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5AC659" w14:textId="77777777" w:rsidR="00BD38D5" w:rsidRPr="00FB099C" w:rsidRDefault="00BD38D5" w:rsidP="00BD38D5">
      <w:pPr>
        <w:jc w:val="right"/>
        <w:rPr>
          <w:rFonts w:ascii="Times New Roman" w:hAnsi="Times New Roman" w:cs="Times New Roman"/>
          <w:b/>
          <w:bCs/>
          <w:color w:val="333333"/>
          <w:sz w:val="28"/>
          <w:szCs w:val="28"/>
        </w:rPr>
      </w:pPr>
      <w:r w:rsidRPr="00FB099C">
        <w:rPr>
          <w:rFonts w:ascii="Times New Roman" w:hAnsi="Times New Roman" w:cs="Times New Roman"/>
          <w:b/>
          <w:bCs/>
          <w:color w:val="333333"/>
          <w:sz w:val="28"/>
          <w:szCs w:val="28"/>
        </w:rPr>
        <w:t>Приложение 1</w:t>
      </w:r>
    </w:p>
    <w:p w14:paraId="63780658" w14:textId="77777777" w:rsidR="00BD38D5" w:rsidRPr="00FB099C" w:rsidRDefault="00BD38D5" w:rsidP="00BD38D5">
      <w:pPr>
        <w:jc w:val="right"/>
        <w:rPr>
          <w:rFonts w:hint="eastAsia"/>
          <w:color w:val="333333"/>
        </w:rPr>
      </w:pPr>
      <w:r w:rsidRPr="00FB099C">
        <w:rPr>
          <w:rFonts w:ascii="Times New Roman" w:hAnsi="Times New Roman" w:cs="Times New Roman"/>
          <w:b/>
          <w:bCs/>
          <w:color w:val="333333"/>
          <w:sz w:val="28"/>
          <w:szCs w:val="28"/>
        </w:rPr>
        <w:t xml:space="preserve">Форма </w:t>
      </w:r>
    </w:p>
    <w:p w14:paraId="0E9838C9" w14:textId="77777777" w:rsidR="00BD38D5" w:rsidRPr="00FB099C" w:rsidRDefault="00BD38D5" w:rsidP="00BD38D5">
      <w:pPr>
        <w:jc w:val="right"/>
        <w:rPr>
          <w:rFonts w:ascii="Times New Roman" w:hAnsi="Times New Roman" w:cs="Times New Roman"/>
          <w:color w:val="333333"/>
        </w:rPr>
      </w:pPr>
    </w:p>
    <w:tbl>
      <w:tblPr>
        <w:tblW w:w="10336" w:type="dxa"/>
        <w:tblLayout w:type="fixed"/>
        <w:tblLook w:val="0000" w:firstRow="0" w:lastRow="0" w:firstColumn="0" w:lastColumn="0" w:noHBand="0" w:noVBand="0"/>
      </w:tblPr>
      <w:tblGrid>
        <w:gridCol w:w="4219"/>
        <w:gridCol w:w="142"/>
        <w:gridCol w:w="1128"/>
        <w:gridCol w:w="4542"/>
        <w:gridCol w:w="305"/>
      </w:tblGrid>
      <w:tr w:rsidR="00BD38D5" w:rsidRPr="00FB099C" w14:paraId="6899231A" w14:textId="77777777">
        <w:tc>
          <w:tcPr>
            <w:tcW w:w="4219" w:type="dxa"/>
          </w:tcPr>
          <w:p w14:paraId="00C73032" w14:textId="77777777" w:rsidR="00BD38D5" w:rsidRPr="00FB099C" w:rsidRDefault="00BD38D5" w:rsidP="004B2A94">
            <w:pPr>
              <w:rPr>
                <w:rFonts w:hint="eastAsia"/>
                <w:color w:val="333333"/>
              </w:rPr>
            </w:pPr>
            <w:r w:rsidRPr="00FB099C">
              <w:rPr>
                <w:rFonts w:ascii="Times New Roman" w:hAnsi="Times New Roman" w:cs="Times New Roman"/>
                <w:color w:val="333333"/>
              </w:rPr>
              <w:t>СОГЛАСОВАНО</w:t>
            </w:r>
          </w:p>
        </w:tc>
        <w:tc>
          <w:tcPr>
            <w:tcW w:w="1270" w:type="dxa"/>
            <w:gridSpan w:val="2"/>
          </w:tcPr>
          <w:p w14:paraId="749091FA" w14:textId="77777777" w:rsidR="00BD38D5" w:rsidRPr="00FB099C" w:rsidRDefault="00BD38D5" w:rsidP="004B2A94">
            <w:pPr>
              <w:snapToGrid w:val="0"/>
              <w:jc w:val="center"/>
              <w:rPr>
                <w:rFonts w:ascii="Times New Roman" w:hAnsi="Times New Roman" w:cs="Times New Roman"/>
                <w:color w:val="333333"/>
              </w:rPr>
            </w:pPr>
          </w:p>
        </w:tc>
        <w:tc>
          <w:tcPr>
            <w:tcW w:w="4847" w:type="dxa"/>
            <w:gridSpan w:val="2"/>
          </w:tcPr>
          <w:p w14:paraId="693D1D47" w14:textId="77777777" w:rsidR="00BD38D5" w:rsidRPr="00FB099C" w:rsidRDefault="00BD38D5" w:rsidP="004B2A94">
            <w:pPr>
              <w:rPr>
                <w:rFonts w:hint="eastAsia"/>
                <w:color w:val="333333"/>
              </w:rPr>
            </w:pPr>
            <w:r w:rsidRPr="00FB099C">
              <w:rPr>
                <w:rFonts w:ascii="Times New Roman" w:hAnsi="Times New Roman" w:cs="Times New Roman"/>
                <w:color w:val="333333"/>
              </w:rPr>
              <w:t>УТВЕРЖДЕНО</w:t>
            </w:r>
          </w:p>
        </w:tc>
      </w:tr>
      <w:tr w:rsidR="00BD38D5" w:rsidRPr="00FB099C" w14:paraId="2FCD616E" w14:textId="77777777">
        <w:trPr>
          <w:trHeight w:val="1424"/>
        </w:trPr>
        <w:tc>
          <w:tcPr>
            <w:tcW w:w="4219" w:type="dxa"/>
          </w:tcPr>
          <w:p w14:paraId="55E49561" w14:textId="77777777" w:rsidR="00BD38D5" w:rsidRPr="00FB099C" w:rsidRDefault="00BD38D5" w:rsidP="009111FE">
            <w:pPr>
              <w:rPr>
                <w:rFonts w:hint="eastAsia"/>
                <w:color w:val="333333"/>
              </w:rPr>
            </w:pPr>
            <w:r w:rsidRPr="00FB099C">
              <w:rPr>
                <w:rFonts w:ascii="Times New Roman" w:hAnsi="Times New Roman" w:cs="Times New Roman"/>
                <w:color w:val="333333"/>
              </w:rPr>
              <w:t>Министерство юстиции</w:t>
            </w:r>
            <w:r w:rsidRPr="00FB099C">
              <w:rPr>
                <w:rFonts w:ascii="Times New Roman" w:hAnsi="Times New Roman" w:cs="Times New Roman"/>
                <w:color w:val="333333"/>
              </w:rPr>
              <w:br/>
              <w:t>Республики Казахстан</w:t>
            </w:r>
            <w:r w:rsidRPr="00FB099C">
              <w:rPr>
                <w:rFonts w:ascii="Times New Roman" w:hAnsi="Times New Roman" w:cs="Times New Roman"/>
                <w:color w:val="333333"/>
              </w:rPr>
              <w:br/>
            </w:r>
            <w:r w:rsidR="009111FE" w:rsidRPr="00FB099C">
              <w:rPr>
                <w:rFonts w:ascii="Times New Roman" w:hAnsi="Times New Roman" w:cs="Times New Roman"/>
                <w:color w:val="333333"/>
                <w:lang w:val="kk-KZ"/>
              </w:rPr>
              <w:t>23 ноября 2018 года</w:t>
            </w:r>
            <w:r w:rsidRPr="00FB099C">
              <w:rPr>
                <w:rFonts w:ascii="Times New Roman" w:hAnsi="Times New Roman" w:cs="Times New Roman"/>
                <w:color w:val="333333"/>
              </w:rPr>
              <w:br/>
            </w:r>
          </w:p>
        </w:tc>
        <w:tc>
          <w:tcPr>
            <w:tcW w:w="1270" w:type="dxa"/>
            <w:gridSpan w:val="2"/>
          </w:tcPr>
          <w:p w14:paraId="3D438A86" w14:textId="77777777" w:rsidR="00BD38D5" w:rsidRPr="00FB099C" w:rsidRDefault="00BD38D5" w:rsidP="004B2A94">
            <w:pPr>
              <w:snapToGrid w:val="0"/>
              <w:jc w:val="center"/>
              <w:rPr>
                <w:rFonts w:ascii="Times New Roman" w:hAnsi="Times New Roman" w:cs="Times New Roman"/>
                <w:color w:val="333333"/>
              </w:rPr>
            </w:pPr>
          </w:p>
        </w:tc>
        <w:tc>
          <w:tcPr>
            <w:tcW w:w="4847" w:type="dxa"/>
            <w:gridSpan w:val="2"/>
          </w:tcPr>
          <w:p w14:paraId="6325F9D0" w14:textId="77777777" w:rsidR="00BD38D5" w:rsidRPr="00FB099C" w:rsidRDefault="00BD38D5" w:rsidP="004B2A94">
            <w:pPr>
              <w:rPr>
                <w:rFonts w:hint="eastAsia"/>
                <w:color w:val="333333"/>
              </w:rPr>
            </w:pPr>
            <w:r w:rsidRPr="00FB099C">
              <w:rPr>
                <w:rFonts w:ascii="Times New Roman" w:hAnsi="Times New Roman" w:cs="Times New Roman"/>
                <w:color w:val="333333"/>
              </w:rPr>
              <w:t>Республиканская конференция коллегий адвокатов</w:t>
            </w:r>
          </w:p>
          <w:p w14:paraId="42ED972D" w14:textId="77777777" w:rsidR="00BD38D5" w:rsidRPr="00FB099C" w:rsidRDefault="009111FE" w:rsidP="009111FE">
            <w:pPr>
              <w:rPr>
                <w:rFonts w:hint="eastAsia"/>
                <w:color w:val="333333"/>
              </w:rPr>
            </w:pPr>
            <w:r w:rsidRPr="00FB099C">
              <w:rPr>
                <w:rFonts w:ascii="Times New Roman" w:hAnsi="Times New Roman" w:cs="Times New Roman"/>
                <w:color w:val="333333"/>
                <w:lang w:val="kk-KZ"/>
              </w:rPr>
              <w:t xml:space="preserve">23  ноября </w:t>
            </w:r>
            <w:r w:rsidR="00BD38D5" w:rsidRPr="00FB099C">
              <w:rPr>
                <w:rFonts w:ascii="Times New Roman" w:hAnsi="Times New Roman" w:cs="Times New Roman"/>
                <w:color w:val="333333"/>
              </w:rPr>
              <w:t>2018 года</w:t>
            </w:r>
          </w:p>
        </w:tc>
      </w:tr>
      <w:tr w:rsidR="00BD38D5" w:rsidRPr="00A31009" w14:paraId="6F3DC208" w14:textId="77777777">
        <w:tblPrEx>
          <w:tblLook w:val="04A0" w:firstRow="1" w:lastRow="0" w:firstColumn="1" w:lastColumn="0" w:noHBand="0" w:noVBand="1"/>
        </w:tblPrEx>
        <w:trPr>
          <w:gridAfter w:val="1"/>
          <w:wAfter w:w="305" w:type="dxa"/>
        </w:trPr>
        <w:tc>
          <w:tcPr>
            <w:tcW w:w="4361" w:type="dxa"/>
            <w:gridSpan w:val="2"/>
          </w:tcPr>
          <w:p w14:paraId="751F88C2" w14:textId="77777777" w:rsidR="00BD38D5" w:rsidRPr="00FB099C" w:rsidRDefault="00BD38D5" w:rsidP="004B2A94">
            <w:pPr>
              <w:rPr>
                <w:rFonts w:ascii="Times New Roman" w:eastAsia="Times New Roman" w:hAnsi="Times New Roman" w:cs="Times New Roman"/>
                <w:color w:val="333333"/>
              </w:rPr>
            </w:pPr>
          </w:p>
          <w:p w14:paraId="55CE6579" w14:textId="77777777" w:rsidR="00BD38D5" w:rsidRPr="00FB099C" w:rsidRDefault="00BD38D5" w:rsidP="004B2A94">
            <w:pPr>
              <w:rPr>
                <w:rFonts w:ascii="Times New Roman" w:hAnsi="Times New Roman" w:cs="Times New Roman"/>
                <w:color w:val="333333"/>
              </w:rPr>
            </w:pPr>
            <w:r w:rsidRPr="00FB099C">
              <w:rPr>
                <w:rFonts w:ascii="Times New Roman" w:hAnsi="Times New Roman" w:cs="Times New Roman"/>
                <w:color w:val="333333"/>
              </w:rPr>
              <w:t xml:space="preserve"> </w:t>
            </w:r>
          </w:p>
        </w:tc>
        <w:tc>
          <w:tcPr>
            <w:tcW w:w="5670" w:type="dxa"/>
            <w:gridSpan w:val="2"/>
          </w:tcPr>
          <w:p w14:paraId="6A17BB7B" w14:textId="58504859" w:rsidR="00FB099C" w:rsidRPr="007C20E8" w:rsidRDefault="000572F3" w:rsidP="00CE6148">
            <w:pPr>
              <w:ind w:left="34"/>
              <w:jc w:val="both"/>
              <w:rPr>
                <w:rFonts w:ascii="Times New Roman" w:hAnsi="Times New Roman" w:cs="Times New Roman"/>
                <w:color w:val="333333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color w:val="333333"/>
                <w:sz w:val="27"/>
                <w:szCs w:val="27"/>
                <w:lang w:val="kk-KZ"/>
              </w:rPr>
              <w:t>Начальнику</w:t>
            </w:r>
            <w:r w:rsidR="00FB099C" w:rsidRPr="00D047FA">
              <w:rPr>
                <w:rFonts w:ascii="Times New Roman" w:hAnsi="Times New Roman" w:cs="Times New Roman"/>
                <w:color w:val="333333"/>
                <w:sz w:val="27"/>
                <w:szCs w:val="27"/>
                <w:lang w:val="kk-KZ"/>
              </w:rPr>
              <w:t xml:space="preserve"> </w:t>
            </w:r>
            <w:r w:rsidR="00CE6148">
              <w:rPr>
                <w:rFonts w:ascii="Times New Roman" w:hAnsi="Times New Roman" w:cs="Times New Roman"/>
                <w:color w:val="333333"/>
                <w:sz w:val="27"/>
                <w:szCs w:val="27"/>
                <w:lang w:val="kk-KZ"/>
              </w:rPr>
              <w:t xml:space="preserve">Департамента </w:t>
            </w:r>
            <w:r w:rsidR="00FB099C" w:rsidRPr="00D047FA">
              <w:rPr>
                <w:rFonts w:ascii="Times New Roman" w:hAnsi="Times New Roman" w:cs="Times New Roman"/>
                <w:color w:val="333333"/>
                <w:sz w:val="27"/>
                <w:szCs w:val="27"/>
              </w:rPr>
              <w:t>Комитета по правовой статистике и специальным учетам Генеральной прокуратуры Республики Казахстан</w:t>
            </w:r>
            <w:r w:rsidR="007C20E8" w:rsidRPr="006677B1">
              <w:rPr>
                <w:rFonts w:ascii="Times New Roman" w:hAnsi="Times New Roman" w:cs="Times New Roman"/>
                <w:color w:val="333333"/>
                <w:sz w:val="27"/>
                <w:szCs w:val="27"/>
              </w:rPr>
              <w:t xml:space="preserve"> </w:t>
            </w:r>
            <w:r w:rsidR="007C20E8">
              <w:rPr>
                <w:rFonts w:ascii="Times New Roman" w:hAnsi="Times New Roman" w:cs="Times New Roman"/>
                <w:color w:val="333333"/>
                <w:sz w:val="27"/>
                <w:szCs w:val="27"/>
              </w:rPr>
              <w:t>по городу Алматы</w:t>
            </w:r>
          </w:p>
          <w:p w14:paraId="731AE79D" w14:textId="77777777" w:rsidR="00E43787" w:rsidRPr="00D047FA" w:rsidRDefault="00E43787" w:rsidP="00E1395A">
            <w:pPr>
              <w:pStyle w:val="ad"/>
              <w:spacing w:before="0" w:beforeAutospacing="0" w:after="0" w:afterAutospacing="0"/>
              <w:rPr>
                <w:color w:val="333333"/>
                <w:sz w:val="12"/>
                <w:szCs w:val="12"/>
                <w:shd w:val="clear" w:color="auto" w:fill="FFFFFF"/>
                <w:lang w:val="kk-KZ"/>
              </w:rPr>
            </w:pPr>
          </w:p>
          <w:p w14:paraId="6A346353" w14:textId="5AC62362" w:rsidR="00BD38D5" w:rsidRDefault="000E10A7" w:rsidP="00D047FA">
            <w:pPr>
              <w:pStyle w:val="ad"/>
              <w:spacing w:before="0" w:beforeAutospacing="0" w:after="0" w:afterAutospacing="0"/>
              <w:rPr>
                <w:color w:val="333333"/>
                <w:sz w:val="27"/>
                <w:szCs w:val="27"/>
                <w:lang w:val="kk-KZ"/>
              </w:rPr>
            </w:pPr>
            <w:r w:rsidRPr="00D047FA">
              <w:rPr>
                <w:color w:val="333333"/>
                <w:sz w:val="27"/>
                <w:szCs w:val="27"/>
              </w:rPr>
              <w:t>о</w:t>
            </w:r>
            <w:r w:rsidR="00BD38D5" w:rsidRPr="00D047FA">
              <w:rPr>
                <w:color w:val="333333"/>
                <w:sz w:val="27"/>
                <w:szCs w:val="27"/>
              </w:rPr>
              <w:t>т адвоката</w:t>
            </w:r>
            <w:r w:rsidR="00D047FA" w:rsidRPr="00D047FA">
              <w:rPr>
                <w:color w:val="333333"/>
                <w:sz w:val="27"/>
                <w:szCs w:val="27"/>
                <w:lang w:val="kk-KZ"/>
              </w:rPr>
              <w:t xml:space="preserve"> </w:t>
            </w:r>
            <w:r w:rsidR="00F11D99">
              <w:rPr>
                <w:color w:val="333333"/>
                <w:sz w:val="27"/>
                <w:szCs w:val="27"/>
                <w:lang w:val="kk-KZ"/>
              </w:rPr>
              <w:t>Саржанова Галымжана Турсыбековича</w:t>
            </w:r>
          </w:p>
          <w:p w14:paraId="3E7E01DB" w14:textId="42D05F44" w:rsidR="009D6819" w:rsidRPr="00D047FA" w:rsidRDefault="009B5FA9" w:rsidP="00D047FA">
            <w:pPr>
              <w:pStyle w:val="ad"/>
              <w:spacing w:before="0" w:beforeAutospacing="0" w:after="0" w:afterAutospacing="0"/>
              <w:rPr>
                <w:color w:val="333333"/>
                <w:sz w:val="27"/>
                <w:szCs w:val="27"/>
                <w:lang w:val="kk-KZ"/>
              </w:rPr>
            </w:pPr>
            <w:r>
              <w:rPr>
                <w:color w:val="333333"/>
                <w:sz w:val="27"/>
                <w:szCs w:val="27"/>
                <w:lang w:val="kk-KZ"/>
              </w:rPr>
              <w:t>Адвокатская контора «Закон и Право»</w:t>
            </w:r>
          </w:p>
          <w:p w14:paraId="45DD8502" w14:textId="77777777" w:rsidR="00BE5CE4" w:rsidRPr="00BE5CE4" w:rsidRDefault="00BE5CE4" w:rsidP="00BE5CE4">
            <w:pPr>
              <w:jc w:val="both"/>
              <w:rPr>
                <w:rFonts w:ascii="Times New Roman" w:hAnsi="Times New Roman" w:cs="Times New Roman"/>
                <w:color w:val="333333"/>
                <w:sz w:val="27"/>
                <w:szCs w:val="27"/>
              </w:rPr>
            </w:pPr>
            <w:r w:rsidRPr="00BE5CE4">
              <w:rPr>
                <w:rFonts w:ascii="Times New Roman" w:hAnsi="Times New Roman" w:cs="Times New Roman"/>
                <w:color w:val="333333"/>
                <w:sz w:val="27"/>
                <w:szCs w:val="27"/>
              </w:rPr>
              <w:t xml:space="preserve">БИН 201240021767 </w:t>
            </w:r>
          </w:p>
          <w:p w14:paraId="5E447D1C" w14:textId="77777777" w:rsidR="00BE5CE4" w:rsidRPr="00BE5CE4" w:rsidRDefault="00BE5CE4" w:rsidP="00BE5CE4">
            <w:pPr>
              <w:jc w:val="both"/>
              <w:rPr>
                <w:rFonts w:ascii="Times New Roman" w:hAnsi="Times New Roman" w:cs="Times New Roman"/>
                <w:color w:val="333333"/>
                <w:sz w:val="27"/>
                <w:szCs w:val="27"/>
              </w:rPr>
            </w:pPr>
            <w:r w:rsidRPr="00BE5CE4">
              <w:rPr>
                <w:rFonts w:ascii="Times New Roman" w:hAnsi="Times New Roman" w:cs="Times New Roman"/>
                <w:color w:val="333333"/>
                <w:sz w:val="27"/>
                <w:szCs w:val="27"/>
              </w:rPr>
              <w:t>г. Алматы, пр. Абылай хана, 79/71, офис 304.</w:t>
            </w:r>
          </w:p>
          <w:p w14:paraId="04807DC8" w14:textId="77777777" w:rsidR="00BE5CE4" w:rsidRPr="00BE5CE4" w:rsidRDefault="00BE5CE4" w:rsidP="00BE5CE4">
            <w:pPr>
              <w:jc w:val="both"/>
              <w:rPr>
                <w:rFonts w:ascii="Times New Roman" w:hAnsi="Times New Roman" w:cs="Times New Roman"/>
                <w:color w:val="333333"/>
                <w:sz w:val="27"/>
                <w:szCs w:val="27"/>
              </w:rPr>
            </w:pPr>
            <w:r w:rsidRPr="00BE5CE4">
              <w:rPr>
                <w:rFonts w:ascii="Times New Roman" w:hAnsi="Times New Roman" w:cs="Times New Roman"/>
                <w:color w:val="333333"/>
                <w:sz w:val="27"/>
                <w:szCs w:val="27"/>
                <w:lang w:val="en-US"/>
              </w:rPr>
              <w:t>info</w:t>
            </w:r>
            <w:r w:rsidRPr="00BE5CE4">
              <w:rPr>
                <w:rFonts w:ascii="Times New Roman" w:hAnsi="Times New Roman" w:cs="Times New Roman"/>
                <w:color w:val="333333"/>
                <w:sz w:val="27"/>
                <w:szCs w:val="27"/>
              </w:rPr>
              <w:t>@</w:t>
            </w:r>
            <w:proofErr w:type="spellStart"/>
            <w:r w:rsidRPr="00BE5CE4">
              <w:rPr>
                <w:rFonts w:ascii="Times New Roman" w:hAnsi="Times New Roman" w:cs="Times New Roman"/>
                <w:color w:val="333333"/>
                <w:sz w:val="27"/>
                <w:szCs w:val="27"/>
                <w:lang w:val="en-US"/>
              </w:rPr>
              <w:t>zakonpravo</w:t>
            </w:r>
            <w:proofErr w:type="spellEnd"/>
            <w:r w:rsidRPr="00BE5CE4">
              <w:rPr>
                <w:rFonts w:ascii="Times New Roman" w:hAnsi="Times New Roman" w:cs="Times New Roman"/>
                <w:color w:val="333333"/>
                <w:sz w:val="27"/>
                <w:szCs w:val="27"/>
              </w:rPr>
              <w:t>.</w:t>
            </w:r>
            <w:proofErr w:type="spellStart"/>
            <w:r w:rsidRPr="00BE5CE4">
              <w:rPr>
                <w:rFonts w:ascii="Times New Roman" w:hAnsi="Times New Roman" w:cs="Times New Roman"/>
                <w:color w:val="333333"/>
                <w:sz w:val="27"/>
                <w:szCs w:val="27"/>
                <w:lang w:val="en-US"/>
              </w:rPr>
              <w:t>kz</w:t>
            </w:r>
            <w:proofErr w:type="spellEnd"/>
            <w:r w:rsidRPr="00BE5CE4">
              <w:rPr>
                <w:rFonts w:ascii="Times New Roman" w:hAnsi="Times New Roman" w:cs="Times New Roman"/>
                <w:color w:val="333333"/>
                <w:sz w:val="27"/>
                <w:szCs w:val="27"/>
              </w:rPr>
              <w:t xml:space="preserve"> / </w:t>
            </w:r>
            <w:r w:rsidRPr="00BE5CE4">
              <w:rPr>
                <w:rFonts w:ascii="Times New Roman" w:hAnsi="Times New Roman" w:cs="Times New Roman"/>
                <w:color w:val="333333"/>
                <w:sz w:val="27"/>
                <w:szCs w:val="27"/>
                <w:lang w:val="en-US"/>
              </w:rPr>
              <w:t>www</w:t>
            </w:r>
            <w:r w:rsidRPr="00BE5CE4">
              <w:rPr>
                <w:rFonts w:ascii="Times New Roman" w:hAnsi="Times New Roman" w:cs="Times New Roman"/>
                <w:color w:val="333333"/>
                <w:sz w:val="27"/>
                <w:szCs w:val="27"/>
              </w:rPr>
              <w:t>.</w:t>
            </w:r>
            <w:proofErr w:type="spellStart"/>
            <w:r w:rsidRPr="00BE5CE4">
              <w:rPr>
                <w:rFonts w:ascii="Times New Roman" w:hAnsi="Times New Roman" w:cs="Times New Roman"/>
                <w:color w:val="333333"/>
                <w:sz w:val="27"/>
                <w:szCs w:val="27"/>
                <w:lang w:val="en-US"/>
              </w:rPr>
              <w:t>zakonpravo</w:t>
            </w:r>
            <w:proofErr w:type="spellEnd"/>
            <w:r w:rsidRPr="00BE5CE4">
              <w:rPr>
                <w:rFonts w:ascii="Times New Roman" w:hAnsi="Times New Roman" w:cs="Times New Roman"/>
                <w:color w:val="333333"/>
                <w:sz w:val="27"/>
                <w:szCs w:val="27"/>
              </w:rPr>
              <w:t>.</w:t>
            </w:r>
            <w:proofErr w:type="spellStart"/>
            <w:r w:rsidRPr="00BE5CE4">
              <w:rPr>
                <w:rFonts w:ascii="Times New Roman" w:hAnsi="Times New Roman" w:cs="Times New Roman"/>
                <w:color w:val="333333"/>
                <w:sz w:val="27"/>
                <w:szCs w:val="27"/>
                <w:lang w:val="en-US"/>
              </w:rPr>
              <w:t>kz</w:t>
            </w:r>
            <w:proofErr w:type="spellEnd"/>
            <w:r w:rsidRPr="00BE5CE4">
              <w:rPr>
                <w:rFonts w:ascii="Times New Roman" w:hAnsi="Times New Roman" w:cs="Times New Roman"/>
                <w:color w:val="333333"/>
                <w:sz w:val="27"/>
                <w:szCs w:val="27"/>
              </w:rPr>
              <w:t xml:space="preserve"> </w:t>
            </w:r>
          </w:p>
          <w:p w14:paraId="76EC01DE" w14:textId="3FFFF0B5" w:rsidR="00BD38D5" w:rsidRDefault="00BE5CE4" w:rsidP="00BE5CE4">
            <w:pPr>
              <w:jc w:val="both"/>
              <w:rPr>
                <w:rFonts w:ascii="Times New Roman" w:hAnsi="Times New Roman" w:cs="Times New Roman"/>
                <w:color w:val="333333"/>
                <w:sz w:val="27"/>
                <w:szCs w:val="27"/>
              </w:rPr>
            </w:pPr>
            <w:r w:rsidRPr="00054D9D">
              <w:rPr>
                <w:rFonts w:ascii="Times New Roman" w:hAnsi="Times New Roman" w:cs="Times New Roman"/>
                <w:color w:val="333333"/>
                <w:sz w:val="27"/>
                <w:szCs w:val="27"/>
              </w:rPr>
              <w:t>+ 7 727 971 78 58; +7 708 971 78 58.</w:t>
            </w:r>
          </w:p>
          <w:p w14:paraId="6EB30A70" w14:textId="04322B21" w:rsidR="00CA0616" w:rsidRDefault="00A31009" w:rsidP="00054D9D">
            <w:pPr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333333"/>
                <w:sz w:val="27"/>
                <w:szCs w:val="27"/>
              </w:rPr>
              <w:t xml:space="preserve">В интересах: </w:t>
            </w:r>
            <w:r w:rsidR="00054D9D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Г АА</w:t>
            </w:r>
          </w:p>
          <w:p w14:paraId="695722F4" w14:textId="6AEC01F7" w:rsidR="00054D9D" w:rsidRPr="00054D9D" w:rsidRDefault="00054D9D" w:rsidP="00054D9D">
            <w:pPr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ИИН 040520</w:t>
            </w:r>
            <w:r w:rsidR="006A45D8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501362</w:t>
            </w:r>
          </w:p>
          <w:p w14:paraId="5710A273" w14:textId="77777777" w:rsidR="000E10A7" w:rsidRPr="00A31009" w:rsidRDefault="000E10A7" w:rsidP="004B2A94">
            <w:pPr>
              <w:jc w:val="both"/>
              <w:rPr>
                <w:rFonts w:ascii="Times New Roman" w:hAnsi="Times New Roman" w:cs="Times New Roman"/>
                <w:color w:val="333333"/>
                <w:sz w:val="27"/>
                <w:szCs w:val="27"/>
              </w:rPr>
            </w:pPr>
          </w:p>
          <w:p w14:paraId="3434F8E9" w14:textId="77777777" w:rsidR="00BD38D5" w:rsidRPr="00A31009" w:rsidRDefault="00BD38D5" w:rsidP="004B2A94">
            <w:pPr>
              <w:jc w:val="both"/>
              <w:rPr>
                <w:rFonts w:ascii="Times New Roman" w:hAnsi="Times New Roman" w:cs="Times New Roman"/>
                <w:color w:val="333333"/>
                <w:sz w:val="27"/>
                <w:szCs w:val="27"/>
              </w:rPr>
            </w:pPr>
          </w:p>
        </w:tc>
      </w:tr>
    </w:tbl>
    <w:p w14:paraId="2F49A05F" w14:textId="77777777" w:rsidR="00BD38D5" w:rsidRPr="00FB099C" w:rsidRDefault="00BD38D5" w:rsidP="007054FB">
      <w:pPr>
        <w:jc w:val="center"/>
        <w:rPr>
          <w:rFonts w:hint="eastAsia"/>
          <w:color w:val="333333"/>
        </w:rPr>
      </w:pPr>
      <w:r w:rsidRPr="00FB099C">
        <w:rPr>
          <w:rFonts w:ascii="Times New Roman" w:hAnsi="Times New Roman" w:cs="Times New Roman"/>
          <w:b/>
          <w:bCs/>
          <w:color w:val="333333"/>
          <w:sz w:val="28"/>
          <w:szCs w:val="28"/>
        </w:rPr>
        <w:t>АДВОКАТСКИЙ ЗАПРОС</w:t>
      </w:r>
    </w:p>
    <w:p w14:paraId="369A32E8" w14:textId="77777777" w:rsidR="00BD38D5" w:rsidRPr="00FB099C" w:rsidRDefault="00BD38D5" w:rsidP="00BD38D5">
      <w:pPr>
        <w:jc w:val="center"/>
        <w:rPr>
          <w:rFonts w:ascii="Times New Roman" w:eastAsia="Times New Roman" w:hAnsi="Times New Roman" w:cs="Times New Roman"/>
          <w:color w:val="333333"/>
          <w:sz w:val="12"/>
          <w:szCs w:val="12"/>
        </w:rPr>
      </w:pPr>
    </w:p>
    <w:p w14:paraId="549FB251" w14:textId="44190DB9" w:rsidR="00BD38D5" w:rsidRPr="00A32F82" w:rsidRDefault="00BD38D5" w:rsidP="00BD38D5">
      <w:pPr>
        <w:jc w:val="center"/>
        <w:rPr>
          <w:rFonts w:hint="eastAsia"/>
          <w:color w:val="333333"/>
          <w:sz w:val="28"/>
          <w:szCs w:val="28"/>
        </w:rPr>
      </w:pPr>
      <w:r w:rsidRPr="00A32F82">
        <w:rPr>
          <w:rFonts w:ascii="Times New Roman" w:eastAsia="Times New Roman" w:hAnsi="Times New Roman" w:cs="Times New Roman"/>
          <w:color w:val="333333"/>
          <w:sz w:val="28"/>
          <w:szCs w:val="28"/>
        </w:rPr>
        <w:t>№</w:t>
      </w:r>
      <w:r w:rsidR="002C1D70">
        <w:rPr>
          <w:rFonts w:ascii="Times New Roman" w:hAnsi="Times New Roman" w:cs="Times New Roman"/>
          <w:color w:val="333333"/>
          <w:sz w:val="28"/>
          <w:szCs w:val="28"/>
          <w:lang w:val="kk-KZ"/>
        </w:rPr>
        <w:t>33</w:t>
      </w:r>
      <w:r w:rsidR="00A32F82" w:rsidRPr="00A32F82">
        <w:rPr>
          <w:rFonts w:ascii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="00670FAB" w:rsidRPr="00A32F82">
        <w:rPr>
          <w:rFonts w:ascii="Times New Roman" w:hAnsi="Times New Roman" w:cs="Times New Roman"/>
          <w:color w:val="333333"/>
          <w:sz w:val="28"/>
          <w:szCs w:val="28"/>
          <w:lang w:val="kk-KZ"/>
        </w:rPr>
        <w:t>от</w:t>
      </w:r>
      <w:r w:rsidRPr="00A32F82">
        <w:rPr>
          <w:rFonts w:ascii="Times New Roman" w:hAnsi="Times New Roman" w:cs="Times New Roman"/>
          <w:color w:val="333333"/>
          <w:sz w:val="28"/>
          <w:szCs w:val="28"/>
        </w:rPr>
        <w:t xml:space="preserve"> «</w:t>
      </w:r>
      <w:r w:rsidR="002C1D70">
        <w:rPr>
          <w:rFonts w:ascii="Times New Roman" w:hAnsi="Times New Roman" w:cs="Times New Roman"/>
          <w:color w:val="333333"/>
          <w:sz w:val="28"/>
          <w:szCs w:val="28"/>
          <w:lang w:val="kk-KZ"/>
        </w:rPr>
        <w:t>11</w:t>
      </w:r>
      <w:r w:rsidR="000E10A7" w:rsidRPr="00A32F82">
        <w:rPr>
          <w:rFonts w:ascii="Times New Roman" w:hAnsi="Times New Roman" w:cs="Times New Roman"/>
          <w:color w:val="333333"/>
          <w:sz w:val="28"/>
          <w:szCs w:val="28"/>
        </w:rPr>
        <w:t xml:space="preserve">» </w:t>
      </w:r>
      <w:r w:rsidR="006A45D8">
        <w:rPr>
          <w:rFonts w:ascii="Times New Roman" w:hAnsi="Times New Roman" w:cs="Times New Roman"/>
          <w:color w:val="333333"/>
          <w:sz w:val="28"/>
          <w:szCs w:val="28"/>
          <w:lang w:val="kk-KZ"/>
        </w:rPr>
        <w:t>сентября</w:t>
      </w:r>
      <w:r w:rsidRPr="00A32F82">
        <w:rPr>
          <w:rFonts w:ascii="Times New Roman" w:hAnsi="Times New Roman" w:cs="Times New Roman"/>
          <w:color w:val="333333"/>
          <w:sz w:val="28"/>
          <w:szCs w:val="28"/>
        </w:rPr>
        <w:t xml:space="preserve"> 20</w:t>
      </w:r>
      <w:r w:rsidR="0010453C" w:rsidRPr="00A32F82">
        <w:rPr>
          <w:rFonts w:ascii="Times New Roman" w:hAnsi="Times New Roman" w:cs="Times New Roman"/>
          <w:color w:val="333333"/>
          <w:sz w:val="28"/>
          <w:szCs w:val="28"/>
        </w:rPr>
        <w:t>2</w:t>
      </w:r>
      <w:r w:rsidR="002C1D70">
        <w:rPr>
          <w:rFonts w:ascii="Times New Roman" w:hAnsi="Times New Roman" w:cs="Times New Roman"/>
          <w:color w:val="333333"/>
          <w:sz w:val="28"/>
          <w:szCs w:val="28"/>
          <w:lang w:val="kk-KZ"/>
        </w:rPr>
        <w:t>6</w:t>
      </w:r>
      <w:r w:rsidRPr="00A32F82">
        <w:rPr>
          <w:rFonts w:ascii="Times New Roman" w:hAnsi="Times New Roman" w:cs="Times New Roman"/>
          <w:color w:val="333333"/>
          <w:sz w:val="28"/>
          <w:szCs w:val="28"/>
        </w:rPr>
        <w:t xml:space="preserve"> года</w:t>
      </w:r>
    </w:p>
    <w:p w14:paraId="0D88A492" w14:textId="77777777" w:rsidR="00BD38D5" w:rsidRPr="00FB099C" w:rsidRDefault="00BD38D5" w:rsidP="00BD38D5">
      <w:pPr>
        <w:jc w:val="center"/>
        <w:rPr>
          <w:rFonts w:ascii="Times New Roman" w:hAnsi="Times New Roman" w:cs="Times New Roman"/>
          <w:color w:val="333333"/>
        </w:rPr>
      </w:pPr>
    </w:p>
    <w:p w14:paraId="4E1E3208" w14:textId="77777777" w:rsidR="008E7A72" w:rsidRPr="00D047FA" w:rsidRDefault="008E7A72" w:rsidP="00BD38D5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color w:val="333333"/>
          <w:sz w:val="12"/>
          <w:szCs w:val="12"/>
          <w:lang w:val="kk-KZ" w:eastAsia="ru-RU"/>
        </w:rPr>
      </w:pPr>
    </w:p>
    <w:p w14:paraId="36C21C72" w14:textId="75E2DBAF" w:rsidR="00F51442" w:rsidRPr="00F51442" w:rsidRDefault="00F51442" w:rsidP="00F5144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1442">
        <w:rPr>
          <w:rFonts w:ascii="Times New Roman" w:hAnsi="Times New Roman" w:cs="Times New Roman"/>
          <w:sz w:val="28"/>
          <w:szCs w:val="28"/>
        </w:rPr>
        <w:t xml:space="preserve">В производстве ОД УП Алмалинского района </w:t>
      </w:r>
      <w:r w:rsidRPr="00F51442">
        <w:rPr>
          <w:rFonts w:ascii="Times New Roman" w:hAnsi="Times New Roman" w:cs="Times New Roman"/>
          <w:sz w:val="28"/>
          <w:szCs w:val="28"/>
          <w:lang w:val="kk-KZ"/>
        </w:rPr>
        <w:t xml:space="preserve">находиться </w:t>
      </w:r>
      <w:r w:rsidRPr="00F51442">
        <w:rPr>
          <w:rFonts w:ascii="Times New Roman" w:hAnsi="Times New Roman" w:cs="Times New Roman"/>
          <w:sz w:val="28"/>
          <w:szCs w:val="28"/>
        </w:rPr>
        <w:t>уголовного дело зарегистрированный в ЕРДР №257511031000798 по ст. 317 ч.1 УК РК по заявлению ОА.Т. в отношении В А.А. и Г А.А.</w:t>
      </w:r>
    </w:p>
    <w:p w14:paraId="526295CC" w14:textId="30FC708D" w:rsidR="00A32F82" w:rsidRPr="0094267A" w:rsidRDefault="00A32F82" w:rsidP="00A32F82">
      <w:pPr>
        <w:pStyle w:val="11"/>
        <w:ind w:firstLine="709"/>
        <w:jc w:val="both"/>
        <w:rPr>
          <w:sz w:val="28"/>
          <w:szCs w:val="28"/>
        </w:rPr>
      </w:pPr>
      <w:r w:rsidRPr="0094267A">
        <w:rPr>
          <w:sz w:val="28"/>
          <w:szCs w:val="28"/>
        </w:rPr>
        <w:t>В соответствии с подпунктом 2), 3), 6) пункта 3, ст. 33 Закона Республики Казахстан «Об адвокатской деятельности и юридической помощи» в целях оказания квалифицированной юридической помощи</w:t>
      </w:r>
      <w:r>
        <w:rPr>
          <w:sz w:val="28"/>
          <w:szCs w:val="28"/>
          <w:lang w:val="kk-KZ"/>
        </w:rPr>
        <w:t xml:space="preserve"> </w:t>
      </w:r>
      <w:r w:rsidR="009017DA" w:rsidRPr="009017DA">
        <w:rPr>
          <w:sz w:val="28"/>
          <w:szCs w:val="28"/>
        </w:rPr>
        <w:t xml:space="preserve">Г </w:t>
      </w:r>
      <w:proofErr w:type="spellStart"/>
      <w:r w:rsidR="009017DA" w:rsidRPr="009017DA">
        <w:rPr>
          <w:sz w:val="28"/>
          <w:szCs w:val="28"/>
        </w:rPr>
        <w:t>ААр</w:t>
      </w:r>
      <w:proofErr w:type="spellEnd"/>
      <w:r w:rsidR="009017DA" w:rsidRPr="009017DA">
        <w:rPr>
          <w:sz w:val="28"/>
          <w:szCs w:val="28"/>
        </w:rPr>
        <w:t>-О</w:t>
      </w:r>
      <w:r w:rsidRPr="009017DA">
        <w:rPr>
          <w:sz w:val="32"/>
          <w:szCs w:val="32"/>
        </w:rPr>
        <w:t xml:space="preserve"> </w:t>
      </w:r>
      <w:r w:rsidRPr="0094267A">
        <w:rPr>
          <w:sz w:val="28"/>
          <w:szCs w:val="28"/>
        </w:rPr>
        <w:t xml:space="preserve">прошу предоставить информацию (сведения): </w:t>
      </w:r>
    </w:p>
    <w:p w14:paraId="665AD1DB" w14:textId="12B04A9C" w:rsidR="00A32F82" w:rsidRPr="009017DA" w:rsidRDefault="00A32F82" w:rsidP="009017DA">
      <w:pPr>
        <w:jc w:val="both"/>
        <w:rPr>
          <w:rFonts w:ascii="Times New Roman" w:hAnsi="Times New Roman" w:cs="Times New Roman"/>
          <w:sz w:val="28"/>
          <w:szCs w:val="28"/>
        </w:rPr>
      </w:pPr>
      <w:r w:rsidRPr="00A5244F">
        <w:rPr>
          <w:rFonts w:ascii="Times New Roman" w:hAnsi="Times New Roman" w:cs="Times New Roman"/>
          <w:sz w:val="28"/>
          <w:szCs w:val="28"/>
        </w:rPr>
        <w:t xml:space="preserve">1. Предоставить сведения о движении </w:t>
      </w:r>
      <w:proofErr w:type="spellStart"/>
      <w:r w:rsidRPr="00A5244F">
        <w:rPr>
          <w:rFonts w:ascii="Times New Roman" w:hAnsi="Times New Roman" w:cs="Times New Roman"/>
          <w:sz w:val="28"/>
          <w:szCs w:val="28"/>
        </w:rPr>
        <w:t>уголовн</w:t>
      </w:r>
      <w:proofErr w:type="spellEnd"/>
      <w:r w:rsidR="008D76A5">
        <w:rPr>
          <w:rFonts w:ascii="Times New Roman" w:hAnsi="Times New Roman" w:cs="Times New Roman"/>
          <w:sz w:val="28"/>
          <w:szCs w:val="28"/>
          <w:lang w:val="kk-KZ"/>
        </w:rPr>
        <w:t>ых</w:t>
      </w:r>
      <w:r w:rsidRPr="00A5244F">
        <w:rPr>
          <w:rFonts w:ascii="Times New Roman" w:hAnsi="Times New Roman" w:cs="Times New Roman"/>
          <w:sz w:val="28"/>
          <w:szCs w:val="28"/>
        </w:rPr>
        <w:t xml:space="preserve"> дел </w:t>
      </w:r>
      <w:r w:rsidR="008D76A5" w:rsidRPr="0039152C">
        <w:rPr>
          <w:rFonts w:ascii="Times New Roman" w:hAnsi="Times New Roman" w:cs="Times New Roman" w:hint="eastAsia"/>
          <w:sz w:val="28"/>
          <w:szCs w:val="28"/>
          <w:lang w:val="kk-KZ"/>
        </w:rPr>
        <w:t>№</w:t>
      </w:r>
      <w:r w:rsidR="008D76A5" w:rsidRPr="0039152C">
        <w:rPr>
          <w:rFonts w:ascii="Times New Roman" w:hAnsi="Times New Roman" w:cs="Times New Roman" w:hint="eastAsia"/>
          <w:sz w:val="28"/>
          <w:szCs w:val="28"/>
          <w:lang w:val="kk-KZ"/>
        </w:rPr>
        <w:t>267511031000087</w:t>
      </w:r>
      <w:r w:rsidR="008D76A5">
        <w:rPr>
          <w:rFonts w:ascii="Times New Roman" w:hAnsi="Times New Roman" w:cs="Times New Roman"/>
          <w:sz w:val="28"/>
          <w:szCs w:val="28"/>
          <w:lang w:val="kk-KZ"/>
        </w:rPr>
        <w:t xml:space="preserve"> и </w:t>
      </w:r>
      <w:r w:rsidR="008D76A5" w:rsidRPr="00F51442">
        <w:rPr>
          <w:rFonts w:ascii="Times New Roman" w:hAnsi="Times New Roman" w:cs="Times New Roman"/>
          <w:sz w:val="28"/>
          <w:szCs w:val="28"/>
        </w:rPr>
        <w:t>№257511031000798</w:t>
      </w:r>
      <w:r w:rsidR="0039152C" w:rsidRPr="0039152C">
        <w:rPr>
          <w:rFonts w:ascii="Times New Roman" w:hAnsi="Times New Roman" w:cs="Times New Roman" w:hint="eastAsia"/>
          <w:sz w:val="28"/>
          <w:szCs w:val="28"/>
          <w:lang w:val="kk-KZ"/>
        </w:rPr>
        <w:t xml:space="preserve"> </w:t>
      </w:r>
      <w:r w:rsidRPr="00A5244F">
        <w:rPr>
          <w:rFonts w:ascii="Times New Roman" w:hAnsi="Times New Roman" w:cs="Times New Roman"/>
          <w:sz w:val="28"/>
          <w:szCs w:val="28"/>
        </w:rPr>
        <w:t>с указанием всех видов карточек</w:t>
      </w:r>
      <w:r w:rsidR="009017DA">
        <w:rPr>
          <w:rFonts w:ascii="Times New Roman" w:hAnsi="Times New Roman" w:cs="Times New Roman"/>
          <w:sz w:val="28"/>
          <w:szCs w:val="28"/>
        </w:rPr>
        <w:t>.</w:t>
      </w:r>
    </w:p>
    <w:p w14:paraId="7CAF3A4F" w14:textId="77777777" w:rsidR="009017DA" w:rsidRDefault="009017DA" w:rsidP="00A32F8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5319D45" w14:textId="698A60C4" w:rsidR="00A32F82" w:rsidRPr="0094267A" w:rsidRDefault="00A32F82" w:rsidP="00A32F8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4267A">
        <w:rPr>
          <w:rFonts w:ascii="Times New Roman" w:hAnsi="Times New Roman" w:cs="Times New Roman"/>
          <w:sz w:val="28"/>
          <w:szCs w:val="28"/>
        </w:rPr>
        <w:t>Приложение:</w:t>
      </w:r>
      <w:r w:rsidR="008E5F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94267A">
        <w:rPr>
          <w:rFonts w:ascii="Times New Roman" w:hAnsi="Times New Roman" w:cs="Times New Roman"/>
          <w:sz w:val="28"/>
          <w:szCs w:val="28"/>
        </w:rPr>
        <w:t>уведомлени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е</w:t>
      </w:r>
      <w:r w:rsidRPr="0094267A">
        <w:rPr>
          <w:rFonts w:ascii="Times New Roman" w:hAnsi="Times New Roman" w:cs="Times New Roman"/>
          <w:sz w:val="28"/>
          <w:szCs w:val="28"/>
        </w:rPr>
        <w:t xml:space="preserve"> о защите</w:t>
      </w:r>
      <w:r>
        <w:rPr>
          <w:rFonts w:ascii="Times New Roman" w:hAnsi="Times New Roman" w:cs="Times New Roman"/>
          <w:sz w:val="28"/>
          <w:szCs w:val="28"/>
          <w:lang w:val="kk-KZ"/>
        </w:rPr>
        <w:t>, удостоверение адвоката</w:t>
      </w:r>
      <w:r w:rsidR="008E5F41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1B6B2A53" w14:textId="77777777" w:rsidR="00A32F82" w:rsidRPr="0094267A" w:rsidRDefault="00A32F82" w:rsidP="00A32F8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94365DA" w14:textId="77777777" w:rsidR="00A32F82" w:rsidRPr="00A32F82" w:rsidRDefault="00A32F82" w:rsidP="00A32F82">
      <w:pPr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29A742C6" w14:textId="77777777" w:rsidR="00A32F82" w:rsidRPr="008E5F41" w:rsidRDefault="00A32F82" w:rsidP="00A32F82">
      <w:pPr>
        <w:ind w:left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E5F41">
        <w:rPr>
          <w:rFonts w:ascii="Times New Roman" w:eastAsia="Times New Roman" w:hAnsi="Times New Roman" w:cs="Times New Roman"/>
          <w:color w:val="000000"/>
          <w:sz w:val="28"/>
          <w:szCs w:val="28"/>
        </w:rPr>
        <w:t>С уважение</w:t>
      </w:r>
      <w:r w:rsidRPr="008E5F4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м</w:t>
      </w:r>
      <w:r w:rsidRPr="008E5F41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</w:p>
    <w:p w14:paraId="10B97309" w14:textId="35ABEEAA" w:rsidR="00A32F82" w:rsidRPr="008E5F41" w:rsidRDefault="00A32F82" w:rsidP="00A32F82">
      <w:pPr>
        <w:ind w:left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8E5F4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Адвокат:          </w:t>
      </w:r>
      <w:r w:rsidRPr="008E5F41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8E5F41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8E5F41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8E5F41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8E5F41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8E5F41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8E5F41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884EE2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Саржанов Г.Т.</w:t>
      </w:r>
    </w:p>
    <w:p w14:paraId="357ED03A" w14:textId="77777777" w:rsidR="00A32F82" w:rsidRPr="00A32F82" w:rsidRDefault="00A32F82" w:rsidP="00A32F82">
      <w:pPr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5D06FE23" w14:textId="77777777" w:rsidR="00A32F82" w:rsidRPr="00B86970" w:rsidRDefault="00A32F82" w:rsidP="00A32F82">
      <w:pPr>
        <w:ind w:firstLine="708"/>
        <w:jc w:val="both"/>
        <w:rPr>
          <w:rFonts w:ascii="Times New Roman" w:hAnsi="Times New Roman" w:cs="Times New Roman"/>
          <w:sz w:val="20"/>
          <w:szCs w:val="20"/>
        </w:rPr>
      </w:pPr>
    </w:p>
    <w:p w14:paraId="70505FFA" w14:textId="77777777" w:rsidR="00A32F82" w:rsidRDefault="00A32F82" w:rsidP="00A32F82">
      <w:pPr>
        <w:ind w:firstLine="708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Примечание: </w:t>
      </w:r>
    </w:p>
    <w:p w14:paraId="567EDCCD" w14:textId="77777777" w:rsidR="00A32F82" w:rsidRDefault="00A32F82" w:rsidP="00A32F82">
      <w:pPr>
        <w:ind w:firstLine="708"/>
        <w:jc w:val="both"/>
        <w:rPr>
          <w:rFonts w:hint="eastAsia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Воспрепятствование осуществлению законной деятельности адвоката в соответствии со статьей 668 Кодекса Республики Казахстан об административных правонарушениях и статьей 435 Уголовного Кодекса Республики Казахстан влечет установленную законодательством Республики Казахстан ответственности.</w:t>
      </w:r>
    </w:p>
    <w:p w14:paraId="04BFDE48" w14:textId="20B6BE75" w:rsidR="007B1921" w:rsidRPr="00FB099C" w:rsidRDefault="007B1921" w:rsidP="00A32F82">
      <w:pPr>
        <w:shd w:val="clear" w:color="auto" w:fill="FFFFFF"/>
        <w:ind w:firstLine="567"/>
        <w:jc w:val="both"/>
        <w:rPr>
          <w:rFonts w:hint="eastAsia"/>
          <w:i/>
          <w:color w:val="333333"/>
        </w:rPr>
      </w:pPr>
    </w:p>
    <w:sectPr w:rsidR="007B1921" w:rsidRPr="00FB099C" w:rsidSect="00507D37">
      <w:pgSz w:w="11906" w:h="16838"/>
      <w:pgMar w:top="567" w:right="680" w:bottom="567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10951306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doNotUseHTMLParagraphAutoSpacing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36C8D"/>
    <w:rsid w:val="000418B3"/>
    <w:rsid w:val="00054D9D"/>
    <w:rsid w:val="000572F3"/>
    <w:rsid w:val="000611EB"/>
    <w:rsid w:val="00063365"/>
    <w:rsid w:val="0007332F"/>
    <w:rsid w:val="00076C02"/>
    <w:rsid w:val="00080C92"/>
    <w:rsid w:val="0009451E"/>
    <w:rsid w:val="00095A9A"/>
    <w:rsid w:val="000B7152"/>
    <w:rsid w:val="000C061B"/>
    <w:rsid w:val="000E10A7"/>
    <w:rsid w:val="000E1379"/>
    <w:rsid w:val="0010453C"/>
    <w:rsid w:val="0011059E"/>
    <w:rsid w:val="00112EFD"/>
    <w:rsid w:val="00125414"/>
    <w:rsid w:val="00136C8D"/>
    <w:rsid w:val="00147A31"/>
    <w:rsid w:val="00190CC5"/>
    <w:rsid w:val="001B4F0E"/>
    <w:rsid w:val="001D43C1"/>
    <w:rsid w:val="001E640B"/>
    <w:rsid w:val="002270AD"/>
    <w:rsid w:val="0024000F"/>
    <w:rsid w:val="002408C9"/>
    <w:rsid w:val="0024173A"/>
    <w:rsid w:val="002B2B47"/>
    <w:rsid w:val="002B6A0E"/>
    <w:rsid w:val="002C1D70"/>
    <w:rsid w:val="003419CB"/>
    <w:rsid w:val="00365805"/>
    <w:rsid w:val="00380F92"/>
    <w:rsid w:val="0039152C"/>
    <w:rsid w:val="003B0257"/>
    <w:rsid w:val="003B097E"/>
    <w:rsid w:val="003C48F8"/>
    <w:rsid w:val="003C7715"/>
    <w:rsid w:val="003E75B8"/>
    <w:rsid w:val="003F3B7F"/>
    <w:rsid w:val="00443A40"/>
    <w:rsid w:val="00486FF9"/>
    <w:rsid w:val="00497A84"/>
    <w:rsid w:val="004B2A94"/>
    <w:rsid w:val="004F31E4"/>
    <w:rsid w:val="005053DC"/>
    <w:rsid w:val="00507D37"/>
    <w:rsid w:val="00522473"/>
    <w:rsid w:val="005345C3"/>
    <w:rsid w:val="00551E62"/>
    <w:rsid w:val="00567B57"/>
    <w:rsid w:val="00567F28"/>
    <w:rsid w:val="0058643C"/>
    <w:rsid w:val="005B168A"/>
    <w:rsid w:val="005C06D8"/>
    <w:rsid w:val="005E31A2"/>
    <w:rsid w:val="006025B9"/>
    <w:rsid w:val="0063030A"/>
    <w:rsid w:val="0064530E"/>
    <w:rsid w:val="006658B7"/>
    <w:rsid w:val="006677B1"/>
    <w:rsid w:val="00670FAB"/>
    <w:rsid w:val="00694DA6"/>
    <w:rsid w:val="006A45D8"/>
    <w:rsid w:val="006D7F8F"/>
    <w:rsid w:val="006D7FB2"/>
    <w:rsid w:val="006E06E1"/>
    <w:rsid w:val="006E5463"/>
    <w:rsid w:val="006F7945"/>
    <w:rsid w:val="007054FB"/>
    <w:rsid w:val="00715080"/>
    <w:rsid w:val="007164AD"/>
    <w:rsid w:val="0071680D"/>
    <w:rsid w:val="00721434"/>
    <w:rsid w:val="0072563C"/>
    <w:rsid w:val="007414A0"/>
    <w:rsid w:val="00743D94"/>
    <w:rsid w:val="007719E1"/>
    <w:rsid w:val="00784E71"/>
    <w:rsid w:val="007B1921"/>
    <w:rsid w:val="007B5B80"/>
    <w:rsid w:val="007C20E8"/>
    <w:rsid w:val="007E49E8"/>
    <w:rsid w:val="007E7C08"/>
    <w:rsid w:val="007F170D"/>
    <w:rsid w:val="00836EEC"/>
    <w:rsid w:val="008457CB"/>
    <w:rsid w:val="00861076"/>
    <w:rsid w:val="008808BD"/>
    <w:rsid w:val="00884EE2"/>
    <w:rsid w:val="0088671D"/>
    <w:rsid w:val="00887F15"/>
    <w:rsid w:val="008905C1"/>
    <w:rsid w:val="00891588"/>
    <w:rsid w:val="008943E2"/>
    <w:rsid w:val="008D76A5"/>
    <w:rsid w:val="008E5F41"/>
    <w:rsid w:val="008E7A72"/>
    <w:rsid w:val="009017DA"/>
    <w:rsid w:val="009111FE"/>
    <w:rsid w:val="009409E2"/>
    <w:rsid w:val="00947058"/>
    <w:rsid w:val="00966473"/>
    <w:rsid w:val="009A6454"/>
    <w:rsid w:val="009B5FA9"/>
    <w:rsid w:val="009C5AEF"/>
    <w:rsid w:val="009D6819"/>
    <w:rsid w:val="00A02183"/>
    <w:rsid w:val="00A070EF"/>
    <w:rsid w:val="00A31009"/>
    <w:rsid w:val="00A32F82"/>
    <w:rsid w:val="00A35EB0"/>
    <w:rsid w:val="00A40419"/>
    <w:rsid w:val="00A45542"/>
    <w:rsid w:val="00A915A8"/>
    <w:rsid w:val="00A9639D"/>
    <w:rsid w:val="00AB44BB"/>
    <w:rsid w:val="00AE3C1C"/>
    <w:rsid w:val="00B004A9"/>
    <w:rsid w:val="00B00F34"/>
    <w:rsid w:val="00B06A5A"/>
    <w:rsid w:val="00B06E84"/>
    <w:rsid w:val="00B63400"/>
    <w:rsid w:val="00B77379"/>
    <w:rsid w:val="00B915CB"/>
    <w:rsid w:val="00BD38D5"/>
    <w:rsid w:val="00BE5CE4"/>
    <w:rsid w:val="00C41B58"/>
    <w:rsid w:val="00C57357"/>
    <w:rsid w:val="00C62404"/>
    <w:rsid w:val="00C91552"/>
    <w:rsid w:val="00C96CFF"/>
    <w:rsid w:val="00CA0616"/>
    <w:rsid w:val="00CA6EA3"/>
    <w:rsid w:val="00CD23B1"/>
    <w:rsid w:val="00CD2AEF"/>
    <w:rsid w:val="00CE4A57"/>
    <w:rsid w:val="00CE6148"/>
    <w:rsid w:val="00D047FA"/>
    <w:rsid w:val="00D14295"/>
    <w:rsid w:val="00D61E1D"/>
    <w:rsid w:val="00D7022D"/>
    <w:rsid w:val="00D73020"/>
    <w:rsid w:val="00D75F53"/>
    <w:rsid w:val="00D82D65"/>
    <w:rsid w:val="00DA3869"/>
    <w:rsid w:val="00DB2DC2"/>
    <w:rsid w:val="00DF64A8"/>
    <w:rsid w:val="00E052CE"/>
    <w:rsid w:val="00E10EAD"/>
    <w:rsid w:val="00E112EC"/>
    <w:rsid w:val="00E1395A"/>
    <w:rsid w:val="00E425AC"/>
    <w:rsid w:val="00E43787"/>
    <w:rsid w:val="00E74C57"/>
    <w:rsid w:val="00E9528F"/>
    <w:rsid w:val="00EE681E"/>
    <w:rsid w:val="00F11D99"/>
    <w:rsid w:val="00F21B9A"/>
    <w:rsid w:val="00F51442"/>
    <w:rsid w:val="00F828E3"/>
    <w:rsid w:val="00F97168"/>
    <w:rsid w:val="00FB099C"/>
    <w:rsid w:val="00FE00C6"/>
    <w:rsid w:val="00FE6938"/>
    <w:rsid w:val="00FE7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0F80458"/>
  <w15:chartTrackingRefBased/>
  <w15:docId w15:val="{A8C26284-5E37-4352-AE02-B52B3A6F6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rFonts w:ascii="Liberation Serif" w:eastAsia="SimSun" w:hAnsi="Liberation Serif" w:cs="Arial"/>
      <w:kern w:val="1"/>
      <w:sz w:val="24"/>
      <w:szCs w:val="24"/>
      <w:lang w:val="ru-RU" w:eastAsia="zh-CN" w:bidi="hi-IN"/>
    </w:rPr>
  </w:style>
  <w:style w:type="paragraph" w:styleId="3">
    <w:name w:val="heading 3"/>
    <w:basedOn w:val="a"/>
    <w:next w:val="a0"/>
    <w:qFormat/>
    <w:pPr>
      <w:numPr>
        <w:ilvl w:val="2"/>
        <w:numId w:val="1"/>
      </w:numPr>
      <w:spacing w:before="280" w:after="280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styleId="a4">
    <w:name w:val="Hyperlink"/>
    <w:rPr>
      <w:color w:val="000080"/>
      <w:u w:val="single"/>
    </w:rPr>
  </w:style>
  <w:style w:type="paragraph" w:styleId="a5">
    <w:name w:val="Title"/>
    <w:basedOn w:val="a"/>
    <w:next w:val="a0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6">
    <w:name w:val="List"/>
    <w:basedOn w:val="a0"/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1">
    <w:name w:val="Указатель1"/>
    <w:basedOn w:val="a"/>
    <w:pPr>
      <w:suppressLineNumbers/>
    </w:pPr>
  </w:style>
  <w:style w:type="paragraph" w:customStyle="1" w:styleId="a8">
    <w:name w:val="Содержимое таблицы"/>
    <w:basedOn w:val="a"/>
    <w:pPr>
      <w:suppressLineNumbers/>
    </w:pPr>
  </w:style>
  <w:style w:type="paragraph" w:customStyle="1" w:styleId="a9">
    <w:name w:val="Заголовок таблицы"/>
    <w:basedOn w:val="a8"/>
    <w:pPr>
      <w:jc w:val="center"/>
    </w:pPr>
    <w:rPr>
      <w:b/>
      <w:bCs/>
    </w:rPr>
  </w:style>
  <w:style w:type="paragraph" w:customStyle="1" w:styleId="ConsPlusNormal">
    <w:name w:val="ConsPlusNormal"/>
    <w:pPr>
      <w:widowControl w:val="0"/>
      <w:suppressAutoHyphens/>
    </w:pPr>
    <w:rPr>
      <w:rFonts w:ascii="Calibri" w:hAnsi="Calibri" w:cs="Calibri"/>
      <w:sz w:val="24"/>
      <w:lang w:val="ru-RU" w:bidi="hi-IN"/>
    </w:rPr>
  </w:style>
  <w:style w:type="paragraph" w:customStyle="1" w:styleId="10">
    <w:name w:val="Обычный (Интернет)1"/>
    <w:basedOn w:val="a"/>
    <w:pPr>
      <w:spacing w:before="280" w:after="280"/>
    </w:pPr>
    <w:rPr>
      <w:rFonts w:ascii="Times New Roman" w:eastAsia="Times New Roman" w:hAnsi="Times New Roman" w:cs="Times New Roman"/>
      <w:lang w:eastAsia="ru-RU"/>
    </w:rPr>
  </w:style>
  <w:style w:type="table" w:styleId="aa">
    <w:name w:val="Table Grid"/>
    <w:basedOn w:val="a2"/>
    <w:uiPriority w:val="59"/>
    <w:rsid w:val="00567B5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B004A9"/>
    <w:rPr>
      <w:rFonts w:ascii="Segoe UI" w:hAnsi="Segoe UI" w:cs="Mangal"/>
      <w:sz w:val="18"/>
      <w:szCs w:val="16"/>
    </w:rPr>
  </w:style>
  <w:style w:type="character" w:customStyle="1" w:styleId="ac">
    <w:name w:val="Текст выноски Знак"/>
    <w:link w:val="ab"/>
    <w:uiPriority w:val="99"/>
    <w:semiHidden/>
    <w:rsid w:val="00B004A9"/>
    <w:rPr>
      <w:rFonts w:ascii="Segoe UI" w:eastAsia="SimSun" w:hAnsi="Segoe UI" w:cs="Mangal"/>
      <w:kern w:val="1"/>
      <w:sz w:val="18"/>
      <w:szCs w:val="16"/>
      <w:lang w:eastAsia="zh-CN" w:bidi="hi-IN"/>
    </w:rPr>
  </w:style>
  <w:style w:type="paragraph" w:styleId="ad">
    <w:name w:val="Normal (Web)"/>
    <w:basedOn w:val="a"/>
    <w:rsid w:val="0009451E"/>
    <w:pP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 w:bidi="ar-SA"/>
    </w:rPr>
  </w:style>
  <w:style w:type="character" w:styleId="ae">
    <w:name w:val="Strong"/>
    <w:qFormat/>
    <w:rsid w:val="0009451E"/>
    <w:rPr>
      <w:b/>
      <w:bCs/>
    </w:rPr>
  </w:style>
  <w:style w:type="character" w:customStyle="1" w:styleId="af">
    <w:name w:val="Основной текст_"/>
    <w:link w:val="11"/>
    <w:rsid w:val="00A32F82"/>
  </w:style>
  <w:style w:type="paragraph" w:customStyle="1" w:styleId="11">
    <w:name w:val="Основной текст1"/>
    <w:basedOn w:val="a"/>
    <w:link w:val="af"/>
    <w:rsid w:val="00A32F82"/>
    <w:pPr>
      <w:widowControl w:val="0"/>
      <w:suppressAutoHyphens w:val="0"/>
      <w:spacing w:line="262" w:lineRule="auto"/>
      <w:ind w:firstLine="400"/>
    </w:pPr>
    <w:rPr>
      <w:rFonts w:ascii="Times New Roman" w:eastAsia="Times New Roman" w:hAnsi="Times New Roman" w:cs="Times New Roman"/>
      <w:kern w:val="0"/>
      <w:sz w:val="20"/>
      <w:szCs w:val="20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207</Words>
  <Characters>1385</Characters>
  <Application>Microsoft Office Word</Application>
  <DocSecurity>0</DocSecurity>
  <Lines>60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СОГЛАСОВАНО</vt:lpstr>
    </vt:vector>
  </TitlesOfParts>
  <Company>User Soft</Company>
  <LinksUpToDate>false</LinksUpToDate>
  <CharactersWithSpaces>1562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СОГЛАСОВАНО</dc:title>
  <dc:subject/>
  <dc:creator>User</dc:creator>
  <cp:keywords/>
  <cp:lastModifiedBy>Адвокатская контора Закон и Право</cp:lastModifiedBy>
  <cp:revision>39</cp:revision>
  <cp:lastPrinted>2021-10-27T12:22:00Z</cp:lastPrinted>
  <dcterms:created xsi:type="dcterms:W3CDTF">2025-05-21T13:23:00Z</dcterms:created>
  <dcterms:modified xsi:type="dcterms:W3CDTF">2026-10-08T09:16:00Z</dcterms:modified>
</cp:coreProperties>
</file>