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1258F" w14:textId="4ECDB2B5" w:rsidR="00403E35" w:rsidRDefault="00122930" w:rsidP="00D961A2">
      <w:pPr>
        <w:jc w:val="both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Н</w:t>
      </w:r>
      <w:r w:rsidR="006A78C6" w:rsidRPr="006A78C6">
        <w:rPr>
          <w:rFonts w:ascii="Times New Roman" w:hAnsi="Times New Roman" w:cs="Times New Roman"/>
          <w:b/>
          <w:bCs/>
        </w:rPr>
        <w:t>енадлежащее выполнение обязанностей медицинским работником вследствие небрежного или недобросовестного отношения к здоровью человека</w:t>
      </w:r>
    </w:p>
    <w:p w14:paraId="623FAEBD" w14:textId="77777777" w:rsidR="00403E35" w:rsidRPr="00403E35" w:rsidRDefault="00403E35" w:rsidP="00D961A2">
      <w:pPr>
        <w:jc w:val="both"/>
        <w:rPr>
          <w:rFonts w:ascii="Times New Roman" w:hAnsi="Times New Roman" w:cs="Times New Roman"/>
          <w:lang w:val="kk-KZ"/>
        </w:rPr>
      </w:pPr>
    </w:p>
    <w:p w14:paraId="020383B3" w14:textId="61B0C622" w:rsidR="003823C5" w:rsidRPr="000F7037" w:rsidRDefault="003823C5" w:rsidP="003823C5">
      <w:pPr>
        <w:jc w:val="both"/>
        <w:rPr>
          <w:rFonts w:ascii="Times New Roman" w:hAnsi="Times New Roman" w:cs="Times New Roman"/>
          <w:lang w:val="ru-RU"/>
        </w:rPr>
      </w:pPr>
      <w:r w:rsidRPr="000F7037">
        <w:rPr>
          <w:rFonts w:ascii="Times New Roman" w:hAnsi="Times New Roman" w:cs="Times New Roman"/>
        </w:rPr>
        <w:t xml:space="preserve">В производстве ОД </w:t>
      </w:r>
      <w:r w:rsidRPr="000F7037">
        <w:rPr>
          <w:rFonts w:ascii="Times New Roman" w:hAnsi="Times New Roman" w:cs="Times New Roman"/>
          <w:lang w:val="ru-RU"/>
        </w:rPr>
        <w:t>У</w:t>
      </w:r>
      <w:r w:rsidRPr="000F7037">
        <w:rPr>
          <w:rFonts w:ascii="Times New Roman" w:hAnsi="Times New Roman" w:cs="Times New Roman"/>
        </w:rPr>
        <w:t xml:space="preserve">П Алмалинского района </w:t>
      </w:r>
      <w:r w:rsidRPr="000F7037">
        <w:rPr>
          <w:rFonts w:ascii="Times New Roman" w:hAnsi="Times New Roman" w:cs="Times New Roman"/>
          <w:lang w:val="kk-KZ"/>
        </w:rPr>
        <w:t xml:space="preserve">находиться </w:t>
      </w:r>
      <w:r w:rsidRPr="000F7037">
        <w:rPr>
          <w:rFonts w:ascii="Times New Roman" w:hAnsi="Times New Roman" w:cs="Times New Roman"/>
        </w:rPr>
        <w:t xml:space="preserve">уголовного дело зарегистрированный в ЕРДР №257511031000798 по ст. 317 ч.1 УК РК по заявлению </w:t>
      </w:r>
      <w:r w:rsidR="00B018AD">
        <w:rPr>
          <w:rFonts w:ascii="Times New Roman" w:hAnsi="Times New Roman" w:cs="Times New Roman"/>
        </w:rPr>
        <w:t>О</w:t>
      </w:r>
      <w:r w:rsidRPr="000F7037">
        <w:rPr>
          <w:rFonts w:ascii="Times New Roman" w:hAnsi="Times New Roman" w:cs="Times New Roman"/>
        </w:rPr>
        <w:t xml:space="preserve">ой А.Т. в отношении </w:t>
      </w:r>
      <w:r w:rsidR="00B018AD">
        <w:rPr>
          <w:rFonts w:ascii="Times New Roman" w:hAnsi="Times New Roman" w:cs="Times New Roman"/>
        </w:rPr>
        <w:t>В</w:t>
      </w:r>
      <w:r w:rsidRPr="000F7037">
        <w:rPr>
          <w:rFonts w:ascii="Times New Roman" w:hAnsi="Times New Roman" w:cs="Times New Roman"/>
        </w:rPr>
        <w:t xml:space="preserve"> А.А. и </w:t>
      </w:r>
      <w:r w:rsidR="00B018AD">
        <w:rPr>
          <w:rFonts w:ascii="Times New Roman" w:hAnsi="Times New Roman" w:cs="Times New Roman"/>
        </w:rPr>
        <w:t>Г</w:t>
      </w:r>
      <w:r w:rsidRPr="000F7037">
        <w:rPr>
          <w:rFonts w:ascii="Times New Roman" w:hAnsi="Times New Roman" w:cs="Times New Roman"/>
        </w:rPr>
        <w:t>а А.А.</w:t>
      </w:r>
    </w:p>
    <w:p w14:paraId="01BC99F2" w14:textId="73E6273A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5 февраля 2026 года</w:t>
      </w:r>
      <w:r w:rsidR="003823C5">
        <w:rPr>
          <w:rFonts w:ascii="Times New Roman" w:hAnsi="Times New Roman" w:cs="Times New Roman"/>
          <w:lang w:val="ru-RU"/>
        </w:rPr>
        <w:t xml:space="preserve"> </w:t>
      </w:r>
      <w:r w:rsidRPr="00D961A2">
        <w:rPr>
          <w:rFonts w:ascii="Times New Roman" w:hAnsi="Times New Roman" w:cs="Times New Roman"/>
        </w:rPr>
        <w:t>Дознаватель рассмотрев материалы досудебного расследования по уголовному делу №257511031000798,</w:t>
      </w:r>
      <w:r w:rsidR="003823C5">
        <w:rPr>
          <w:rFonts w:ascii="Times New Roman" w:hAnsi="Times New Roman" w:cs="Times New Roman"/>
          <w:lang w:val="ru-RU"/>
        </w:rPr>
        <w:t xml:space="preserve"> </w:t>
      </w:r>
      <w:r w:rsidRPr="00D961A2">
        <w:rPr>
          <w:rFonts w:ascii="Times New Roman" w:hAnsi="Times New Roman" w:cs="Times New Roman"/>
          <w:b/>
          <w:bCs/>
        </w:rPr>
        <w:t>УСТАНОВИЛ:</w:t>
      </w:r>
    </w:p>
    <w:p w14:paraId="7E76AE15" w14:textId="07644F88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24.02.2025г. по данному факту был направлен рапорт о проведении внеплановой проверки ИП «</w:t>
      </w:r>
      <w:r w:rsidR="00B018AD">
        <w:rPr>
          <w:rFonts w:ascii="Times New Roman" w:hAnsi="Times New Roman" w:cs="Times New Roman"/>
        </w:rPr>
        <w:t>DA</w:t>
      </w:r>
      <w:r w:rsidRPr="00D961A2">
        <w:rPr>
          <w:rFonts w:ascii="Times New Roman" w:hAnsi="Times New Roman" w:cs="Times New Roman"/>
        </w:rPr>
        <w:t>» расположенного по адресу г.Алматы ул. Карасай батыра д. 152.</w:t>
      </w:r>
    </w:p>
    <w:p w14:paraId="2A014AE6" w14:textId="0B9ECB8D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В ходе предварительного следствия было установлено, что потерпевшая феврале 2024 г.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а А.Т. проходила лечение у 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менял пломбы на 36 и 37 зубе. Вскоре кусочек пломбы откололся,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сказал, что нужно закрывать коронками зубы 36 и 37, пломба держатся не будет больше. Согласившись, стоматолог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обточил зубы 36 and 37, сделал слепок. В день установки коронки на два зуба она не смогла сомкнуть зубы во рту, зуб на зуб не попадал.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опилил верхние здоровые зубы 26 и 27 и сразу началась постоянная сильная боль при питье и приеме сладкой и твердой пищи. Известила об этом 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приходила к нему неоднократно, он покрывал чем-то зубы и легче от этого ей не стало. Стоматолог сказал, что нужно удалять нерв в 26 и 27 зубах, больше выхода никого нет, иначе будет болеть.</w:t>
      </w:r>
    </w:p>
    <w:p w14:paraId="0EA3295B" w14:textId="4C480DC5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Далее 29.04.2024 года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для уменьшения чувствительности предложил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установить лекарство в зуб 2.6 и 2.7 предпуредив что если чувствительность сохранится, то нерв придется убирать механически, на что получил устное согласие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</w:t>
      </w:r>
    </w:p>
    <w:p w14:paraId="24764CB2" w14:textId="646EF060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С 29 сентября 2024 года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а А.Т. от боли не смогла кушать и пить. При смыкании зубов появлялась невыносимая боль,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госпитализировался в больницу на лечение и ее отправил как он сказал ей к коллеге-терапевту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у Адиль Ашур-Оглы.</w:t>
      </w:r>
    </w:p>
    <w:p w14:paraId="76246847" w14:textId="5F3DE501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В назначенное время 11.10.2024 года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 А.А. удалил остатки нерва в 26 и 27 зубе. Сделав рентген этажом ниже,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 А.А. посмотрел на</w:t>
      </w:r>
      <w:r w:rsidR="00197770">
        <w:rPr>
          <w:rFonts w:ascii="Times New Roman" w:hAnsi="Times New Roman" w:cs="Times New Roman"/>
          <w:lang w:val="ru-RU"/>
        </w:rPr>
        <w:t xml:space="preserve"> </w:t>
      </w:r>
      <w:r w:rsidRPr="00D961A2">
        <w:rPr>
          <w:rFonts w:ascii="Times New Roman" w:hAnsi="Times New Roman" w:cs="Times New Roman"/>
        </w:rPr>
        <w:t xml:space="preserve">рентген снимок и сказал что все отлично. Когда прошла анестезия, начались сильные боли и тем самым она не могла закрыть рот так как зуб о зуб попадал. В этой связи она связалась с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 и сообщила об этом, на что ей сказали, что она нежная и боль должен пройти в течении 7-10 дней.</w:t>
      </w:r>
    </w:p>
    <w:p w14:paraId="6DC175E2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17.10.2024 года был сделан 3Д снимок, на котором видно как 27 зуб проткнут насквозь между корнями, в гайморовой пазухе находился материал, в следствие чего началось сильное воспаление. 26 зуб не был долечен до конца, в другом корне выведен материал за верхушку в гайморовую пазуху.</w:t>
      </w:r>
    </w:p>
    <w:p w14:paraId="31D45650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17.10.2024 года в 5 челюстно-лицевой больнице города Алматы ей удалили 27 зуб и извлекли материал из гайморовой пазухи.</w:t>
      </w:r>
    </w:p>
    <w:p w14:paraId="3A00149A" w14:textId="720C1D1D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Из показаний потерпевшей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следует, что врач стоматолог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и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 А.А. ненадлежащим образом оказали медицинскую помощь.</w:t>
      </w:r>
    </w:p>
    <w:p w14:paraId="3023341C" w14:textId="27219F6F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03.12.2024 года в ГКП №5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врачом </w:t>
      </w:r>
      <w:r w:rsidR="00B018AD">
        <w:rPr>
          <w:rFonts w:ascii="Times New Roman" w:hAnsi="Times New Roman" w:cs="Times New Roman"/>
        </w:rPr>
        <w:t>С</w:t>
      </w:r>
      <w:r w:rsidRPr="00D961A2">
        <w:rPr>
          <w:rFonts w:ascii="Times New Roman" w:hAnsi="Times New Roman" w:cs="Times New Roman"/>
        </w:rPr>
        <w:t xml:space="preserve"> М.А. из-за наступившего осложнения после лечения зуба была проведена операция «эндоскопическая гайморотомия».</w:t>
      </w:r>
    </w:p>
    <w:p w14:paraId="5192D9AE" w14:textId="79883D84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Согласно акту проверки Департамента Комитета медицинского и фармацевтического контроля Министерства здравоохранения Республики Казахстан по городу Алматы (далее – Департамент) о проведении внеплановой проверки при выезде по адресу: г.Алматы ул.К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>батыра д.152 / улица Н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152/140 кабинет №310 для ознакомления с актом о назначении внеплановой проверки №13 от 10.02.2025 года, по указанному адресу установлено, что ИП «</w:t>
      </w:r>
      <w:r w:rsidR="00B018AD">
        <w:rPr>
          <w:rFonts w:ascii="Times New Roman" w:hAnsi="Times New Roman" w:cs="Times New Roman"/>
        </w:rPr>
        <w:t>DA</w:t>
      </w:r>
      <w:r w:rsidRPr="00D961A2">
        <w:rPr>
          <w:rFonts w:ascii="Times New Roman" w:hAnsi="Times New Roman" w:cs="Times New Roman"/>
        </w:rPr>
        <w:t>» расположен в кабинете №309. Директор ИП «</w:t>
      </w:r>
      <w:r w:rsidR="00B018AD">
        <w:rPr>
          <w:rFonts w:ascii="Times New Roman" w:hAnsi="Times New Roman" w:cs="Times New Roman"/>
        </w:rPr>
        <w:t>DA</w:t>
      </w:r>
      <w:r w:rsidRPr="00D961A2">
        <w:rPr>
          <w:rFonts w:ascii="Times New Roman" w:hAnsi="Times New Roman" w:cs="Times New Roman"/>
        </w:rPr>
        <w:t>» (далее – ИП) в лице И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>З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А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>О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отказался подписывать акт о назначении, заявляя что указанные в обращении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А.А.,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 А.А. не являются сотрудниками ИП и заявил что не оказывал стоматологическую помощь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Касаемо ИП, кроме </w:t>
      </w:r>
      <w:r w:rsidR="00B018AD">
        <w:rPr>
          <w:rFonts w:ascii="Times New Roman" w:hAnsi="Times New Roman" w:cs="Times New Roman"/>
        </w:rPr>
        <w:t>И</w:t>
      </w:r>
      <w:r w:rsidRPr="00D961A2">
        <w:rPr>
          <w:rFonts w:ascii="Times New Roman" w:hAnsi="Times New Roman" w:cs="Times New Roman"/>
        </w:rPr>
        <w:t>а З.А., иного сотрудника в штате нет. Составлен акт, имеется пояснительное от директора ИП и копии упрощенной декларации для подтверждения.</w:t>
      </w:r>
    </w:p>
    <w:p w14:paraId="09B5DB4E" w14:textId="19199480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lastRenderedPageBreak/>
        <w:t>На основании вышеизложенного, внеплановая проверка ИП «</w:t>
      </w:r>
      <w:r w:rsidR="00B018AD">
        <w:rPr>
          <w:rFonts w:ascii="Times New Roman" w:hAnsi="Times New Roman" w:cs="Times New Roman"/>
        </w:rPr>
        <w:t>DA</w:t>
      </w:r>
      <w:r w:rsidRPr="00D961A2">
        <w:rPr>
          <w:rFonts w:ascii="Times New Roman" w:hAnsi="Times New Roman" w:cs="Times New Roman"/>
        </w:rPr>
        <w:t>» расположенного по адресу: г.Алматы ул. К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б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д.152 / улица Н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152/140 кабинет №310 согласно акту о назначении проверки №13 от 10.02.2025 года была закрыта и снята с учета.</w:t>
      </w:r>
    </w:p>
    <w:p w14:paraId="20AAF2D0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В связи с вышеуказанным, нет оснований для проведения внеплановой проверки с регистрацией в ДКПСиСУ, согласно направленного рапорта.</w:t>
      </w:r>
    </w:p>
    <w:p w14:paraId="5931E73C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В настоящее время в целях обеспечения требований норм ст.ст.8,24,121-125 УПК РК, направленных на пресечение, беспристрастное, быстрое и полное раскрытие, расследование уголовного правонарушения, изобличения и привлечения к уголовной ответственности лиц, их совершивших, так же для всестороннего, полного и объективного исследования обстоятельств, необходимых и достаточных для правильного разрешения дела, собирания, закрепления, исследования и оценки доказательств, в том числе с целью установления степени тяжести вреда здоровью необходимо производство судебно-медицинской экспертизы.</w:t>
      </w:r>
    </w:p>
    <w:p w14:paraId="7F4F7F90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18.04.2025 г. УП Алмалинского района ДП города Алматы по данному факту зарегистрировано уголовное дело №257511031000798 по признакам состава уголовного правонарушения, предусмотренного ст.317 ч.1 УК РК.</w:t>
      </w:r>
    </w:p>
    <w:p w14:paraId="27DDBE8F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На основании изложенного и принимая во внимание то, что по материалу необходимо установить фактические данные, имеющие значение для разрешения уголовного дела, устанавливаемые с применением специальных научных знаний, и руководствуясь ст.ст. 198, 270, 272 УПК РК,</w:t>
      </w:r>
    </w:p>
    <w:p w14:paraId="00E4488C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  <w:b/>
          <w:bCs/>
        </w:rPr>
        <w:t>ПОСТАНОВИЛ:</w:t>
      </w:r>
    </w:p>
    <w:p w14:paraId="50BFD91B" w14:textId="77777777" w:rsidR="00D961A2" w:rsidRPr="00D961A2" w:rsidRDefault="00D961A2" w:rsidP="00D961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По данному делу назначить комиссионная Судебно-медицинская экспертиза по материалам уголовных, гражданских и административных дел, трупов, потерпевших, обвиняемых и других лиц (Судебно-медицинская экспертиза по материалам уголовных, гражданских и административных дел) и поручить ее производство экспертам Институт судебных экспертиз по г.Алматы.</w:t>
      </w:r>
    </w:p>
    <w:p w14:paraId="6AF8CE21" w14:textId="77777777" w:rsidR="00D961A2" w:rsidRPr="00D961A2" w:rsidRDefault="00D961A2" w:rsidP="00D961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На разрешение эксперта поставить следующие вопросы:</w:t>
      </w:r>
    </w:p>
    <w:p w14:paraId="6608ADD0" w14:textId="77A329B7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2.1) Имеются ли недостатки в обследовании, диагностики и оказании стоматологической помощи гр.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стажером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А.А., осуществлявший свою деятельность в медицинском центре «Авторская медицина» по адресу: г.Алматы ул. К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б</w:t>
      </w:r>
      <w:r w:rsidR="00B018AD">
        <w:rPr>
          <w:rFonts w:ascii="Times New Roman" w:hAnsi="Times New Roman" w:cs="Times New Roman"/>
          <w:lang w:val="kk-KZ"/>
        </w:rPr>
        <w:t xml:space="preserve"> </w:t>
      </w:r>
      <w:r w:rsidRPr="00D961A2">
        <w:rPr>
          <w:rFonts w:ascii="Times New Roman" w:hAnsi="Times New Roman" w:cs="Times New Roman"/>
        </w:rPr>
        <w:t xml:space="preserve"> д.152, если имеются, то в чем они заключаются и как они повлияли на состояние здоровья (потеря зубов, постоянные зубные боли и т.д.) для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</w:t>
      </w:r>
    </w:p>
    <w:p w14:paraId="7600FF11" w14:textId="601155F5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2.2) Имеются ли недостатки в обследовании, диагностики и оказании стоматологической помощи гр.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врачем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 осуществлявший свою деятельность в медицинском центре «Авторская медицина» рсположенного по адресу: г.Алматы ул. Карасай батыра д.152, если имеются то в чем они заключаются и как они повлияли на состояние здоровья (потеря зубов, постоянные зубные боли и т.д.) для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</w:t>
      </w:r>
    </w:p>
    <w:p w14:paraId="1F462EB5" w14:textId="7EFBF9D5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2.3) Имеются ли причинная связь между неблагоприятным исходом для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и характером диагностики, лечением врача-стоматолога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</w:t>
      </w:r>
    </w:p>
    <w:p w14:paraId="627A8F39" w14:textId="04AB88F5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2.4) Имеются ли причинная связь между неблагоприятным исходом для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и характером диагностики, лечение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а А.А.</w:t>
      </w:r>
    </w:p>
    <w:p w14:paraId="12D563C3" w14:textId="2510BC53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2.5) Мог ли быть благоприятный исход при правильной, полноценной диагностики и лечении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А.А.?</w:t>
      </w:r>
    </w:p>
    <w:p w14:paraId="1F60F274" w14:textId="18C7A024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2.6) Мог ли быть благоприятный исход при правильной, полноценной диагностики и лечении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А.А.?</w:t>
      </w:r>
    </w:p>
    <w:p w14:paraId="654211F9" w14:textId="6CC92736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2.7) Имело ли место ненадлежащего исполнения профессиональных обязанностей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</w:t>
      </w:r>
    </w:p>
    <w:p w14:paraId="32B86263" w14:textId="59043005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2.8) Имело ли место ненадлежащего исполнения профессиональных обязанностей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</w:t>
      </w:r>
    </w:p>
    <w:p w14:paraId="66A33D24" w14:textId="7CC1708A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2.9) Каким зубам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 проводилась медицинская помощь?</w:t>
      </w:r>
    </w:p>
    <w:p w14:paraId="1F6D6B5E" w14:textId="154B42DF" w:rsidR="00D961A2" w:rsidRPr="00D961A2" w:rsidRDefault="00D961A2" w:rsidP="00D961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lastRenderedPageBreak/>
        <w:t xml:space="preserve">2.10) Допущено ли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какие-либо нарушения, если допущены то какие именно?</w:t>
      </w:r>
    </w:p>
    <w:p w14:paraId="793C6586" w14:textId="41B6CA7C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2.11) Допущено ли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 какие-либо нарушения, если допущены какие именно?</w:t>
      </w:r>
    </w:p>
    <w:p w14:paraId="1D0FC343" w14:textId="5CF6991C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2.12) Имеется ли прямая причинно-следственная связь между действиями врача 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по лечению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 и наступившими неблагоприятными последствиями?</w:t>
      </w:r>
    </w:p>
    <w:p w14:paraId="00C2A54E" w14:textId="61D0C36B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2.13) Имеется ли прямая причинно-следственная связь между действиями и стажера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а А. по лечению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 и наступившими неблагоприятными последствиями?</w:t>
      </w:r>
    </w:p>
    <w:p w14:paraId="464C4B25" w14:textId="2E45F9FD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2.14) К какой степени тяжести относится нанесенный ущерб здоровью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действиями врача-стоматолога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А.А.?</w:t>
      </w:r>
    </w:p>
    <w:p w14:paraId="77EBB1EA" w14:textId="2C483C4B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2.15) К какой степени тяжести относится нанесенный ущерб здоровью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действиями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а А.А.?</w:t>
      </w:r>
    </w:p>
    <w:p w14:paraId="281563C2" w14:textId="618B8831" w:rsidR="00D961A2" w:rsidRPr="00D961A2" w:rsidRDefault="00D961A2" w:rsidP="00D961A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2.16) Учитывая акт проверки «Департамента Комитета медицинского и фармацевтического контроля МЗ РК по г.Алматы» рассмотреть вопрос об обоснованности и законности оказаний медицинской помощи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 и стажером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>ым А.А.</w:t>
      </w:r>
    </w:p>
    <w:p w14:paraId="57A0C5CB" w14:textId="01C1B954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  <w:b/>
          <w:bCs/>
        </w:rPr>
        <w:t xml:space="preserve">3.Вопрос от потерпевшей </w:t>
      </w:r>
      <w:r w:rsidR="00B018AD">
        <w:rPr>
          <w:rFonts w:ascii="Times New Roman" w:hAnsi="Times New Roman" w:cs="Times New Roman"/>
          <w:b/>
          <w:bCs/>
        </w:rPr>
        <w:t>О</w:t>
      </w:r>
      <w:r w:rsidRPr="00D961A2">
        <w:rPr>
          <w:rFonts w:ascii="Times New Roman" w:hAnsi="Times New Roman" w:cs="Times New Roman"/>
          <w:b/>
          <w:bCs/>
        </w:rPr>
        <w:t>ой А.Т.:</w:t>
      </w:r>
    </w:p>
    <w:p w14:paraId="4DD0DF0D" w14:textId="77777777" w:rsidR="00D961A2" w:rsidRPr="00D961A2" w:rsidRDefault="00D961A2" w:rsidP="00D961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3.1) Является ли зуб органом человека?</w:t>
      </w:r>
    </w:p>
    <w:p w14:paraId="6109DB8C" w14:textId="03EA8C6B" w:rsidR="00D961A2" w:rsidRPr="00D961A2" w:rsidRDefault="00D961A2" w:rsidP="00D961A2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3.2) Имел ли право стажер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 А.А. с присвоенной квалификацией «зубной техник», оказывать медицинскую помощь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 по лечению зуба?</w:t>
      </w:r>
    </w:p>
    <w:p w14:paraId="5238844B" w14:textId="5C6F3851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  <w:b/>
          <w:bCs/>
        </w:rPr>
        <w:t xml:space="preserve">4. Вопросы поставленные согласно ходатайства от адвоката ЮК №3 АГКА </w:t>
      </w:r>
      <w:r w:rsidR="00B018AD">
        <w:rPr>
          <w:rFonts w:ascii="Times New Roman" w:hAnsi="Times New Roman" w:cs="Times New Roman"/>
          <w:b/>
          <w:bCs/>
        </w:rPr>
        <w:t>О</w:t>
      </w:r>
      <w:r w:rsidRPr="00D961A2">
        <w:rPr>
          <w:rFonts w:ascii="Times New Roman" w:hAnsi="Times New Roman" w:cs="Times New Roman"/>
          <w:b/>
          <w:bCs/>
        </w:rPr>
        <w:t xml:space="preserve">ой А.С., в интересах свидетеля имеющего право на защиту </w:t>
      </w:r>
      <w:r w:rsidR="00B018AD">
        <w:rPr>
          <w:rFonts w:ascii="Times New Roman" w:hAnsi="Times New Roman" w:cs="Times New Roman"/>
          <w:b/>
          <w:bCs/>
        </w:rPr>
        <w:t>В</w:t>
      </w:r>
      <w:r w:rsidRPr="00D961A2">
        <w:rPr>
          <w:rFonts w:ascii="Times New Roman" w:hAnsi="Times New Roman" w:cs="Times New Roman"/>
          <w:b/>
          <w:bCs/>
        </w:rPr>
        <w:t xml:space="preserve"> А.А.:</w:t>
      </w:r>
    </w:p>
    <w:p w14:paraId="5D380371" w14:textId="3594C5AD" w:rsidR="00D961A2" w:rsidRPr="00D961A2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4.1). Были ли допущены дефекты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при лечении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А.Т., если да, то какие и на каком этапе медицинской помощи?</w:t>
      </w:r>
    </w:p>
    <w:p w14:paraId="48E8E9DB" w14:textId="1B231526" w:rsidR="00D961A2" w:rsidRPr="00D961A2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4.2). Если были допущены дефекты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А.А., при лечении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А.Т., то какие неблагоприятные последствия наступили для здоровья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А.Т.?</w:t>
      </w:r>
    </w:p>
    <w:p w14:paraId="2A604E4D" w14:textId="0005231F" w:rsidR="00D961A2" w:rsidRPr="00D961A2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4.3). Если были допущены дефекты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А.А., при лечении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А.Т., то имеется ли прямая причинно-следственная связь между допущенными дефектами стоматологической помощи врача рача стоматолога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 и наступлением какого-либо неблагоприятного исхода для здоровья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А.Т.?</w:t>
      </w:r>
    </w:p>
    <w:p w14:paraId="4BA8AE59" w14:textId="6F2C19EB" w:rsidR="00D961A2" w:rsidRPr="00D961A2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4.4). Если были допущены дефекты, врачом стоматологом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А.А., при лечении зубов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А.Т., то причинен ли вред здоровью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А.Т., если да, то какова степень их тяжести?</w:t>
      </w:r>
    </w:p>
    <w:p w14:paraId="21356606" w14:textId="70450C8A" w:rsidR="00D961A2" w:rsidRPr="00D961A2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4.5). Были ли допущены дефекты врачом стоматологом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ым Р.Е. при удалении им зуба 2.7 у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и при извлечении им инородного тела из гайморовой пазухи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А.Т.? Если да, то какие и на каком этапе медицинской помощи?</w:t>
      </w:r>
    </w:p>
    <w:p w14:paraId="5FEF5600" w14:textId="0B086DE3" w:rsidR="00D961A2" w:rsidRPr="00E45ACA" w:rsidRDefault="00D961A2" w:rsidP="00D961A2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4.6). Если были допущены дефекты врачом стоматологом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ым Р.Е., при удалении им зуба 2.7 у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А.Т.и при извлечении им инородного</w:t>
      </w:r>
      <w:r w:rsidRPr="00E45ACA">
        <w:rPr>
          <w:rFonts w:ascii="Times New Roman" w:hAnsi="Times New Roman" w:cs="Times New Roman"/>
        </w:rPr>
        <w:t xml:space="preserve">тела из гайморовой пазухи </w:t>
      </w:r>
      <w:r w:rsidR="00B018AD">
        <w:rPr>
          <w:rFonts w:ascii="Times New Roman" w:hAnsi="Times New Roman" w:cs="Times New Roman"/>
        </w:rPr>
        <w:t>О</w:t>
      </w:r>
      <w:r w:rsidRPr="00E45ACA">
        <w:rPr>
          <w:rFonts w:ascii="Times New Roman" w:hAnsi="Times New Roman" w:cs="Times New Roman"/>
        </w:rPr>
        <w:t xml:space="preserve">ой А.Т., то какие неблагоприятные последствия наступили для здоровья </w:t>
      </w:r>
      <w:r w:rsidR="00B018AD">
        <w:rPr>
          <w:rFonts w:ascii="Times New Roman" w:hAnsi="Times New Roman" w:cs="Times New Roman"/>
        </w:rPr>
        <w:t>О</w:t>
      </w:r>
      <w:r w:rsidRPr="00E45ACA">
        <w:rPr>
          <w:rFonts w:ascii="Times New Roman" w:hAnsi="Times New Roman" w:cs="Times New Roman"/>
        </w:rPr>
        <w:t>ой А.Т.?</w:t>
      </w:r>
    </w:p>
    <w:p w14:paraId="7BC3221A" w14:textId="7A21EBB7" w:rsidR="00D961A2" w:rsidRPr="00D961A2" w:rsidRDefault="00D961A2" w:rsidP="00D961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4.7). Если были допущены дефекты врачом стоматологом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ым Р.Е., при удалении им зуба 2.7 у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и при извлечении им инородного тела из гайморовой пазухи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А.Т., то имеется ли прямая причинно-следственная связь между допущенными дефектами стоматологической помощи врача стоматолога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а Р.Е. и наступлением какого-либо неблагоприятного исхода для здоровья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А.Т.?</w:t>
      </w:r>
    </w:p>
    <w:p w14:paraId="08003310" w14:textId="3A8F0676" w:rsidR="00D961A2" w:rsidRPr="00D961A2" w:rsidRDefault="00D961A2" w:rsidP="00D961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4.8). Если были допущены дефекты, врачом стоматологом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ым Р.Е., при удалении им зуба 2.7 у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и при извлечении им инородного тела из гайморовой пазухи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А.Т., то причинен ли вред здоровью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А.Т., если да, то какова степень их тяжести?</w:t>
      </w:r>
    </w:p>
    <w:p w14:paraId="0AB3AAC8" w14:textId="20D9BE13" w:rsidR="00D961A2" w:rsidRPr="00D961A2" w:rsidRDefault="00D961A2" w:rsidP="00D961A2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4.9). Согласно ходатайству от адвоката ЮК №3 АГКА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А.С., в интересах свидетеля имеющего право на защиту </w:t>
      </w:r>
      <w:r w:rsidR="00B018AD">
        <w:rPr>
          <w:rFonts w:ascii="Times New Roman" w:hAnsi="Times New Roman" w:cs="Times New Roman"/>
        </w:rPr>
        <w:t>В</w:t>
      </w:r>
      <w:r w:rsidRPr="00D961A2">
        <w:rPr>
          <w:rFonts w:ascii="Times New Roman" w:hAnsi="Times New Roman" w:cs="Times New Roman"/>
        </w:rPr>
        <w:t xml:space="preserve"> А.А.: в состав комиссионной судебно-медицинской экспертизы </w:t>
      </w:r>
      <w:r w:rsidRPr="00D961A2">
        <w:rPr>
          <w:rFonts w:ascii="Times New Roman" w:hAnsi="Times New Roman" w:cs="Times New Roman"/>
        </w:rPr>
        <w:lastRenderedPageBreak/>
        <w:t>которая поручена «ИСЭ по г.Алматы» включить эксперта Халимназарова Т.А., действующего на основании государственной лицензии, члену РПСЭК РК.</w:t>
      </w:r>
    </w:p>
    <w:p w14:paraId="29AB7673" w14:textId="7D7F7CFF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  <w:b/>
          <w:bCs/>
        </w:rPr>
        <w:t xml:space="preserve">6. Вопросы поставленные согласно ходатайства от адвоката Саржанов Г.Т., в интересах свидетеля имеющего право на защиту </w:t>
      </w:r>
      <w:r w:rsidR="00B018AD">
        <w:rPr>
          <w:rFonts w:ascii="Times New Roman" w:hAnsi="Times New Roman" w:cs="Times New Roman"/>
          <w:b/>
          <w:bCs/>
        </w:rPr>
        <w:t>Г</w:t>
      </w:r>
      <w:r w:rsidRPr="00D961A2">
        <w:rPr>
          <w:rFonts w:ascii="Times New Roman" w:hAnsi="Times New Roman" w:cs="Times New Roman"/>
          <w:b/>
          <w:bCs/>
        </w:rPr>
        <w:t>а А.А.:</w:t>
      </w:r>
    </w:p>
    <w:p w14:paraId="31EBF1AB" w14:textId="0737DCCE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6.1) Имеются ли медицинские данные, подтверждающие, что пломбировочный материал в гайморовую пазуху попал в результате действий именно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а А.А., а не после оперативного вмешательства врача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>а Р.Е. в ГКБ №5 17.10.2024 г?</w:t>
      </w:r>
    </w:p>
    <w:p w14:paraId="43A3096F" w14:textId="7FCEFE7D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6.2) Могли ли воспалительный процесс, болевой синдром, нарушение смыкания зубов и иные жалобы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быть обусловлены действиями врача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>а Р.Е. при удалении зуба и извлечении материала из гайморовой пазухи, либо быть следствием послеоперационных осложнений?</w:t>
      </w:r>
    </w:p>
    <w:p w14:paraId="60ADB8C5" w14:textId="77777777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6.3) Содержат ли операционный протокол, дневниковые записи и иные документы ГКБ №5 ЧЛХ сведения о наличии или развитии послеоперационных осложнений, которые могли повлиять на состояние здоровья потерпевшей?</w:t>
      </w:r>
    </w:p>
    <w:p w14:paraId="0396486B" w14:textId="55AA161D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6.4) Имеются ли признаки, что ухудшение состояния здоровья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 xml:space="preserve">ой А.Т. наступило после вмещательства в ГКБ №5 ЧЛХ и связно не с лечением у </w:t>
      </w:r>
      <w:r w:rsidR="00B018AD">
        <w:rPr>
          <w:rFonts w:ascii="Times New Roman" w:hAnsi="Times New Roman" w:cs="Times New Roman"/>
        </w:rPr>
        <w:t>Г</w:t>
      </w:r>
      <w:r w:rsidRPr="00D961A2">
        <w:rPr>
          <w:rFonts w:ascii="Times New Roman" w:hAnsi="Times New Roman" w:cs="Times New Roman"/>
        </w:rPr>
        <w:t xml:space="preserve">а А.А., а с действиями врача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>а Р.Е.?</w:t>
      </w:r>
    </w:p>
    <w:p w14:paraId="3764E519" w14:textId="77777777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6.5) Является возможным точно установить (по медицинским данным и снимкам), в какой именно момент произошло попадание пломбировочного материала в гайморовую пазуху – до обращения в 5 ЧЛХ или уже в ходе/после вмешательства в этой клинике?</w:t>
      </w:r>
    </w:p>
    <w:p w14:paraId="34B5BAB6" w14:textId="3CB502DE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6.6) Могло ли вмешательство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 xml:space="preserve">а Р.Е., в том числе кюретаж и хирургическая обработка, нарушить анатомические структуры, вызвать воспаление или иным образом повлиять на дальнейшее состояние здоровья </w:t>
      </w:r>
      <w:r w:rsidR="00B018AD">
        <w:rPr>
          <w:rFonts w:ascii="Times New Roman" w:hAnsi="Times New Roman" w:cs="Times New Roman"/>
        </w:rPr>
        <w:t>О</w:t>
      </w:r>
      <w:r w:rsidRPr="00D961A2">
        <w:rPr>
          <w:rFonts w:ascii="Times New Roman" w:hAnsi="Times New Roman" w:cs="Times New Roman"/>
        </w:rPr>
        <w:t>ой А.Т.?</w:t>
      </w:r>
    </w:p>
    <w:p w14:paraId="3AC8AEA9" w14:textId="1B971FFC" w:rsidR="00D961A2" w:rsidRPr="00D961A2" w:rsidRDefault="00D961A2" w:rsidP="00D961A2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 xml:space="preserve">7.7) Являлся ли поставленный врачом </w:t>
      </w:r>
      <w:r w:rsidR="00B018AD">
        <w:rPr>
          <w:rFonts w:ascii="Times New Roman" w:hAnsi="Times New Roman" w:cs="Times New Roman"/>
        </w:rPr>
        <w:t>Т</w:t>
      </w:r>
      <w:r w:rsidRPr="00D961A2">
        <w:rPr>
          <w:rFonts w:ascii="Times New Roman" w:hAnsi="Times New Roman" w:cs="Times New Roman"/>
        </w:rPr>
        <w:t>ым Р.Е. диагноз «обострение хронического периодонтита 2.7 зуба. Инородное тело в гайморовой пазухе (пломбировочный материал)» медицинским основанием для</w:t>
      </w:r>
    </w:p>
    <w:p w14:paraId="6B42267B" w14:textId="77777777" w:rsidR="00D961A2" w:rsidRPr="00D961A2" w:rsidRDefault="00D961A2" w:rsidP="00D961A2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</w:rPr>
        <w:t>удаления зуба 2.7 в соответствии с Правиалми оказания стоматологических услуг и действующими клиническими протоколами Республики Казахстан?</w:t>
      </w:r>
    </w:p>
    <w:p w14:paraId="02BB7287" w14:textId="0423AE0C" w:rsidR="00D961A2" w:rsidRPr="00D961A2" w:rsidRDefault="00D961A2" w:rsidP="00E45ACA">
      <w:pPr>
        <w:jc w:val="both"/>
        <w:rPr>
          <w:rFonts w:ascii="Times New Roman" w:hAnsi="Times New Roman" w:cs="Times New Roman"/>
        </w:rPr>
      </w:pPr>
      <w:r w:rsidRPr="00D961A2">
        <w:rPr>
          <w:rFonts w:ascii="Times New Roman" w:hAnsi="Times New Roman" w:cs="Times New Roman"/>
          <w:b/>
          <w:bCs/>
        </w:rPr>
        <w:t>3. Для выяснения и разрешения указанных вопросов предоставить экспертам материалы</w:t>
      </w:r>
      <w:r w:rsidR="00E45ACA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D961A2">
        <w:rPr>
          <w:rFonts w:ascii="Times New Roman" w:hAnsi="Times New Roman" w:cs="Times New Roman"/>
        </w:rPr>
        <w:t>уголовного дела за №257511031000798.</w:t>
      </w:r>
    </w:p>
    <w:p w14:paraId="463C8803" w14:textId="4FC0D9D0" w:rsidR="00327E86" w:rsidRPr="00263E70" w:rsidRDefault="00E45ACA" w:rsidP="000F7037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ru-RU"/>
        </w:rPr>
        <w:t xml:space="preserve"> </w:t>
      </w:r>
      <w:r w:rsidR="00B018AD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В </w:t>
      </w:r>
      <w:r w:rsidR="00BE0D9D">
        <w:rPr>
          <w:rFonts w:ascii="Times New Roman" w:hAnsi="Times New Roman" w:cs="Times New Roman"/>
          <w:lang w:val="ru-RU"/>
        </w:rPr>
        <w:t>р</w:t>
      </w:r>
      <w:r>
        <w:rPr>
          <w:rFonts w:ascii="Times New Roman" w:hAnsi="Times New Roman" w:cs="Times New Roman"/>
          <w:lang w:val="ru-RU"/>
        </w:rPr>
        <w:t>езультате</w:t>
      </w:r>
      <w:r w:rsidR="00BE0D9D">
        <w:rPr>
          <w:rFonts w:ascii="Times New Roman" w:hAnsi="Times New Roman" w:cs="Times New Roman"/>
          <w:lang w:val="ru-RU"/>
        </w:rPr>
        <w:t xml:space="preserve"> от полученных заключений </w:t>
      </w:r>
      <w:r w:rsidR="00263E70">
        <w:rPr>
          <w:rFonts w:ascii="Times New Roman" w:hAnsi="Times New Roman" w:cs="Times New Roman"/>
          <w:lang w:val="ru-RU"/>
        </w:rPr>
        <w:t>экспертов</w:t>
      </w:r>
      <w:r w:rsidR="00D57565">
        <w:rPr>
          <w:rFonts w:ascii="Times New Roman" w:hAnsi="Times New Roman" w:cs="Times New Roman"/>
          <w:lang w:val="ru-RU"/>
        </w:rPr>
        <w:t xml:space="preserve"> также</w:t>
      </w:r>
      <w:r>
        <w:rPr>
          <w:rFonts w:ascii="Times New Roman" w:hAnsi="Times New Roman" w:cs="Times New Roman"/>
          <w:lang w:val="ru-RU"/>
        </w:rPr>
        <w:t xml:space="preserve"> проведенных</w:t>
      </w:r>
      <w:r w:rsidR="00D57565">
        <w:rPr>
          <w:rFonts w:ascii="Times New Roman" w:hAnsi="Times New Roman" w:cs="Times New Roman"/>
          <w:lang w:val="ru-RU"/>
        </w:rPr>
        <w:t xml:space="preserve"> других </w:t>
      </w:r>
      <w:r w:rsidR="00263E70">
        <w:rPr>
          <w:rFonts w:ascii="Times New Roman" w:hAnsi="Times New Roman" w:cs="Times New Roman"/>
          <w:lang w:val="ru-RU"/>
        </w:rPr>
        <w:t>следственных</w:t>
      </w:r>
      <w:r w:rsidR="00D57565">
        <w:rPr>
          <w:rFonts w:ascii="Times New Roman" w:hAnsi="Times New Roman" w:cs="Times New Roman"/>
          <w:lang w:val="ru-RU"/>
        </w:rPr>
        <w:t xml:space="preserve"> действии орган досудебного </w:t>
      </w:r>
      <w:r w:rsidR="00263E70">
        <w:rPr>
          <w:rFonts w:ascii="Times New Roman" w:hAnsi="Times New Roman" w:cs="Times New Roman"/>
          <w:lang w:val="ru-RU"/>
        </w:rPr>
        <w:t>расследования</w:t>
      </w:r>
      <w:r w:rsidR="00D57565">
        <w:rPr>
          <w:rFonts w:ascii="Times New Roman" w:hAnsi="Times New Roman" w:cs="Times New Roman"/>
          <w:lang w:val="ru-RU"/>
        </w:rPr>
        <w:t xml:space="preserve"> принял решения об </w:t>
      </w:r>
      <w:r w:rsidR="00263E70">
        <w:rPr>
          <w:rFonts w:ascii="Times New Roman" w:hAnsi="Times New Roman" w:cs="Times New Roman"/>
          <w:lang w:val="ru-RU"/>
        </w:rPr>
        <w:t>отсутствии</w:t>
      </w:r>
      <w:r w:rsidR="00D57565">
        <w:rPr>
          <w:rFonts w:ascii="Times New Roman" w:hAnsi="Times New Roman" w:cs="Times New Roman"/>
          <w:lang w:val="ru-RU"/>
        </w:rPr>
        <w:t xml:space="preserve"> состава уголовного правонарушения и </w:t>
      </w:r>
      <w:r w:rsidR="00263E70">
        <w:rPr>
          <w:rFonts w:ascii="Times New Roman" w:hAnsi="Times New Roman" w:cs="Times New Roman"/>
          <w:lang w:val="ru-RU"/>
        </w:rPr>
        <w:t>прекратил</w:t>
      </w:r>
      <w:r w:rsidR="00D57565">
        <w:rPr>
          <w:rFonts w:ascii="Times New Roman" w:hAnsi="Times New Roman" w:cs="Times New Roman"/>
          <w:lang w:val="ru-RU"/>
        </w:rPr>
        <w:t xml:space="preserve"> уголовное дело</w:t>
      </w:r>
      <w:r w:rsidR="00263E70">
        <w:rPr>
          <w:rFonts w:ascii="Times New Roman" w:hAnsi="Times New Roman" w:cs="Times New Roman"/>
          <w:lang w:val="kk-KZ"/>
        </w:rPr>
        <w:t>.</w:t>
      </w:r>
    </w:p>
    <w:sectPr w:rsidR="00327E86" w:rsidRPr="00263E70" w:rsidSect="000F703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E0BE7"/>
    <w:multiLevelType w:val="multilevel"/>
    <w:tmpl w:val="910E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5950B5"/>
    <w:multiLevelType w:val="multilevel"/>
    <w:tmpl w:val="0924E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4E6CE1"/>
    <w:multiLevelType w:val="multilevel"/>
    <w:tmpl w:val="72A0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017A0"/>
    <w:multiLevelType w:val="multilevel"/>
    <w:tmpl w:val="FE26B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087057"/>
    <w:multiLevelType w:val="multilevel"/>
    <w:tmpl w:val="FFBEE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E4185B"/>
    <w:multiLevelType w:val="multilevel"/>
    <w:tmpl w:val="33D4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FC527E"/>
    <w:multiLevelType w:val="multilevel"/>
    <w:tmpl w:val="012E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C41B4D"/>
    <w:multiLevelType w:val="multilevel"/>
    <w:tmpl w:val="1524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A80035"/>
    <w:multiLevelType w:val="multilevel"/>
    <w:tmpl w:val="373EAF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CC253C"/>
    <w:multiLevelType w:val="multilevel"/>
    <w:tmpl w:val="2F0A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4552A7"/>
    <w:multiLevelType w:val="multilevel"/>
    <w:tmpl w:val="2AAA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5627032">
    <w:abstractNumId w:val="1"/>
  </w:num>
  <w:num w:numId="2" w16cid:durableId="2125491359">
    <w:abstractNumId w:val="2"/>
  </w:num>
  <w:num w:numId="3" w16cid:durableId="748503011">
    <w:abstractNumId w:val="5"/>
  </w:num>
  <w:num w:numId="4" w16cid:durableId="322122928">
    <w:abstractNumId w:val="0"/>
  </w:num>
  <w:num w:numId="5" w16cid:durableId="197595085">
    <w:abstractNumId w:val="7"/>
  </w:num>
  <w:num w:numId="6" w16cid:durableId="1232931566">
    <w:abstractNumId w:val="4"/>
  </w:num>
  <w:num w:numId="7" w16cid:durableId="87627831">
    <w:abstractNumId w:val="9"/>
  </w:num>
  <w:num w:numId="8" w16cid:durableId="199973977">
    <w:abstractNumId w:val="3"/>
  </w:num>
  <w:num w:numId="9" w16cid:durableId="930356187">
    <w:abstractNumId w:val="10"/>
  </w:num>
  <w:num w:numId="10" w16cid:durableId="860509796">
    <w:abstractNumId w:val="6"/>
  </w:num>
  <w:num w:numId="11" w16cid:durableId="7655420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FC"/>
    <w:rsid w:val="000F7037"/>
    <w:rsid w:val="00122930"/>
    <w:rsid w:val="00197770"/>
    <w:rsid w:val="001C5801"/>
    <w:rsid w:val="00206EAD"/>
    <w:rsid w:val="00263E70"/>
    <w:rsid w:val="00327E86"/>
    <w:rsid w:val="003823C5"/>
    <w:rsid w:val="003A33FC"/>
    <w:rsid w:val="00403E35"/>
    <w:rsid w:val="00477DB4"/>
    <w:rsid w:val="006630D5"/>
    <w:rsid w:val="006A78C6"/>
    <w:rsid w:val="00771EFC"/>
    <w:rsid w:val="009E0258"/>
    <w:rsid w:val="00B018AD"/>
    <w:rsid w:val="00B5278B"/>
    <w:rsid w:val="00BE0D9D"/>
    <w:rsid w:val="00D57565"/>
    <w:rsid w:val="00D961A2"/>
    <w:rsid w:val="00E4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34"/>
  <w15:chartTrackingRefBased/>
  <w15:docId w15:val="{CB294C11-3314-47CC-B638-6C25229B3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3C5"/>
  </w:style>
  <w:style w:type="paragraph" w:styleId="1">
    <w:name w:val="heading 1"/>
    <w:basedOn w:val="a"/>
    <w:next w:val="a"/>
    <w:link w:val="10"/>
    <w:uiPriority w:val="9"/>
    <w:qFormat/>
    <w:rsid w:val="003A3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3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3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3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3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3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3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3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3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3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3F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3F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33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1751</Words>
  <Characters>10909</Characters>
  <Application>Microsoft Office Word</Application>
  <DocSecurity>0</DocSecurity>
  <Lines>175</Lines>
  <Paragraphs>68</Paragraphs>
  <ScaleCrop>false</ScaleCrop>
  <Company/>
  <LinksUpToDate>false</LinksUpToDate>
  <CharactersWithSpaces>12592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14</cp:revision>
  <dcterms:created xsi:type="dcterms:W3CDTF">2026-10-08T08:33:00Z</dcterms:created>
  <dcterms:modified xsi:type="dcterms:W3CDTF">2026-10-08T09:30:00Z</dcterms:modified>
</cp:coreProperties>
</file>