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0E" w:rsidRDefault="0038500E" w:rsidP="0054070C">
      <w:pPr>
        <w:tabs>
          <w:tab w:val="left" w:pos="600"/>
          <w:tab w:val="left" w:pos="1080"/>
          <w:tab w:val="left" w:pos="4424"/>
        </w:tabs>
        <w:spacing w:after="0" w:line="240" w:lineRule="auto"/>
        <w:ind w:right="175" w:firstLine="600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38500E" w:rsidP="0054070C">
      <w:pPr>
        <w:tabs>
          <w:tab w:val="left" w:pos="600"/>
          <w:tab w:val="left" w:pos="1080"/>
          <w:tab w:val="left" w:pos="4424"/>
        </w:tabs>
        <w:spacing w:after="0" w:line="240" w:lineRule="auto"/>
        <w:ind w:right="175" w:firstLine="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54070C" w:rsidRPr="00B240D2">
        <w:rPr>
          <w:rFonts w:ascii="Times New Roman" w:eastAsia="Times New Roman" w:hAnsi="Times New Roman" w:cs="Times New Roman"/>
          <w:sz w:val="28"/>
          <w:szCs w:val="28"/>
        </w:rPr>
        <w:t>2-7588-15</w:t>
      </w:r>
    </w:p>
    <w:p w:rsidR="0038500E" w:rsidRDefault="0038500E" w:rsidP="00540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54070C" w:rsidP="00540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РЕШЕНИЕ  </w:t>
      </w:r>
    </w:p>
    <w:p w:rsidR="0054070C" w:rsidRPr="00B240D2" w:rsidRDefault="0054070C" w:rsidP="00540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ИМЕНЕМ РЕСПУБЛИКИ КАЗАХСТАН</w:t>
      </w: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23 июня  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 г. Усть-Каменогорск</w:t>
      </w: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54070C" w:rsidP="0054070C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240D2">
        <w:rPr>
          <w:rFonts w:ascii="Times New Roman" w:eastAsia="Times New Roman" w:hAnsi="Times New Roman" w:cs="Times New Roman"/>
          <w:sz w:val="28"/>
          <w:szCs w:val="28"/>
        </w:rPr>
        <w:t>Усть-Каменогорский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 городской суд Восточно-Казахстанской области в составе:  председательствующей судьи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Магзумовой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М.С., при секретаре  судебного заседания 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Жамалиевой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А., с участием прокурора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Тукиновой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К.Т., истца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Ж., рассмотрев в открытом судебном заседании гражданское дело по иску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Жанны к Терещенко Евгению Олеговичу, Терещенко Ивану Евгеньевичу  о выселении без предоставления  другого жилого помещения, </w:t>
      </w:r>
      <w:proofErr w:type="gramEnd"/>
    </w:p>
    <w:p w:rsidR="0054070C" w:rsidRPr="00B240D2" w:rsidRDefault="0054070C" w:rsidP="00540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70C" w:rsidRPr="00B240D2" w:rsidRDefault="0054070C" w:rsidP="00540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4070C" w:rsidRPr="00B240D2" w:rsidRDefault="0054070C" w:rsidP="00540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70C" w:rsidRPr="00B240D2" w:rsidRDefault="0054070C" w:rsidP="00B82DB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0D2">
        <w:rPr>
          <w:rFonts w:ascii="Times New Roman" w:eastAsia="Times New Roman" w:hAnsi="Times New Roman" w:cs="Times New Roman"/>
          <w:sz w:val="28"/>
          <w:szCs w:val="28"/>
        </w:rPr>
        <w:t>Истец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 обратилась в суд с иском к Терещенко Е.О., Терещенко И.Е. о выселении, мотивируя тем, что на основании договора купли-продажи от 24 декабря 2014 года</w:t>
      </w:r>
      <w:r w:rsidR="00B82DB2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она является собственником квартиры, расположенной по адресу г. Усть-Каменогорск ул. Казахстан 70 кв. 89. 05 января 2015 года право собственности было зарегистрировано за ней в Управлении юстиции.</w:t>
      </w:r>
      <w:proofErr w:type="gram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Однако истец </w:t>
      </w:r>
      <w:proofErr w:type="gramStart"/>
      <w:r w:rsidRPr="00B240D2">
        <w:rPr>
          <w:rFonts w:ascii="Times New Roman" w:eastAsia="Times New Roman" w:hAnsi="Times New Roman" w:cs="Times New Roman"/>
          <w:sz w:val="28"/>
          <w:szCs w:val="28"/>
        </w:rPr>
        <w:t>лишена</w:t>
      </w:r>
      <w:proofErr w:type="gram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вселиться в квартиру, поскольку в ней проживают ответчики, которые освободить квартиру отказываются. Просила выселить ответчиков из принадлежащей ей квартиры, расположенной по адресу г. Усть-Каменогорск ул. Казахстан 70 кв. 89,  без предоставления  другого жилого помещения.</w:t>
      </w:r>
    </w:p>
    <w:p w:rsidR="0054070C" w:rsidRPr="00B240D2" w:rsidRDefault="0054070C" w:rsidP="00540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В судебном заседании истец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 заявленные исковые требования поддержала, просила иск удовлетворить.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Ответчики Терещенко Е.О., Терещенко И.Е. в судебное заседание не явились, будучи надлежащим образом извещенными о времени и месте слушания дела, причину не явки суду не сообщили.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третьего лица «Орган опеки и попечительства ГУ «Отдел образования г. Усть-Каменогорска»» в судебное заседание не явился, представив заявление о рассмотрении дела в его отсутствие, обоснованность заявленных требований оставил на усмотрение суда. 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по правилам  ст. 187 Гражданского процессуального кодекса (далее ГПК)  в отсутствии  не  явившихся  ответчиков и представителя третьего лица.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Выслушав пояснения истца, исследовав материалы дела, заслушав заключение прокурора, полагавшей иск подлежащим удовлетворению, суд приходит к следующему.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квартира, расположенная по адресу г. Усть-Каменогорск ул. Казахстан 70 кв. 89, находится в общей совместной 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 и ее супруга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Абдрахманова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Т.М. на основании договора купли-продажи от 24 декабря 2014 года, заключенного между частным судебным исполнителем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Тугелулы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Е. и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Ж.,  а также постановления судебного исполнителя о передаче недвижимого</w:t>
      </w:r>
      <w:proofErr w:type="gram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имущества от 24 декабря 2014 года. </w:t>
      </w:r>
    </w:p>
    <w:p w:rsidR="0054070C" w:rsidRPr="00B240D2" w:rsidRDefault="0054070C" w:rsidP="003850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Согласно  ст. 17 Закона «О жилищных отношениях»  право </w:t>
      </w:r>
      <w:r w:rsidR="0038500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>обственности на жилище возникает с момента его регистрации в регистрирующем органе.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Право собственности 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 и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Абдрахманова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 w:rsidR="003850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 зарегистрировано в регистрирующем органе 05 января 2015 года.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Усть-Каменогорского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05 марта 2015 года отказано в удовлетворении иска Терещенко Г.К. к АО «Каспий банк», частному судебному исполнителю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Тугелулы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Е., 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 о признан</w:t>
      </w:r>
      <w:proofErr w:type="gramStart"/>
      <w:r w:rsidRPr="00B240D2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B240D2">
        <w:rPr>
          <w:rFonts w:ascii="Times New Roman" w:eastAsia="Times New Roman" w:hAnsi="Times New Roman" w:cs="Times New Roman"/>
          <w:sz w:val="28"/>
          <w:szCs w:val="28"/>
        </w:rPr>
        <w:t>кциона недействительным, встречный иск</w:t>
      </w:r>
      <w:r w:rsidRPr="00B240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Ж. к Терещенко Г.К.  о выселении удовлетворен. Постановлено, выселить  Терещенко Г.К. из квартиры, расположенной по адресу г. Усть-Каменогорск ул. Казахстан 70 кв. 89, без предоставления другого жилья.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Постановлением апелляционной судебной  коллегии Восточно-Казахстанского областного суда от 05 мая 2015 года решение суда оставлено без изменения.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Указанным решением установлено, что право собственности на квартиру, расположенную по адресу г. Усть-Каменогорск ул. Казахстан 70 кв. 89, возникло у истца на законных основаниях.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В соответствии со  ст. 188  Гражданского кодекса (далее по тексту ГК)   право собственности представляет собой признаваемое и охраняемое законодательными актами право субъекта по своему усмотрению владеть, пользоваться и распоряжаться принадлежащим ему имуществом.</w:t>
      </w:r>
    </w:p>
    <w:p w:rsidR="0054070C" w:rsidRPr="00B240D2" w:rsidRDefault="0054070C" w:rsidP="005407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264 ГК собственник вправе требовать устранения всяких нарушений его прав, хотя бы эти нарушения и не были соединены с лишением владения. </w:t>
      </w:r>
    </w:p>
    <w:p w:rsidR="0054070C" w:rsidRPr="00B240D2" w:rsidRDefault="0054070C" w:rsidP="005407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Доказательств о законности проживания в квартире, ответчиками не представлено, от явки в судебное заседание последние уклоняются.</w:t>
      </w:r>
    </w:p>
    <w:p w:rsidR="0054070C" w:rsidRPr="00B240D2" w:rsidRDefault="0054070C" w:rsidP="005407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 приходит к выводу, что исковые требования являются обоснованными и подлежат удовлетворению.</w:t>
      </w:r>
    </w:p>
    <w:p w:rsidR="0054070C" w:rsidRPr="00B240D2" w:rsidRDefault="0054070C" w:rsidP="005407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>В соответствии со ст. 110 ГПК стороне, в пользу которой состоялось решение, суд присуждает с другой стороны все понесенные по делу судебные расходы. Вместе с тем, требований о взыскании понесенных расходов истцом не поддержано.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240D2"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 w:rsidRPr="00B240D2">
        <w:rPr>
          <w:rFonts w:ascii="Times New Roman" w:eastAsia="Times New Roman" w:hAnsi="Times New Roman" w:cs="Times New Roman"/>
          <w:sz w:val="28"/>
          <w:szCs w:val="28"/>
        </w:rPr>
        <w:t>,  руководствуясь ст. ст. 217-221 ГПК, суд</w:t>
      </w: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54070C" w:rsidP="0054070C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РЕШИЛ:       </w:t>
      </w:r>
    </w:p>
    <w:p w:rsidR="0054070C" w:rsidRPr="00B240D2" w:rsidRDefault="0054070C" w:rsidP="0054070C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ab/>
      </w:r>
      <w:r w:rsidRPr="00B240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Иск 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ызы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Жанны к Терещенко Евгению Олеговичу, Терещенко Ивану Евгеньевичу  о выселении без предоставления другого жилого помещения удовлетворить.</w:t>
      </w:r>
    </w:p>
    <w:p w:rsidR="0054070C" w:rsidRPr="00B240D2" w:rsidRDefault="0054070C" w:rsidP="005407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lastRenderedPageBreak/>
        <w:t>Выселить  Терещенко Евгения  Олеговича, Терещенко Ивана Евгеньевича из квартиры, расположенной по адресу г.</w:t>
      </w:r>
      <w:r w:rsidR="00385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>Усть-Каменогорск ул. Казахстан 70 кв. 89, без предоставления другого жилого помещения.</w:t>
      </w:r>
    </w:p>
    <w:p w:rsidR="0054070C" w:rsidRPr="00B240D2" w:rsidRDefault="0054070C" w:rsidP="0054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или опротестовано соблюдением требований статей 334, 335 Гражданского процессуального кодекса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Усть-Каменогорский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15 дней со дня вручения копии решения суда.</w:t>
      </w:r>
    </w:p>
    <w:p w:rsidR="0054070C" w:rsidRPr="00B240D2" w:rsidRDefault="0054070C" w:rsidP="0054070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Судья                          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ab/>
      </w:r>
      <w:r w:rsidRPr="00B240D2">
        <w:rPr>
          <w:rFonts w:ascii="Times New Roman" w:eastAsia="Times New Roman" w:hAnsi="Times New Roman" w:cs="Times New Roman"/>
          <w:sz w:val="28"/>
          <w:szCs w:val="28"/>
        </w:rPr>
        <w:tab/>
        <w:t xml:space="preserve">/подпись/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Магзумова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bCs/>
          <w:sz w:val="28"/>
          <w:szCs w:val="28"/>
        </w:rPr>
        <w:t>Копия верна</w:t>
      </w: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70C" w:rsidRPr="00B240D2" w:rsidRDefault="0054070C" w:rsidP="0054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Судья                          </w:t>
      </w:r>
      <w:r w:rsidRPr="00B240D2">
        <w:rPr>
          <w:rFonts w:ascii="Times New Roman" w:eastAsia="Times New Roman" w:hAnsi="Times New Roman" w:cs="Times New Roman"/>
          <w:sz w:val="28"/>
          <w:szCs w:val="28"/>
        </w:rPr>
        <w:tab/>
      </w:r>
      <w:r w:rsidRPr="00B240D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B240D2">
        <w:rPr>
          <w:rFonts w:ascii="Times New Roman" w:eastAsia="Times New Roman" w:hAnsi="Times New Roman" w:cs="Times New Roman"/>
          <w:sz w:val="28"/>
          <w:szCs w:val="28"/>
        </w:rPr>
        <w:t>Магзумова</w:t>
      </w:r>
      <w:proofErr w:type="spellEnd"/>
      <w:r w:rsidRPr="00B240D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54070C" w:rsidRPr="00B240D2" w:rsidRDefault="0054070C" w:rsidP="00540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54070C" w:rsidRPr="00B240D2" w:rsidRDefault="0054070C" w:rsidP="0054070C">
      <w:pPr>
        <w:rPr>
          <w:rFonts w:ascii="Times New Roman" w:hAnsi="Times New Roman" w:cs="Times New Roman"/>
          <w:sz w:val="28"/>
          <w:szCs w:val="28"/>
        </w:rPr>
      </w:pPr>
      <w:r w:rsidRPr="00B240D2">
        <w:rPr>
          <w:rFonts w:ascii="Times New Roman" w:hAnsi="Times New Roman" w:cs="Times New Roman"/>
          <w:sz w:val="28"/>
          <w:szCs w:val="28"/>
        </w:rPr>
        <w:t>Решение вступило в законную силу 14 июля 2015 года.</w:t>
      </w:r>
    </w:p>
    <w:p w:rsidR="001D0077" w:rsidRDefault="00B82DB2"/>
    <w:sectPr w:rsidR="001D0077" w:rsidSect="0064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0C"/>
    <w:rsid w:val="0038500E"/>
    <w:rsid w:val="0054070C"/>
    <w:rsid w:val="00644474"/>
    <w:rsid w:val="008D4D57"/>
    <w:rsid w:val="00A1742B"/>
    <w:rsid w:val="00B82DB2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2016-02-19T04:19:00Z</dcterms:created>
  <dcterms:modified xsi:type="dcterms:W3CDTF">2016-02-19T09:19:00Z</dcterms:modified>
</cp:coreProperties>
</file>