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58" w:rsidRPr="008000DD" w:rsidRDefault="00725358" w:rsidP="008000DD">
      <w:pPr>
        <w:spacing w:after="0" w:line="240" w:lineRule="auto"/>
        <w:jc w:val="both"/>
        <w:rPr>
          <w:rFonts w:ascii="Times New Roman" w:hAnsi="Times New Roman" w:cs="Times New Roman"/>
          <w:sz w:val="28"/>
          <w:szCs w:val="28"/>
          <w:lang w:val="kk-KZ"/>
        </w:rPr>
      </w:pPr>
      <w:r w:rsidRPr="008000DD">
        <w:rPr>
          <w:rFonts w:ascii="Times New Roman" w:hAnsi="Times New Roman" w:cs="Times New Roman"/>
          <w:sz w:val="28"/>
          <w:szCs w:val="28"/>
        </w:rPr>
        <w:t>Дело № 2-16195</w:t>
      </w:r>
      <w:r w:rsidRPr="008000DD">
        <w:rPr>
          <w:rFonts w:ascii="Times New Roman" w:hAnsi="Times New Roman" w:cs="Times New Roman"/>
          <w:sz w:val="28"/>
          <w:szCs w:val="28"/>
          <w:lang w:val="kk-KZ"/>
        </w:rPr>
        <w:t>/</w:t>
      </w:r>
      <w:r w:rsidRPr="008000DD">
        <w:rPr>
          <w:rFonts w:ascii="Times New Roman" w:hAnsi="Times New Roman" w:cs="Times New Roman"/>
          <w:sz w:val="28"/>
          <w:szCs w:val="28"/>
        </w:rPr>
        <w:t>2015</w:t>
      </w:r>
    </w:p>
    <w:p w:rsidR="00725358" w:rsidRPr="008000DD" w:rsidRDefault="00725358" w:rsidP="008000DD">
      <w:pPr>
        <w:spacing w:after="0" w:line="240" w:lineRule="auto"/>
        <w:jc w:val="center"/>
        <w:rPr>
          <w:rFonts w:ascii="Times New Roman" w:hAnsi="Times New Roman" w:cs="Times New Roman"/>
          <w:sz w:val="28"/>
          <w:szCs w:val="28"/>
        </w:rPr>
      </w:pPr>
      <w:r w:rsidRPr="008000DD">
        <w:rPr>
          <w:rFonts w:ascii="Times New Roman" w:hAnsi="Times New Roman" w:cs="Times New Roman"/>
          <w:sz w:val="28"/>
          <w:szCs w:val="28"/>
        </w:rPr>
        <w:t>Р Е Ш Е Н И Е</w:t>
      </w:r>
    </w:p>
    <w:p w:rsidR="00725358" w:rsidRPr="008000DD" w:rsidRDefault="00725358" w:rsidP="008000DD">
      <w:pPr>
        <w:spacing w:after="0" w:line="240" w:lineRule="auto"/>
        <w:jc w:val="center"/>
        <w:rPr>
          <w:rFonts w:ascii="Times New Roman" w:hAnsi="Times New Roman" w:cs="Times New Roman"/>
          <w:sz w:val="28"/>
          <w:szCs w:val="28"/>
        </w:rPr>
      </w:pPr>
      <w:r w:rsidRPr="008000DD">
        <w:rPr>
          <w:rFonts w:ascii="Times New Roman" w:hAnsi="Times New Roman" w:cs="Times New Roman"/>
          <w:sz w:val="28"/>
          <w:szCs w:val="28"/>
        </w:rPr>
        <w:t>ИМЕНЕМ РЕСПУБЛИКИ КАЗАХСТАН</w:t>
      </w:r>
    </w:p>
    <w:p w:rsidR="00725358" w:rsidRPr="008000DD" w:rsidRDefault="00725358" w:rsidP="008000DD">
      <w:pPr>
        <w:spacing w:after="0" w:line="240" w:lineRule="auto"/>
        <w:jc w:val="center"/>
        <w:rPr>
          <w:rFonts w:ascii="Times New Roman" w:hAnsi="Times New Roman" w:cs="Times New Roman"/>
          <w:sz w:val="28"/>
          <w:szCs w:val="28"/>
        </w:rPr>
      </w:pPr>
    </w:p>
    <w:p w:rsidR="00725358" w:rsidRPr="008000DD" w:rsidRDefault="00725358" w:rsidP="008000DD">
      <w:pPr>
        <w:spacing w:after="0" w:line="240" w:lineRule="auto"/>
        <w:jc w:val="both"/>
        <w:rPr>
          <w:rFonts w:ascii="Times New Roman" w:hAnsi="Times New Roman" w:cs="Times New Roman"/>
          <w:sz w:val="28"/>
          <w:szCs w:val="28"/>
        </w:rPr>
      </w:pPr>
      <w:r w:rsidRPr="008000DD">
        <w:rPr>
          <w:rFonts w:ascii="Times New Roman" w:hAnsi="Times New Roman" w:cs="Times New Roman"/>
          <w:sz w:val="28"/>
          <w:szCs w:val="28"/>
          <w:lang w:val="kk-KZ"/>
        </w:rPr>
        <w:t xml:space="preserve">03 ноября </w:t>
      </w:r>
      <w:r w:rsidRPr="008000DD">
        <w:rPr>
          <w:rFonts w:ascii="Times New Roman" w:hAnsi="Times New Roman" w:cs="Times New Roman"/>
          <w:sz w:val="28"/>
          <w:szCs w:val="28"/>
        </w:rPr>
        <w:t xml:space="preserve">2015 года                                                            </w:t>
      </w:r>
      <w:r w:rsidRPr="008000DD">
        <w:rPr>
          <w:rFonts w:ascii="Times New Roman" w:hAnsi="Times New Roman" w:cs="Times New Roman"/>
          <w:sz w:val="28"/>
          <w:szCs w:val="28"/>
        </w:rPr>
        <w:tab/>
        <w:t xml:space="preserve">         город Караганда</w:t>
      </w:r>
    </w:p>
    <w:p w:rsidR="00725358" w:rsidRPr="008000DD" w:rsidRDefault="00725358" w:rsidP="008000DD">
      <w:pPr>
        <w:spacing w:after="0" w:line="240" w:lineRule="auto"/>
        <w:jc w:val="both"/>
        <w:rPr>
          <w:rFonts w:ascii="Times New Roman" w:hAnsi="Times New Roman" w:cs="Times New Roman"/>
          <w:sz w:val="28"/>
          <w:szCs w:val="28"/>
        </w:rPr>
      </w:pPr>
    </w:p>
    <w:p w:rsidR="00725358" w:rsidRPr="008000DD" w:rsidRDefault="00725358" w:rsidP="008000DD">
      <w:pPr>
        <w:spacing w:after="0" w:line="240" w:lineRule="auto"/>
        <w:ind w:firstLine="708"/>
        <w:jc w:val="both"/>
        <w:rPr>
          <w:rFonts w:ascii="Times New Roman" w:hAnsi="Times New Roman" w:cs="Times New Roman"/>
          <w:sz w:val="28"/>
          <w:szCs w:val="28"/>
        </w:rPr>
      </w:pPr>
      <w:r w:rsidRPr="008000DD">
        <w:rPr>
          <w:rFonts w:ascii="Times New Roman" w:hAnsi="Times New Roman" w:cs="Times New Roman"/>
          <w:sz w:val="28"/>
          <w:szCs w:val="28"/>
        </w:rPr>
        <w:t>Районный суд №2 Казыбекбийского района города Караганды в составе председательствующего судьи Дугарова А.К., при секретаре Ахметовой А.Х. с участием прокурора Былкиловой Ж.Т., представителя заявителя по доверенности Спиренковой Н.А., государственного судебного исполнителя Нуртазиной Д.К., должника Панина В.А., взыскателя Паниной С.В., представителя частного судебного исполнителя Исаханова Т.К. по доверенности Исахановой А.К. рассмотрев в открытом судебном заседании в городе Караганде гражданское дело по заявлению Паниной Марины Александровны к судебному исполнителю территориального отдела района имени Казыбек би г. Караганды Бейсенбековой А.К.</w:t>
      </w:r>
      <w:r w:rsidRPr="008000DD">
        <w:rPr>
          <w:rStyle w:val="FontStyle93"/>
          <w:rFonts w:ascii="Times New Roman" w:hAnsi="Times New Roman" w:cs="Times New Roman"/>
          <w:sz w:val="28"/>
          <w:szCs w:val="28"/>
        </w:rPr>
        <w:t xml:space="preserve"> о признании незаконным постановления и освобождении имущества от ареста</w:t>
      </w:r>
    </w:p>
    <w:p w:rsidR="00725358" w:rsidRPr="008000DD" w:rsidRDefault="00725358" w:rsidP="008000DD">
      <w:pPr>
        <w:spacing w:after="0" w:line="240" w:lineRule="auto"/>
        <w:ind w:firstLine="708"/>
        <w:jc w:val="both"/>
        <w:rPr>
          <w:rFonts w:ascii="Times New Roman" w:hAnsi="Times New Roman" w:cs="Times New Roman"/>
          <w:sz w:val="28"/>
          <w:szCs w:val="28"/>
        </w:rPr>
      </w:pPr>
    </w:p>
    <w:p w:rsidR="00725358" w:rsidRPr="008000DD" w:rsidRDefault="00725358" w:rsidP="008000DD">
      <w:pPr>
        <w:spacing w:after="0" w:line="240" w:lineRule="auto"/>
        <w:jc w:val="center"/>
        <w:rPr>
          <w:rFonts w:ascii="Times New Roman" w:hAnsi="Times New Roman" w:cs="Times New Roman"/>
          <w:sz w:val="28"/>
          <w:szCs w:val="28"/>
        </w:rPr>
      </w:pPr>
      <w:r w:rsidRPr="008000DD">
        <w:rPr>
          <w:rFonts w:ascii="Times New Roman" w:hAnsi="Times New Roman" w:cs="Times New Roman"/>
          <w:sz w:val="28"/>
          <w:szCs w:val="28"/>
        </w:rPr>
        <w:t>У С Т А Н О В И Л :</w:t>
      </w:r>
    </w:p>
    <w:p w:rsidR="00725358" w:rsidRPr="008000DD" w:rsidRDefault="00725358" w:rsidP="008000DD">
      <w:pPr>
        <w:pStyle w:val="1"/>
        <w:shd w:val="clear" w:color="auto" w:fill="auto"/>
        <w:spacing w:after="0" w:line="240" w:lineRule="auto"/>
        <w:ind w:firstLine="708"/>
        <w:jc w:val="both"/>
        <w:rPr>
          <w:b w:val="0"/>
          <w:bCs w:val="0"/>
          <w:sz w:val="28"/>
          <w:szCs w:val="28"/>
        </w:rPr>
      </w:pPr>
      <w:r w:rsidRPr="008000DD">
        <w:rPr>
          <w:b w:val="0"/>
          <w:bCs w:val="0"/>
          <w:sz w:val="28"/>
          <w:szCs w:val="28"/>
        </w:rPr>
        <w:t>Панина М.А. обратилась с вышеуказанным заявлением. Свои требования мотивирует тем, что п</w:t>
      </w:r>
      <w:r w:rsidRPr="008000DD">
        <w:rPr>
          <w:b w:val="0"/>
          <w:bCs w:val="0"/>
          <w:color w:val="000000"/>
          <w:sz w:val="28"/>
          <w:szCs w:val="28"/>
        </w:rPr>
        <w:t>о почте на</w:t>
      </w:r>
      <w:r w:rsidRPr="008000DD">
        <w:rPr>
          <w:b w:val="0"/>
          <w:bCs w:val="0"/>
          <w:sz w:val="28"/>
          <w:szCs w:val="28"/>
        </w:rPr>
        <w:t xml:space="preserve"> её</w:t>
      </w:r>
      <w:r w:rsidRPr="008000DD">
        <w:rPr>
          <w:b w:val="0"/>
          <w:bCs w:val="0"/>
          <w:color w:val="000000"/>
          <w:sz w:val="28"/>
          <w:szCs w:val="28"/>
        </w:rPr>
        <w:t xml:space="preserve"> адрес</w:t>
      </w:r>
      <w:r w:rsidRPr="008000DD">
        <w:rPr>
          <w:b w:val="0"/>
          <w:bCs w:val="0"/>
          <w:sz w:val="28"/>
          <w:szCs w:val="28"/>
        </w:rPr>
        <w:t xml:space="preserve"> пришло п</w:t>
      </w:r>
      <w:r w:rsidRPr="008000DD">
        <w:rPr>
          <w:b w:val="0"/>
          <w:bCs w:val="0"/>
          <w:color w:val="000000"/>
          <w:sz w:val="28"/>
          <w:szCs w:val="28"/>
        </w:rPr>
        <w:t xml:space="preserve">остановление судебного исполнителя территориального отдела района имени Казыбек би г. Караганды Департамента юстиции Карагандинской области Бейсенбековой А.К. о наложении запрета на </w:t>
      </w:r>
      <w:r w:rsidRPr="008000DD">
        <w:rPr>
          <w:rFonts w:ascii="Times New Roman" w:hAnsi="Times New Roman"/>
          <w:b w:val="0"/>
          <w:bCs w:val="0"/>
          <w:sz w:val="28"/>
          <w:szCs w:val="28"/>
        </w:rPr>
        <w:t xml:space="preserve">¼ </w:t>
      </w:r>
      <w:r w:rsidRPr="008000DD">
        <w:rPr>
          <w:b w:val="0"/>
          <w:bCs w:val="0"/>
          <w:color w:val="000000"/>
          <w:sz w:val="28"/>
          <w:szCs w:val="28"/>
        </w:rPr>
        <w:t>долю</w:t>
      </w:r>
      <w:r w:rsidRPr="008000DD">
        <w:rPr>
          <w:b w:val="0"/>
          <w:bCs w:val="0"/>
          <w:sz w:val="28"/>
          <w:szCs w:val="28"/>
        </w:rPr>
        <w:t xml:space="preserve"> </w:t>
      </w:r>
      <w:r w:rsidRPr="008000DD">
        <w:rPr>
          <w:b w:val="0"/>
          <w:bCs w:val="0"/>
          <w:color w:val="000000"/>
          <w:sz w:val="28"/>
          <w:szCs w:val="28"/>
        </w:rPr>
        <w:t xml:space="preserve">в квартире, находящейся по </w:t>
      </w:r>
      <w:r>
        <w:rPr>
          <w:b w:val="0"/>
          <w:bCs w:val="0"/>
          <w:sz w:val="28"/>
          <w:szCs w:val="28"/>
        </w:rPr>
        <w:t>адресу: ул. Крамского</w:t>
      </w:r>
      <w:r w:rsidRPr="008000DD">
        <w:rPr>
          <w:b w:val="0"/>
          <w:bCs w:val="0"/>
          <w:sz w:val="28"/>
          <w:szCs w:val="28"/>
        </w:rPr>
        <w:t xml:space="preserve"> 44/2,кв</w:t>
      </w:r>
      <w:r w:rsidRPr="008000DD">
        <w:rPr>
          <w:b w:val="0"/>
          <w:bCs w:val="0"/>
          <w:color w:val="000000"/>
          <w:sz w:val="28"/>
          <w:szCs w:val="28"/>
        </w:rPr>
        <w:t>.41, которая принадлежит</w:t>
      </w:r>
      <w:r w:rsidRPr="008000DD">
        <w:rPr>
          <w:b w:val="0"/>
          <w:bCs w:val="0"/>
          <w:sz w:val="28"/>
          <w:szCs w:val="28"/>
        </w:rPr>
        <w:t xml:space="preserve"> ей</w:t>
      </w:r>
      <w:r w:rsidRPr="008000DD">
        <w:rPr>
          <w:b w:val="0"/>
          <w:bCs w:val="0"/>
          <w:color w:val="000000"/>
          <w:sz w:val="28"/>
          <w:szCs w:val="28"/>
        </w:rPr>
        <w:t xml:space="preserve"> на праве частной собственности.</w:t>
      </w:r>
      <w:r w:rsidRPr="008000DD">
        <w:rPr>
          <w:b w:val="0"/>
          <w:bCs w:val="0"/>
          <w:sz w:val="28"/>
          <w:szCs w:val="28"/>
        </w:rPr>
        <w:t xml:space="preserve"> Данное постановление вынесено в рамках исполнительного производства</w:t>
      </w:r>
      <w:r w:rsidRPr="008000DD">
        <w:rPr>
          <w:b w:val="0"/>
          <w:bCs w:val="0"/>
          <w:color w:val="000000"/>
          <w:sz w:val="28"/>
          <w:szCs w:val="28"/>
        </w:rPr>
        <w:t xml:space="preserve"> </w:t>
      </w:r>
      <w:r w:rsidRPr="008000DD">
        <w:rPr>
          <w:b w:val="0"/>
          <w:bCs w:val="0"/>
          <w:sz w:val="28"/>
          <w:szCs w:val="28"/>
        </w:rPr>
        <w:t>«</w:t>
      </w:r>
      <w:r w:rsidRPr="008000DD">
        <w:rPr>
          <w:b w:val="0"/>
          <w:bCs w:val="0"/>
          <w:color w:val="000000"/>
          <w:sz w:val="28"/>
          <w:szCs w:val="28"/>
        </w:rPr>
        <w:t>о взыскании с Панина В.А. в пользу Паниной С.В. алиментов»</w:t>
      </w:r>
      <w:r w:rsidRPr="008000DD">
        <w:rPr>
          <w:b w:val="0"/>
          <w:bCs w:val="0"/>
          <w:sz w:val="28"/>
          <w:szCs w:val="28"/>
        </w:rPr>
        <w:t>, поскольку</w:t>
      </w:r>
      <w:r w:rsidRPr="008000DD">
        <w:rPr>
          <w:b w:val="0"/>
          <w:bCs w:val="0"/>
          <w:color w:val="000000"/>
          <w:sz w:val="28"/>
          <w:szCs w:val="28"/>
        </w:rPr>
        <w:t xml:space="preserve"> Панин В.А. является</w:t>
      </w:r>
      <w:r w:rsidRPr="008000DD">
        <w:rPr>
          <w:b w:val="0"/>
          <w:bCs w:val="0"/>
          <w:sz w:val="28"/>
          <w:szCs w:val="28"/>
        </w:rPr>
        <w:t xml:space="preserve"> её</w:t>
      </w:r>
      <w:r w:rsidRPr="008000DD">
        <w:rPr>
          <w:b w:val="0"/>
          <w:bCs w:val="0"/>
          <w:color w:val="000000"/>
          <w:sz w:val="28"/>
          <w:szCs w:val="28"/>
        </w:rPr>
        <w:t xml:space="preserve"> супругом</w:t>
      </w:r>
      <w:r w:rsidRPr="008000DD">
        <w:rPr>
          <w:b w:val="0"/>
          <w:bCs w:val="0"/>
          <w:sz w:val="28"/>
          <w:szCs w:val="28"/>
        </w:rPr>
        <w:t>.</w:t>
      </w:r>
      <w:r w:rsidRPr="008000DD">
        <w:rPr>
          <w:b w:val="0"/>
          <w:bCs w:val="0"/>
          <w:color w:val="000000"/>
          <w:sz w:val="28"/>
          <w:szCs w:val="28"/>
        </w:rPr>
        <w:t xml:space="preserve"> </w:t>
      </w:r>
      <w:r w:rsidRPr="008000DD">
        <w:rPr>
          <w:b w:val="0"/>
          <w:bCs w:val="0"/>
          <w:sz w:val="28"/>
          <w:szCs w:val="28"/>
        </w:rPr>
        <w:t>Считает, что</w:t>
      </w:r>
      <w:r w:rsidRPr="008000DD">
        <w:rPr>
          <w:b w:val="0"/>
          <w:bCs w:val="0"/>
          <w:color w:val="000000"/>
          <w:sz w:val="28"/>
          <w:szCs w:val="28"/>
        </w:rPr>
        <w:t xml:space="preserve"> судебным исполнителем Бейсенбековой А.К.</w:t>
      </w:r>
      <w:r w:rsidRPr="008000DD">
        <w:rPr>
          <w:b w:val="0"/>
          <w:bCs w:val="0"/>
          <w:sz w:val="28"/>
          <w:szCs w:val="28"/>
        </w:rPr>
        <w:t xml:space="preserve"> нарушены её</w:t>
      </w:r>
      <w:r w:rsidRPr="008000DD">
        <w:rPr>
          <w:b w:val="0"/>
          <w:bCs w:val="0"/>
          <w:color w:val="000000"/>
          <w:sz w:val="28"/>
          <w:szCs w:val="28"/>
        </w:rPr>
        <w:t xml:space="preserve"> </w:t>
      </w:r>
      <w:r w:rsidRPr="008000DD">
        <w:rPr>
          <w:b w:val="0"/>
          <w:bCs w:val="0"/>
          <w:sz w:val="28"/>
          <w:szCs w:val="28"/>
        </w:rPr>
        <w:t>права</w:t>
      </w:r>
      <w:r w:rsidRPr="008000DD">
        <w:rPr>
          <w:b w:val="0"/>
          <w:bCs w:val="0"/>
          <w:color w:val="000000"/>
          <w:sz w:val="28"/>
          <w:szCs w:val="28"/>
        </w:rPr>
        <w:t xml:space="preserve">, т.к. никаких материальных обязательств у </w:t>
      </w:r>
      <w:r w:rsidRPr="008000DD">
        <w:rPr>
          <w:b w:val="0"/>
          <w:bCs w:val="0"/>
          <w:sz w:val="28"/>
          <w:szCs w:val="28"/>
        </w:rPr>
        <w:t>неё перед кем-либо нет</w:t>
      </w:r>
      <w:r w:rsidRPr="008000DD">
        <w:rPr>
          <w:b w:val="0"/>
          <w:bCs w:val="0"/>
          <w:color w:val="000000"/>
          <w:sz w:val="28"/>
          <w:szCs w:val="28"/>
        </w:rPr>
        <w:t xml:space="preserve">. </w:t>
      </w:r>
      <w:r w:rsidRPr="008000DD">
        <w:rPr>
          <w:b w:val="0"/>
          <w:bCs w:val="0"/>
          <w:sz w:val="28"/>
          <w:szCs w:val="28"/>
        </w:rPr>
        <w:t xml:space="preserve">И она </w:t>
      </w:r>
      <w:r w:rsidRPr="008000DD">
        <w:rPr>
          <w:b w:val="0"/>
          <w:bCs w:val="0"/>
          <w:color w:val="000000"/>
          <w:sz w:val="28"/>
          <w:szCs w:val="28"/>
        </w:rPr>
        <w:t>огранич</w:t>
      </w:r>
      <w:r w:rsidRPr="008000DD">
        <w:rPr>
          <w:b w:val="0"/>
          <w:bCs w:val="0"/>
          <w:sz w:val="28"/>
          <w:szCs w:val="28"/>
        </w:rPr>
        <w:t>ена</w:t>
      </w:r>
      <w:r w:rsidRPr="008000DD">
        <w:rPr>
          <w:b w:val="0"/>
          <w:bCs w:val="0"/>
          <w:color w:val="000000"/>
          <w:sz w:val="28"/>
          <w:szCs w:val="28"/>
        </w:rPr>
        <w:t xml:space="preserve"> в распоряжении своим имуществом.</w:t>
      </w:r>
      <w:r w:rsidRPr="008000DD">
        <w:rPr>
          <w:b w:val="0"/>
          <w:bCs w:val="0"/>
          <w:sz w:val="28"/>
          <w:szCs w:val="28"/>
        </w:rPr>
        <w:t xml:space="preserve"> Также считает</w:t>
      </w:r>
      <w:r w:rsidRPr="008000DD">
        <w:rPr>
          <w:b w:val="0"/>
          <w:bCs w:val="0"/>
          <w:color w:val="000000"/>
          <w:sz w:val="28"/>
          <w:szCs w:val="28"/>
        </w:rPr>
        <w:t>,</w:t>
      </w:r>
      <w:r w:rsidRPr="008000DD">
        <w:rPr>
          <w:b w:val="0"/>
          <w:bCs w:val="0"/>
          <w:sz w:val="28"/>
          <w:szCs w:val="28"/>
        </w:rPr>
        <w:t xml:space="preserve"> что п</w:t>
      </w:r>
      <w:r w:rsidRPr="008000DD">
        <w:rPr>
          <w:b w:val="0"/>
          <w:bCs w:val="0"/>
          <w:color w:val="000000"/>
          <w:sz w:val="28"/>
          <w:szCs w:val="28"/>
        </w:rPr>
        <w:t>остановление от 08.07.2015</w:t>
      </w:r>
      <w:r w:rsidRPr="008000DD">
        <w:rPr>
          <w:b w:val="0"/>
          <w:bCs w:val="0"/>
          <w:sz w:val="28"/>
          <w:szCs w:val="28"/>
        </w:rPr>
        <w:t xml:space="preserve"> </w:t>
      </w:r>
      <w:r w:rsidRPr="008000DD">
        <w:rPr>
          <w:b w:val="0"/>
          <w:bCs w:val="0"/>
          <w:color w:val="000000"/>
          <w:sz w:val="28"/>
          <w:szCs w:val="28"/>
        </w:rPr>
        <w:t>г</w:t>
      </w:r>
      <w:r w:rsidRPr="008000DD">
        <w:rPr>
          <w:b w:val="0"/>
          <w:bCs w:val="0"/>
          <w:sz w:val="28"/>
          <w:szCs w:val="28"/>
        </w:rPr>
        <w:t xml:space="preserve">ода </w:t>
      </w:r>
      <w:r w:rsidRPr="008000DD">
        <w:rPr>
          <w:b w:val="0"/>
          <w:bCs w:val="0"/>
          <w:color w:val="000000"/>
          <w:sz w:val="28"/>
          <w:szCs w:val="28"/>
        </w:rPr>
        <w:t>вынесен</w:t>
      </w:r>
      <w:r w:rsidRPr="008000DD">
        <w:rPr>
          <w:b w:val="0"/>
          <w:bCs w:val="0"/>
          <w:sz w:val="28"/>
          <w:szCs w:val="28"/>
        </w:rPr>
        <w:t>о без соблюдения надлежащего порядка, то есть без определения доли должника Панина В.А. Просит суд признать незаконным п</w:t>
      </w:r>
      <w:r w:rsidRPr="008000DD">
        <w:rPr>
          <w:b w:val="0"/>
          <w:bCs w:val="0"/>
          <w:color w:val="000000"/>
          <w:sz w:val="28"/>
          <w:szCs w:val="28"/>
        </w:rPr>
        <w:t>остановление от 08.07.2015</w:t>
      </w:r>
      <w:r w:rsidRPr="008000DD">
        <w:rPr>
          <w:b w:val="0"/>
          <w:bCs w:val="0"/>
          <w:sz w:val="28"/>
          <w:szCs w:val="28"/>
        </w:rPr>
        <w:t xml:space="preserve"> </w:t>
      </w:r>
      <w:r w:rsidRPr="008000DD">
        <w:rPr>
          <w:b w:val="0"/>
          <w:bCs w:val="0"/>
          <w:color w:val="000000"/>
          <w:sz w:val="28"/>
          <w:szCs w:val="28"/>
        </w:rPr>
        <w:t>г</w:t>
      </w:r>
      <w:r w:rsidRPr="008000DD">
        <w:rPr>
          <w:b w:val="0"/>
          <w:bCs w:val="0"/>
          <w:sz w:val="28"/>
          <w:szCs w:val="28"/>
        </w:rPr>
        <w:t>ода, вынесенное судебным исполнителем</w:t>
      </w:r>
      <w:r w:rsidRPr="008000DD">
        <w:rPr>
          <w:b w:val="0"/>
          <w:bCs w:val="0"/>
          <w:color w:val="000000"/>
          <w:sz w:val="28"/>
          <w:szCs w:val="28"/>
        </w:rPr>
        <w:t xml:space="preserve"> Бейсенбековой А.К. о наложении запрета на отчуждение</w:t>
      </w:r>
      <w:r w:rsidRPr="008000DD">
        <w:rPr>
          <w:rFonts w:ascii="Times New Roman" w:hAnsi="Times New Roman"/>
          <w:b w:val="0"/>
          <w:bCs w:val="0"/>
          <w:sz w:val="28"/>
          <w:szCs w:val="28"/>
        </w:rPr>
        <w:t xml:space="preserve"> ¼ </w:t>
      </w:r>
      <w:r w:rsidRPr="008000DD">
        <w:rPr>
          <w:b w:val="0"/>
          <w:bCs w:val="0"/>
          <w:color w:val="000000"/>
          <w:sz w:val="28"/>
          <w:szCs w:val="28"/>
        </w:rPr>
        <w:t>доли квартиры по</w:t>
      </w:r>
      <w:r w:rsidRPr="008000DD">
        <w:rPr>
          <w:b w:val="0"/>
          <w:bCs w:val="0"/>
          <w:sz w:val="28"/>
          <w:szCs w:val="28"/>
        </w:rPr>
        <w:t xml:space="preserve"> адресу: г. Караганда, ул. Крамского д.</w:t>
      </w:r>
      <w:r w:rsidRPr="008000DD">
        <w:rPr>
          <w:b w:val="0"/>
          <w:bCs w:val="0"/>
          <w:color w:val="000000"/>
          <w:sz w:val="28"/>
          <w:szCs w:val="28"/>
        </w:rPr>
        <w:t>44/2,</w:t>
      </w:r>
      <w:r w:rsidRPr="008000DD">
        <w:rPr>
          <w:b w:val="0"/>
          <w:bCs w:val="0"/>
          <w:sz w:val="28"/>
          <w:szCs w:val="28"/>
        </w:rPr>
        <w:t xml:space="preserve"> кв</w:t>
      </w:r>
      <w:r w:rsidRPr="008000DD">
        <w:rPr>
          <w:b w:val="0"/>
          <w:bCs w:val="0"/>
          <w:color w:val="000000"/>
          <w:sz w:val="28"/>
          <w:szCs w:val="28"/>
        </w:rPr>
        <w:t>.41, заре</w:t>
      </w:r>
      <w:r w:rsidRPr="008000DD">
        <w:rPr>
          <w:b w:val="0"/>
          <w:bCs w:val="0"/>
          <w:sz w:val="28"/>
          <w:szCs w:val="28"/>
        </w:rPr>
        <w:t>гистрированной за Паниной Мариной</w:t>
      </w:r>
      <w:r w:rsidRPr="008000DD">
        <w:rPr>
          <w:b w:val="0"/>
          <w:bCs w:val="0"/>
          <w:color w:val="000000"/>
          <w:sz w:val="28"/>
          <w:szCs w:val="28"/>
        </w:rPr>
        <w:t xml:space="preserve"> Александровной.</w:t>
      </w:r>
      <w:r w:rsidRPr="008000DD">
        <w:rPr>
          <w:b w:val="0"/>
          <w:bCs w:val="0"/>
          <w:sz w:val="28"/>
          <w:szCs w:val="28"/>
        </w:rPr>
        <w:t xml:space="preserve"> </w:t>
      </w:r>
      <w:r w:rsidRPr="008000DD">
        <w:rPr>
          <w:b w:val="0"/>
          <w:bCs w:val="0"/>
          <w:color w:val="000000"/>
          <w:sz w:val="28"/>
          <w:szCs w:val="28"/>
        </w:rPr>
        <w:t>Освободить имущество в виде</w:t>
      </w:r>
      <w:r w:rsidRPr="008000DD">
        <w:rPr>
          <w:rFonts w:ascii="Times New Roman" w:hAnsi="Times New Roman"/>
          <w:b w:val="0"/>
          <w:bCs w:val="0"/>
          <w:sz w:val="28"/>
          <w:szCs w:val="28"/>
        </w:rPr>
        <w:t xml:space="preserve"> ¼ </w:t>
      </w:r>
      <w:r w:rsidRPr="008000DD">
        <w:rPr>
          <w:b w:val="0"/>
          <w:bCs w:val="0"/>
          <w:sz w:val="28"/>
          <w:szCs w:val="28"/>
        </w:rPr>
        <w:t>доли квартиры, расположенной ул. Крамского</w:t>
      </w:r>
      <w:r w:rsidRPr="008000DD">
        <w:rPr>
          <w:b w:val="0"/>
          <w:bCs w:val="0"/>
          <w:color w:val="000000"/>
          <w:sz w:val="28"/>
          <w:szCs w:val="28"/>
        </w:rPr>
        <w:t xml:space="preserve"> д.</w:t>
      </w:r>
      <w:r w:rsidRPr="008000DD">
        <w:rPr>
          <w:b w:val="0"/>
          <w:bCs w:val="0"/>
          <w:sz w:val="28"/>
          <w:szCs w:val="28"/>
        </w:rPr>
        <w:t xml:space="preserve">44/2 </w:t>
      </w:r>
      <w:r w:rsidRPr="008000DD">
        <w:rPr>
          <w:b w:val="0"/>
          <w:bCs w:val="0"/>
          <w:color w:val="000000"/>
          <w:sz w:val="28"/>
          <w:szCs w:val="28"/>
        </w:rPr>
        <w:t xml:space="preserve">кв.41 из-под ареста, наложенного </w:t>
      </w:r>
      <w:r w:rsidRPr="008000DD">
        <w:rPr>
          <w:b w:val="0"/>
          <w:bCs w:val="0"/>
          <w:sz w:val="28"/>
          <w:szCs w:val="28"/>
        </w:rPr>
        <w:t>п</w:t>
      </w:r>
      <w:r w:rsidRPr="008000DD">
        <w:rPr>
          <w:b w:val="0"/>
          <w:bCs w:val="0"/>
          <w:color w:val="000000"/>
          <w:sz w:val="28"/>
          <w:szCs w:val="28"/>
        </w:rPr>
        <w:t>ост</w:t>
      </w:r>
      <w:r w:rsidRPr="008000DD">
        <w:rPr>
          <w:b w:val="0"/>
          <w:bCs w:val="0"/>
          <w:sz w:val="28"/>
          <w:szCs w:val="28"/>
        </w:rPr>
        <w:t>ановлением от 08.07.2015г. судебного</w:t>
      </w:r>
      <w:r w:rsidRPr="008000DD">
        <w:rPr>
          <w:b w:val="0"/>
          <w:bCs w:val="0"/>
          <w:color w:val="000000"/>
          <w:sz w:val="28"/>
          <w:szCs w:val="28"/>
        </w:rPr>
        <w:t xml:space="preserve"> исполнителя Бейсенбековой А.К.</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В судебном заседании представитель Паниной М.А. по доверенности Спиренкова Н.А. заявленные требования поддержала в полном объеме и просила суд их удовлетворить.</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Государственный судебный исполнитель территориального отдела района имени Казыбек би г. Караганды Департамента юстиции Карагандинской области Нуртазина Д.К. заявленные требования не признала и просила в их удовлетворении отказать.</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Должник Панин В.А. пояснил, что является должником по исполнительному производству о взыскании алиментов в пользу Паниной С.В.. С 2014 года имеет стабильную работу, откуда производятся удержания и перечисления текущих алиментов и задолженности в пользу Паниной С.В.. Все документы своевременно представлялись судебному исполнителю.</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Взыскатель Панина С.В. пояснила, что Панин В.А. является плательщиком алиментов в её пользу. В настоящее время у него имеется задолженность по алиментам, в связи с чем, судебный исполнитель, по её заявлению наложила запрет на долю в квартире, которая была приобретена на имя нынешней супруги должника – Паниной М.А. В настоящее время исполнительный документ о взыскании алиментов с Панина В.А. находится в производстве частного судебного исполнителя, поскольку ранее был отозван у государственного судебного исполнителя.</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Представитель частного судебного исполнителя исполнительного округа Карагандинской области Исаханова Т.К. по доверенности Исаханова А.К. пояснила, что в производстве её доверителя находится исполнительный документ о взыскании алиментов с Панина В.А. в пользу Паниной С.В.. В настоящее время алименты и задолженность удерживаются из заработной платы должника по месту его работы ИП «Ша</w:t>
      </w:r>
      <w:r w:rsidRPr="008000DD">
        <w:rPr>
          <w:b w:val="0"/>
          <w:bCs w:val="0"/>
          <w:sz w:val="28"/>
          <w:szCs w:val="28"/>
          <w:lang w:val="kk-KZ"/>
        </w:rPr>
        <w:t>һар</w:t>
      </w:r>
      <w:r w:rsidRPr="008000DD">
        <w:rPr>
          <w:b w:val="0"/>
          <w:bCs w:val="0"/>
          <w:sz w:val="28"/>
          <w:szCs w:val="28"/>
        </w:rPr>
        <w:t>». Также в связи с наличием задолженности принимаются меры по определению его доли в совместном имуществе и обращении на неё взыскания.</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Выслушав лиц, участвующих в деле, заключение прокурора, полагающего об удовлетворении требований заявителя, изучив материалы дела, исполнительных производств, суд приходит к следующему.</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 xml:space="preserve">В производстве государственного судебного исполнителя территориального отдела района имени Казыбек би г. Караганды Департамента юстиции Карагандинской области Бейсенбековой А.К. в период с 20.01.2015 года по 30.07.2015 года находился судебный приказ по делу №2-3568 от 30.04.2008 года, выданный районным судом №2 Казыбекбийского района г. Караганды, о взыскании с Панина Виталия Александровича в пользу Паниной Светланы Владимировны алиментов в размере 1/3 части заработка и (или) иного дохода. На основании данного исполнительного документа было возбуждено исполнительное производство №10329-15-35. </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В рамках исполнительного производства судебным исполнителем установлено место работы должника Панина В.А. – ИП «Ша</w:t>
      </w:r>
      <w:r w:rsidRPr="008000DD">
        <w:rPr>
          <w:b w:val="0"/>
          <w:bCs w:val="0"/>
          <w:sz w:val="28"/>
          <w:szCs w:val="28"/>
          <w:lang w:val="kk-KZ"/>
        </w:rPr>
        <w:t>һар</w:t>
      </w:r>
      <w:r w:rsidRPr="008000DD">
        <w:rPr>
          <w:b w:val="0"/>
          <w:bCs w:val="0"/>
          <w:sz w:val="28"/>
          <w:szCs w:val="28"/>
        </w:rPr>
        <w:t>», куда направлен для исполнения исполнительный документ, согласно постановлению от 27.02.2015 года. Данное обстоятельство подтверждается, имеющимися в материалах исполнительного производства документами: отчетом об электронном запросе данных Государственного центра по выплате пенсий (ГЦВП) от 25.02.2015 года, справкой ИП «Ша</w:t>
      </w:r>
      <w:r w:rsidRPr="008000DD">
        <w:rPr>
          <w:b w:val="0"/>
          <w:bCs w:val="0"/>
          <w:sz w:val="28"/>
          <w:szCs w:val="28"/>
          <w:lang w:val="kk-KZ"/>
        </w:rPr>
        <w:t>һар</w:t>
      </w:r>
      <w:r w:rsidRPr="008000DD">
        <w:rPr>
          <w:b w:val="0"/>
          <w:bCs w:val="0"/>
          <w:sz w:val="28"/>
          <w:szCs w:val="28"/>
        </w:rPr>
        <w:t>» от 19.02.2015 года, справкой о заработной плате ИП «Ша</w:t>
      </w:r>
      <w:r w:rsidRPr="008000DD">
        <w:rPr>
          <w:b w:val="0"/>
          <w:bCs w:val="0"/>
          <w:sz w:val="28"/>
          <w:szCs w:val="28"/>
          <w:lang w:val="kk-KZ"/>
        </w:rPr>
        <w:t>һар</w:t>
      </w:r>
      <w:r w:rsidRPr="008000DD">
        <w:rPr>
          <w:b w:val="0"/>
          <w:bCs w:val="0"/>
          <w:sz w:val="28"/>
          <w:szCs w:val="28"/>
        </w:rPr>
        <w:t>» от 20.02.2015 года, трудовым договором от 07.07.2014 года, постановлением от 27.02.2015 года.</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Также постановлением от 27.02.2015 года бухгалтеру ИП «Ша</w:t>
      </w:r>
      <w:r w:rsidRPr="008000DD">
        <w:rPr>
          <w:b w:val="0"/>
          <w:bCs w:val="0"/>
          <w:sz w:val="28"/>
          <w:szCs w:val="28"/>
          <w:lang w:val="kk-KZ"/>
        </w:rPr>
        <w:t>һар</w:t>
      </w:r>
      <w:r w:rsidRPr="008000DD">
        <w:rPr>
          <w:b w:val="0"/>
          <w:bCs w:val="0"/>
          <w:sz w:val="28"/>
          <w:szCs w:val="28"/>
        </w:rPr>
        <w:t>» судебным исполнителем дано указание</w:t>
      </w:r>
      <w:r>
        <w:rPr>
          <w:b w:val="0"/>
          <w:bCs w:val="0"/>
          <w:sz w:val="28"/>
          <w:szCs w:val="28"/>
        </w:rPr>
        <w:t>,</w:t>
      </w:r>
      <w:r w:rsidRPr="008000DD">
        <w:rPr>
          <w:b w:val="0"/>
          <w:bCs w:val="0"/>
          <w:sz w:val="28"/>
          <w:szCs w:val="28"/>
        </w:rPr>
        <w:t xml:space="preserve"> производить удержание из заработной платы должника Панина В.А. в размере 12,5% до погашения задолженности в сумме 705163 тенге и 25% до сов</w:t>
      </w:r>
      <w:r>
        <w:rPr>
          <w:b w:val="0"/>
          <w:bCs w:val="0"/>
          <w:sz w:val="28"/>
          <w:szCs w:val="28"/>
        </w:rPr>
        <w:t>ер</w:t>
      </w:r>
      <w:r w:rsidRPr="008000DD">
        <w:rPr>
          <w:b w:val="0"/>
          <w:bCs w:val="0"/>
          <w:sz w:val="28"/>
          <w:szCs w:val="28"/>
        </w:rPr>
        <w:t>шеннолетия ребенка Тимура 2000 г.р.</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Также в рамках исполнительного производства №10328-15-35, судебным исполнителем вынесено постановление от 27.02.2015 года об удержании из заработной платы Панина В.А. в пользу Паниной</w:t>
      </w:r>
      <w:r>
        <w:rPr>
          <w:b w:val="0"/>
          <w:bCs w:val="0"/>
          <w:sz w:val="28"/>
          <w:szCs w:val="28"/>
        </w:rPr>
        <w:t xml:space="preserve"> С.В. 12,5% до погашения задолж</w:t>
      </w:r>
      <w:r w:rsidRPr="008000DD">
        <w:rPr>
          <w:b w:val="0"/>
          <w:bCs w:val="0"/>
          <w:sz w:val="28"/>
          <w:szCs w:val="28"/>
        </w:rPr>
        <w:t>енности в сумме 85532 тенге, образовавшейся по взысканию алиментов на сына Игоря 05.01.1996 г.р.</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Далее</w:t>
      </w:r>
      <w:r>
        <w:rPr>
          <w:b w:val="0"/>
          <w:bCs w:val="0"/>
          <w:sz w:val="28"/>
          <w:szCs w:val="28"/>
        </w:rPr>
        <w:t>,</w:t>
      </w:r>
      <w:r w:rsidRPr="008000DD">
        <w:rPr>
          <w:b w:val="0"/>
          <w:bCs w:val="0"/>
          <w:sz w:val="28"/>
          <w:szCs w:val="28"/>
        </w:rPr>
        <w:t xml:space="preserve"> в рамках исполнительного производства №10329-15-35 судебным исполнителем установлено, что Панин В.А. состоит в браке с Паниной М.А. с 23.02.2012 года.</w:t>
      </w:r>
      <w:r>
        <w:rPr>
          <w:b w:val="0"/>
          <w:bCs w:val="0"/>
          <w:sz w:val="28"/>
          <w:szCs w:val="28"/>
        </w:rPr>
        <w:t>. 28.06.2013 Паниной М.</w:t>
      </w:r>
      <w:r w:rsidRPr="008000DD">
        <w:rPr>
          <w:b w:val="0"/>
          <w:bCs w:val="0"/>
          <w:sz w:val="28"/>
          <w:szCs w:val="28"/>
        </w:rPr>
        <w:t xml:space="preserve">А. приобретена </w:t>
      </w:r>
      <w:r w:rsidRPr="008000DD">
        <w:rPr>
          <w:rFonts w:ascii="Times New Roman" w:hAnsi="Times New Roman"/>
          <w:b w:val="0"/>
          <w:bCs w:val="0"/>
          <w:sz w:val="28"/>
          <w:szCs w:val="28"/>
        </w:rPr>
        <w:t xml:space="preserve">¼ </w:t>
      </w:r>
      <w:r w:rsidRPr="008000DD">
        <w:rPr>
          <w:b w:val="0"/>
          <w:bCs w:val="0"/>
          <w:sz w:val="28"/>
          <w:szCs w:val="28"/>
        </w:rPr>
        <w:t>доля в квартире по адресу: г. Караганда, ул. Крамского д.44/2 кв.41, в связи с чем, постановлением от 08.07.2015 года судебным исполнителем на данную долю в квартире, зарегистрированную за Паниной М.А. наложен запрет на отчуждение.</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В соответствии со ст.240-6 ГПК РК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или других лиц об отмене ареста имущества рассматривается судом в порядке, предусмотренном статьей 240-5 настоящего Кодекса. Такое заявление может быть подано до реализации арестованного имущества.</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Согласно ст.93 Закона РК «Об исполнительном производстве и статусе судебных исполнителей» (далее по тексту Закон) взыскание на заработную плату и иные виды доходов должника обращается при исполнении исполнительного документа о взыскании периодических платежей.</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В силу ст.101 Закона взыскание задолженности по всем алиментным платежам производится из заработной платы и других доходов плательщика алиментов.</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Статьей 99 Закона установлено, что судебным исполнителем принимаются меры обеспечения исполнения исполнительных документов в соответствии со </w:t>
      </w:r>
      <w:hyperlink r:id="rId6" w:anchor="z248" w:history="1">
        <w:r w:rsidRPr="008000DD">
          <w:rPr>
            <w:rStyle w:val="Hyperlink"/>
            <w:b w:val="0"/>
            <w:bCs w:val="0"/>
            <w:sz w:val="28"/>
            <w:szCs w:val="28"/>
            <w:u w:val="none"/>
          </w:rPr>
          <w:t>статьей 32</w:t>
        </w:r>
      </w:hyperlink>
      <w:r w:rsidRPr="008000DD">
        <w:rPr>
          <w:b w:val="0"/>
          <w:bCs w:val="0"/>
          <w:sz w:val="28"/>
          <w:szCs w:val="28"/>
        </w:rPr>
        <w:t xml:space="preserve"> настоящего Закона и обращается взыскание на имущество должника, лишь при невозможности взыскания алиментных платежей из заработной платы или иных доходов в течение трех месяцев.</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Материалами исполнительных производств и пояснениями должника, взыскателя, судебных исполнителей в судебном заседании достоверно установлено, что удержание алиментов и задолженности по алиментам с Панина В.А. в пользу Паниной С.В. производилось из заработной платы должника, согласно постановлениям от 27.02.2015 года, в том  числе в июле 2015 года. Соотве</w:t>
      </w:r>
      <w:r>
        <w:rPr>
          <w:b w:val="0"/>
          <w:bCs w:val="0"/>
          <w:sz w:val="28"/>
          <w:szCs w:val="28"/>
        </w:rPr>
        <w:t>т</w:t>
      </w:r>
      <w:r w:rsidRPr="008000DD">
        <w:rPr>
          <w:b w:val="0"/>
          <w:bCs w:val="0"/>
          <w:sz w:val="28"/>
          <w:szCs w:val="28"/>
        </w:rPr>
        <w:t>ственно</w:t>
      </w:r>
      <w:r>
        <w:rPr>
          <w:b w:val="0"/>
          <w:bCs w:val="0"/>
          <w:sz w:val="28"/>
          <w:szCs w:val="28"/>
        </w:rPr>
        <w:t>,</w:t>
      </w:r>
      <w:r w:rsidRPr="008000DD">
        <w:rPr>
          <w:b w:val="0"/>
          <w:bCs w:val="0"/>
          <w:sz w:val="28"/>
          <w:szCs w:val="28"/>
        </w:rPr>
        <w:t xml:space="preserve"> законных оснований для наложения запрета отчуждения имущества, приобретенного лицом, состоящим в браке с должником, у судебного исполнителя не было.</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Кроме того, судебным исполнителем не соблюден порядок обращения взыскания на долю должника в общем имуществе, установленный статьей 60 Закона.</w:t>
      </w:r>
    </w:p>
    <w:p w:rsidR="00725358" w:rsidRPr="008000DD" w:rsidRDefault="00725358" w:rsidP="008000DD">
      <w:pPr>
        <w:pStyle w:val="1"/>
        <w:shd w:val="clear" w:color="auto" w:fill="auto"/>
        <w:tabs>
          <w:tab w:val="left" w:pos="0"/>
        </w:tabs>
        <w:spacing w:after="0" w:line="240" w:lineRule="auto"/>
        <w:jc w:val="both"/>
        <w:rPr>
          <w:b w:val="0"/>
          <w:bCs w:val="0"/>
          <w:sz w:val="28"/>
          <w:szCs w:val="28"/>
        </w:rPr>
      </w:pPr>
      <w:r w:rsidRPr="008000DD">
        <w:rPr>
          <w:b w:val="0"/>
          <w:bCs w:val="0"/>
          <w:sz w:val="28"/>
          <w:szCs w:val="28"/>
        </w:rPr>
        <w:tab/>
        <w:t>При таких обстоятельствах суд приходит к выводу об удовлетворении требований заявителя Паниной М.А.</w:t>
      </w:r>
    </w:p>
    <w:p w:rsidR="00725358" w:rsidRPr="008000DD" w:rsidRDefault="00725358" w:rsidP="008000DD">
      <w:pPr>
        <w:spacing w:after="0" w:line="240" w:lineRule="auto"/>
        <w:ind w:firstLine="708"/>
        <w:jc w:val="both"/>
        <w:rPr>
          <w:rFonts w:ascii="Times New Roman" w:hAnsi="Times New Roman" w:cs="Times New Roman"/>
          <w:sz w:val="28"/>
          <w:szCs w:val="28"/>
        </w:rPr>
      </w:pPr>
      <w:r w:rsidRPr="008000DD">
        <w:rPr>
          <w:rFonts w:ascii="Times New Roman" w:hAnsi="Times New Roman" w:cs="Times New Roman"/>
          <w:sz w:val="28"/>
          <w:szCs w:val="28"/>
        </w:rPr>
        <w:t xml:space="preserve">На основании изложенного, руководствуясь ст.ст. 217 - 219, 221 ГПК Республики Казахстан, суд - </w:t>
      </w:r>
    </w:p>
    <w:p w:rsidR="00725358" w:rsidRPr="008000DD" w:rsidRDefault="00725358" w:rsidP="008000DD">
      <w:pPr>
        <w:spacing w:after="0" w:line="240" w:lineRule="auto"/>
        <w:ind w:firstLine="708"/>
        <w:jc w:val="both"/>
        <w:rPr>
          <w:rFonts w:ascii="Times New Roman" w:hAnsi="Times New Roman" w:cs="Times New Roman"/>
          <w:sz w:val="28"/>
          <w:szCs w:val="28"/>
        </w:rPr>
      </w:pPr>
    </w:p>
    <w:p w:rsidR="00725358" w:rsidRPr="008000DD" w:rsidRDefault="00725358" w:rsidP="008000DD">
      <w:pPr>
        <w:spacing w:after="0" w:line="240" w:lineRule="auto"/>
        <w:jc w:val="center"/>
        <w:rPr>
          <w:rFonts w:ascii="Times New Roman" w:hAnsi="Times New Roman" w:cs="Times New Roman"/>
          <w:sz w:val="28"/>
          <w:szCs w:val="28"/>
          <w:lang w:val="kk-KZ"/>
        </w:rPr>
      </w:pPr>
      <w:r w:rsidRPr="008000DD">
        <w:rPr>
          <w:rFonts w:ascii="Times New Roman" w:hAnsi="Times New Roman" w:cs="Times New Roman"/>
          <w:sz w:val="28"/>
          <w:szCs w:val="28"/>
          <w:lang w:val="kk-KZ"/>
        </w:rPr>
        <w:t>Р Е Ш И Л:</w:t>
      </w:r>
    </w:p>
    <w:p w:rsidR="00725358" w:rsidRPr="008000DD" w:rsidRDefault="00725358" w:rsidP="008000DD">
      <w:pPr>
        <w:spacing w:after="0" w:line="240" w:lineRule="auto"/>
        <w:jc w:val="center"/>
        <w:rPr>
          <w:rFonts w:ascii="Times New Roman" w:hAnsi="Times New Roman" w:cs="Times New Roman"/>
          <w:sz w:val="28"/>
          <w:szCs w:val="28"/>
          <w:lang w:val="kk-KZ"/>
        </w:rPr>
      </w:pPr>
    </w:p>
    <w:p w:rsidR="00725358" w:rsidRPr="008000DD" w:rsidRDefault="00725358" w:rsidP="008000DD">
      <w:pPr>
        <w:spacing w:after="0" w:line="240" w:lineRule="auto"/>
        <w:ind w:firstLine="708"/>
        <w:jc w:val="both"/>
        <w:rPr>
          <w:rFonts w:ascii="Times New Roman" w:hAnsi="Times New Roman" w:cs="Times New Roman"/>
          <w:sz w:val="28"/>
          <w:szCs w:val="28"/>
        </w:rPr>
      </w:pPr>
      <w:r w:rsidRPr="008000DD">
        <w:rPr>
          <w:rFonts w:ascii="Times New Roman" w:hAnsi="Times New Roman" w:cs="Times New Roman"/>
          <w:sz w:val="28"/>
          <w:szCs w:val="28"/>
          <w:lang w:val="kk-KZ"/>
        </w:rPr>
        <w:t>З</w:t>
      </w:r>
      <w:r w:rsidRPr="008000DD">
        <w:rPr>
          <w:rFonts w:ascii="Times New Roman" w:hAnsi="Times New Roman" w:cs="Times New Roman"/>
          <w:sz w:val="28"/>
          <w:szCs w:val="28"/>
        </w:rPr>
        <w:t>аявление Паниной Марины Александровны к судебному исполнителю территориального отдела района имени Казыбек би города Караганды Бейсенбековой А.К.</w:t>
      </w:r>
      <w:r w:rsidRPr="008000DD">
        <w:rPr>
          <w:rStyle w:val="FontStyle93"/>
          <w:rFonts w:ascii="Times New Roman" w:hAnsi="Times New Roman" w:cs="Times New Roman"/>
          <w:sz w:val="28"/>
          <w:szCs w:val="28"/>
        </w:rPr>
        <w:t xml:space="preserve"> о признании незаконным постановления и освобождении имущества от ареста</w:t>
      </w:r>
      <w:r w:rsidRPr="008000DD">
        <w:rPr>
          <w:rFonts w:ascii="Times New Roman" w:hAnsi="Times New Roman" w:cs="Times New Roman"/>
          <w:sz w:val="28"/>
          <w:szCs w:val="28"/>
        </w:rPr>
        <w:t xml:space="preserve"> – удовлетворить.</w:t>
      </w:r>
    </w:p>
    <w:p w:rsidR="00725358" w:rsidRPr="008000DD" w:rsidRDefault="00725358" w:rsidP="008000DD">
      <w:pPr>
        <w:spacing w:after="0" w:line="240" w:lineRule="auto"/>
        <w:ind w:firstLine="708"/>
        <w:jc w:val="both"/>
        <w:rPr>
          <w:rFonts w:ascii="Times New Roman" w:hAnsi="Times New Roman" w:cs="Times New Roman"/>
          <w:sz w:val="28"/>
          <w:szCs w:val="28"/>
        </w:rPr>
      </w:pPr>
      <w:r w:rsidRPr="008000DD">
        <w:rPr>
          <w:rFonts w:ascii="Times New Roman" w:hAnsi="Times New Roman" w:cs="Times New Roman"/>
          <w:sz w:val="28"/>
          <w:szCs w:val="28"/>
        </w:rPr>
        <w:t>Признать незаконным постановление государственного судебного исполнителя территориального отдела района имени Казыбек би города Караганды Бейсенбековой А.К. от 08.07.2015 года о наложении запрета на отчуждение ¼ доли в квартире по адресу: г. Караганда, ул. Крамского 44/2 кв.41, зарегистрированной за Паниной Мариной Александровной и освободить её от указанного ареста.</w:t>
      </w:r>
    </w:p>
    <w:p w:rsidR="00725358" w:rsidRPr="008000DD" w:rsidRDefault="00725358" w:rsidP="008000DD">
      <w:pPr>
        <w:spacing w:after="0" w:line="240" w:lineRule="auto"/>
        <w:ind w:firstLine="708"/>
        <w:jc w:val="both"/>
        <w:rPr>
          <w:rFonts w:ascii="Times New Roman" w:hAnsi="Times New Roman" w:cs="Times New Roman"/>
          <w:sz w:val="28"/>
          <w:szCs w:val="28"/>
        </w:rPr>
      </w:pPr>
      <w:r w:rsidRPr="008000DD">
        <w:rPr>
          <w:rFonts w:ascii="Times New Roman" w:hAnsi="Times New Roman" w:cs="Times New Roman"/>
          <w:sz w:val="28"/>
          <w:szCs w:val="28"/>
        </w:rPr>
        <w:t>Решение суда может быть обжаловано и опротестовано с соблюдением требований ст.ст.334, 335 Гражданского процессуального кодекса Республики Казахстан в апелляционную коллегию по гражданским и административным делам Карагандинского областного суда, через районный суд № 2 Казыбекбийского района города Караганды в пятнадцатидневный срок с момента вручения копии решения.</w:t>
      </w:r>
    </w:p>
    <w:p w:rsidR="00725358" w:rsidRPr="008000DD" w:rsidRDefault="00725358" w:rsidP="008000DD">
      <w:pPr>
        <w:spacing w:after="0" w:line="240" w:lineRule="auto"/>
        <w:jc w:val="both"/>
        <w:rPr>
          <w:rFonts w:ascii="Times New Roman" w:hAnsi="Times New Roman" w:cs="Times New Roman"/>
          <w:color w:val="000000"/>
          <w:sz w:val="28"/>
          <w:szCs w:val="28"/>
        </w:rPr>
      </w:pPr>
    </w:p>
    <w:p w:rsidR="00725358" w:rsidRPr="008000DD" w:rsidRDefault="00725358" w:rsidP="008000DD">
      <w:pPr>
        <w:spacing w:after="0" w:line="240" w:lineRule="auto"/>
        <w:jc w:val="both"/>
        <w:rPr>
          <w:rFonts w:ascii="Times New Roman" w:hAnsi="Times New Roman" w:cs="Times New Roman"/>
          <w:color w:val="000000"/>
          <w:sz w:val="28"/>
          <w:szCs w:val="28"/>
        </w:rPr>
      </w:pPr>
    </w:p>
    <w:p w:rsidR="00725358" w:rsidRPr="008000DD" w:rsidRDefault="00725358" w:rsidP="008000DD">
      <w:pPr>
        <w:spacing w:after="0" w:line="240" w:lineRule="auto"/>
        <w:jc w:val="both"/>
        <w:rPr>
          <w:rFonts w:ascii="Times New Roman" w:hAnsi="Times New Roman" w:cs="Times New Roman"/>
          <w:sz w:val="28"/>
          <w:szCs w:val="28"/>
        </w:rPr>
      </w:pPr>
      <w:r w:rsidRPr="008000DD">
        <w:rPr>
          <w:rFonts w:ascii="Times New Roman" w:hAnsi="Times New Roman" w:cs="Times New Roman"/>
          <w:sz w:val="28"/>
          <w:szCs w:val="28"/>
        </w:rPr>
        <w:t xml:space="preserve">Председательствующий                                                          </w:t>
      </w:r>
      <w:r w:rsidRPr="008000DD">
        <w:rPr>
          <w:rFonts w:ascii="Times New Roman" w:hAnsi="Times New Roman" w:cs="Times New Roman"/>
          <w:sz w:val="28"/>
          <w:szCs w:val="28"/>
        </w:rPr>
        <w:tab/>
        <w:t>Дугаров А.К.</w:t>
      </w:r>
    </w:p>
    <w:p w:rsidR="00725358" w:rsidRDefault="00725358" w:rsidP="008000DD">
      <w:pPr>
        <w:spacing w:after="0" w:line="240" w:lineRule="auto"/>
        <w:jc w:val="both"/>
        <w:rPr>
          <w:rFonts w:ascii="Times New Roman" w:hAnsi="Times New Roman" w:cs="Times New Roman"/>
          <w:sz w:val="28"/>
          <w:szCs w:val="28"/>
        </w:rPr>
      </w:pPr>
    </w:p>
    <w:p w:rsidR="00725358" w:rsidRDefault="00725358" w:rsidP="00800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копия верна</w:t>
      </w:r>
    </w:p>
    <w:p w:rsidR="00725358" w:rsidRDefault="00725358" w:rsidP="00800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Дугаров А.К.</w:t>
      </w:r>
    </w:p>
    <w:p w:rsidR="00725358" w:rsidRDefault="00725358" w:rsidP="008000DD">
      <w:pPr>
        <w:spacing w:after="0" w:line="240" w:lineRule="auto"/>
        <w:jc w:val="both"/>
        <w:rPr>
          <w:rFonts w:ascii="Times New Roman" w:hAnsi="Times New Roman" w:cs="Times New Roman"/>
          <w:sz w:val="28"/>
          <w:szCs w:val="28"/>
        </w:rPr>
      </w:pPr>
    </w:p>
    <w:p w:rsidR="00725358" w:rsidRDefault="00725358" w:rsidP="008000DD">
      <w:pPr>
        <w:spacing w:after="0" w:line="240" w:lineRule="auto"/>
        <w:jc w:val="both"/>
        <w:rPr>
          <w:rFonts w:ascii="Times New Roman" w:hAnsi="Times New Roman" w:cs="Times New Roman"/>
          <w:sz w:val="28"/>
          <w:szCs w:val="28"/>
        </w:rPr>
      </w:pPr>
    </w:p>
    <w:p w:rsidR="00725358" w:rsidRDefault="00725358" w:rsidP="00800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справка: решение суда вступило в законную силу «___»__________201__ г.</w:t>
      </w:r>
    </w:p>
    <w:p w:rsidR="00725358" w:rsidRDefault="00725358" w:rsidP="008000DD">
      <w:pPr>
        <w:spacing w:after="0" w:line="240" w:lineRule="auto"/>
        <w:jc w:val="both"/>
        <w:rPr>
          <w:rFonts w:ascii="Times New Roman" w:hAnsi="Times New Roman" w:cs="Times New Roman"/>
          <w:sz w:val="28"/>
          <w:szCs w:val="28"/>
        </w:rPr>
      </w:pPr>
    </w:p>
    <w:p w:rsidR="00725358" w:rsidRDefault="00725358" w:rsidP="008000DD">
      <w:pPr>
        <w:spacing w:after="0" w:line="240" w:lineRule="auto"/>
        <w:jc w:val="both"/>
        <w:rPr>
          <w:rFonts w:ascii="Times New Roman" w:hAnsi="Times New Roman" w:cs="Times New Roman"/>
          <w:sz w:val="28"/>
          <w:szCs w:val="28"/>
        </w:rPr>
      </w:pPr>
    </w:p>
    <w:p w:rsidR="00725358" w:rsidRPr="008000DD" w:rsidRDefault="00725358" w:rsidP="00800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Дугаров А.К.</w:t>
      </w:r>
    </w:p>
    <w:sectPr w:rsidR="00725358" w:rsidRPr="008000DD" w:rsidSect="008000DD">
      <w:headerReference w:type="default" r:id="rId7"/>
      <w:footerReference w:type="default" r:id="rId8"/>
      <w:pgSz w:w="11906" w:h="16838" w:code="9"/>
      <w:pgMar w:top="1134" w:right="737"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58" w:rsidRDefault="00725358" w:rsidP="00044740">
      <w:pPr>
        <w:spacing w:after="0" w:line="240" w:lineRule="auto"/>
      </w:pPr>
      <w:r>
        <w:separator/>
      </w:r>
    </w:p>
  </w:endnote>
  <w:endnote w:type="continuationSeparator" w:id="0">
    <w:p w:rsidR="00725358" w:rsidRDefault="00725358" w:rsidP="0004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5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58" w:rsidRDefault="00725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58" w:rsidRDefault="00725358" w:rsidP="00044740">
      <w:pPr>
        <w:spacing w:after="0" w:line="240" w:lineRule="auto"/>
      </w:pPr>
      <w:r>
        <w:separator/>
      </w:r>
    </w:p>
  </w:footnote>
  <w:footnote w:type="continuationSeparator" w:id="0">
    <w:p w:rsidR="00725358" w:rsidRDefault="00725358" w:rsidP="00044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58" w:rsidRDefault="007253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2pt;height:40.2pt;z-index:251659264;mso-position-horizontal-relative:page;mso-position-vertical-relative:page">
          <v:imagedata r:id="rId1" o:title=""/>
          <w10:wrap anchorx="page" anchory="page"/>
        </v:shape>
        <o:OLEObject Type="Embed" ProgID="TBarCode5.TBarCode5.1" ShapeID="_x0000_s2049" DrawAspect="Content" ObjectID="_1516794002" r:id="rId2">
          <o:FieldCodes>\s</o:FieldCodes>
        </o:OLEObject>
      </w:pict>
    </w:r>
  </w:p>
  <w:p w:rsidR="00725358" w:rsidRDefault="00725358">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60.9pt;margin-top:11.1pt;width:40pt;height:760pt;z-index:251660288;mso-wrap-style:tight" stroked="f">
          <v:textbox style="layout-flow:vertical;mso-layout-flow-alt:bottom-to-top">
            <w:txbxContent>
              <w:p w:rsidR="00725358" w:rsidRPr="00AF45FC" w:rsidRDefault="00725358">
                <w:pPr>
                  <w:rPr>
                    <w:rFonts w:ascii="Arial Narrow" w:hAnsi="Arial Narrow" w:cs="Arial Narrow"/>
                    <w:sz w:val="16"/>
                    <w:szCs w:val="16"/>
                  </w:rPr>
                </w:pPr>
                <w:r>
                  <w:rPr>
                    <w:rFonts w:ascii="Arial Narrow" w:hAnsi="Arial Narrow" w:cs="Arial Narrow"/>
                    <w:sz w:val="16"/>
                    <w:szCs w:val="16"/>
                  </w:rPr>
                  <w:t>Документ подписал: Дугаров А. К. Районный суд №2 Казыбекбийского района г.Караганды Судья 10.11.2015 21:34:54</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documentProtection w:edit="comments" w:enforcement="1"/>
  <w:defaultTabStop w:val="708"/>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D69"/>
    <w:rsid w:val="00000F0A"/>
    <w:rsid w:val="00007020"/>
    <w:rsid w:val="00033901"/>
    <w:rsid w:val="00044740"/>
    <w:rsid w:val="00070DCE"/>
    <w:rsid w:val="000A6B99"/>
    <w:rsid w:val="000D3A95"/>
    <w:rsid w:val="000F3312"/>
    <w:rsid w:val="00150F31"/>
    <w:rsid w:val="00171EE1"/>
    <w:rsid w:val="001D31B7"/>
    <w:rsid w:val="00201647"/>
    <w:rsid w:val="00255738"/>
    <w:rsid w:val="002579E8"/>
    <w:rsid w:val="002F6ED3"/>
    <w:rsid w:val="003943CA"/>
    <w:rsid w:val="003C577A"/>
    <w:rsid w:val="003D006D"/>
    <w:rsid w:val="003E1044"/>
    <w:rsid w:val="00403B0A"/>
    <w:rsid w:val="0042191F"/>
    <w:rsid w:val="004229E1"/>
    <w:rsid w:val="00456B33"/>
    <w:rsid w:val="00470066"/>
    <w:rsid w:val="00471F97"/>
    <w:rsid w:val="0047798A"/>
    <w:rsid w:val="00487F01"/>
    <w:rsid w:val="005019A3"/>
    <w:rsid w:val="00501A72"/>
    <w:rsid w:val="0050211F"/>
    <w:rsid w:val="00506621"/>
    <w:rsid w:val="005271A4"/>
    <w:rsid w:val="005375AA"/>
    <w:rsid w:val="0055491D"/>
    <w:rsid w:val="00590EC7"/>
    <w:rsid w:val="005C0E8A"/>
    <w:rsid w:val="005E14ED"/>
    <w:rsid w:val="006467E0"/>
    <w:rsid w:val="00661ADA"/>
    <w:rsid w:val="006A7AC2"/>
    <w:rsid w:val="006E3B6A"/>
    <w:rsid w:val="007045A7"/>
    <w:rsid w:val="00725358"/>
    <w:rsid w:val="007D2D69"/>
    <w:rsid w:val="007D5461"/>
    <w:rsid w:val="008000DD"/>
    <w:rsid w:val="008130D5"/>
    <w:rsid w:val="0082142D"/>
    <w:rsid w:val="00874BC4"/>
    <w:rsid w:val="00890C74"/>
    <w:rsid w:val="008F2EB1"/>
    <w:rsid w:val="00907FDF"/>
    <w:rsid w:val="009473BF"/>
    <w:rsid w:val="00951BAA"/>
    <w:rsid w:val="009602CB"/>
    <w:rsid w:val="009703BA"/>
    <w:rsid w:val="0099325B"/>
    <w:rsid w:val="0099385F"/>
    <w:rsid w:val="009B3C98"/>
    <w:rsid w:val="009E470D"/>
    <w:rsid w:val="009E69DE"/>
    <w:rsid w:val="009E6B89"/>
    <w:rsid w:val="009F60D1"/>
    <w:rsid w:val="00A358DA"/>
    <w:rsid w:val="00A7482E"/>
    <w:rsid w:val="00A76A29"/>
    <w:rsid w:val="00AB0847"/>
    <w:rsid w:val="00AB25A5"/>
    <w:rsid w:val="00AD305E"/>
    <w:rsid w:val="00AE27AB"/>
    <w:rsid w:val="00AF45FC"/>
    <w:rsid w:val="00B028BF"/>
    <w:rsid w:val="00B51D26"/>
    <w:rsid w:val="00BB3DF9"/>
    <w:rsid w:val="00BB7BF4"/>
    <w:rsid w:val="00C44E4D"/>
    <w:rsid w:val="00C61E7F"/>
    <w:rsid w:val="00C77FC8"/>
    <w:rsid w:val="00D174E9"/>
    <w:rsid w:val="00D37A99"/>
    <w:rsid w:val="00D52990"/>
    <w:rsid w:val="00D551F6"/>
    <w:rsid w:val="00D61463"/>
    <w:rsid w:val="00D80BB8"/>
    <w:rsid w:val="00D847B4"/>
    <w:rsid w:val="00D92EAB"/>
    <w:rsid w:val="00DC7D4D"/>
    <w:rsid w:val="00DE5E9D"/>
    <w:rsid w:val="00E0297E"/>
    <w:rsid w:val="00E222B2"/>
    <w:rsid w:val="00E53A1A"/>
    <w:rsid w:val="00E554EE"/>
    <w:rsid w:val="00E61187"/>
    <w:rsid w:val="00E70D02"/>
    <w:rsid w:val="00EF4754"/>
    <w:rsid w:val="00F021A9"/>
    <w:rsid w:val="00F0526F"/>
    <w:rsid w:val="00F45452"/>
    <w:rsid w:val="00F47EA3"/>
    <w:rsid w:val="00F81004"/>
    <w:rsid w:val="00F95851"/>
    <w:rsid w:val="00FF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9D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2D69"/>
    <w:pPr>
      <w:spacing w:after="0" w:line="240" w:lineRule="auto"/>
      <w:jc w:val="both"/>
    </w:pPr>
    <w:rPr>
      <w:rFonts w:cs="Times New Roman"/>
      <w:sz w:val="28"/>
      <w:szCs w:val="28"/>
    </w:rPr>
  </w:style>
  <w:style w:type="character" w:customStyle="1" w:styleId="BodyTextChar">
    <w:name w:val="Body Text Char"/>
    <w:basedOn w:val="DefaultParagraphFont"/>
    <w:link w:val="BodyText"/>
    <w:uiPriority w:val="99"/>
    <w:locked/>
    <w:rsid w:val="007D2D69"/>
    <w:rPr>
      <w:rFonts w:ascii="Times New Roman" w:hAnsi="Times New Roman" w:cs="Times New Roman"/>
      <w:sz w:val="24"/>
      <w:szCs w:val="24"/>
    </w:rPr>
  </w:style>
  <w:style w:type="paragraph" w:styleId="BodyTextIndent">
    <w:name w:val="Body Text Indent"/>
    <w:basedOn w:val="Normal"/>
    <w:link w:val="BodyTextIndentChar"/>
    <w:uiPriority w:val="99"/>
    <w:rsid w:val="007D2D69"/>
    <w:pPr>
      <w:spacing w:after="120" w:line="240" w:lineRule="auto"/>
      <w:ind w:left="283"/>
    </w:pPr>
    <w:rPr>
      <w:rFonts w:ascii="Tahoma" w:hAnsi="Tahoma" w:cs="Tahoma"/>
      <w:sz w:val="24"/>
      <w:szCs w:val="24"/>
    </w:rPr>
  </w:style>
  <w:style w:type="character" w:customStyle="1" w:styleId="BodyTextIndentChar">
    <w:name w:val="Body Text Indent Char"/>
    <w:basedOn w:val="DefaultParagraphFont"/>
    <w:link w:val="BodyTextIndent"/>
    <w:uiPriority w:val="99"/>
    <w:locked/>
    <w:rsid w:val="007D2D69"/>
    <w:rPr>
      <w:rFonts w:ascii="Tahoma" w:hAnsi="Tahoma" w:cs="Tahoma"/>
      <w:sz w:val="24"/>
      <w:szCs w:val="24"/>
    </w:rPr>
  </w:style>
  <w:style w:type="paragraph" w:styleId="Title">
    <w:name w:val="Title"/>
    <w:basedOn w:val="Normal"/>
    <w:link w:val="TitleChar"/>
    <w:uiPriority w:val="99"/>
    <w:qFormat/>
    <w:rsid w:val="007D2D69"/>
    <w:pPr>
      <w:spacing w:after="0" w:line="240" w:lineRule="auto"/>
      <w:jc w:val="center"/>
    </w:pPr>
    <w:rPr>
      <w:rFonts w:cs="Times New Roman"/>
      <w:b/>
      <w:bCs/>
      <w:sz w:val="24"/>
      <w:szCs w:val="24"/>
    </w:rPr>
  </w:style>
  <w:style w:type="character" w:customStyle="1" w:styleId="TitleChar">
    <w:name w:val="Title Char"/>
    <w:basedOn w:val="DefaultParagraphFont"/>
    <w:link w:val="Title"/>
    <w:uiPriority w:val="99"/>
    <w:locked/>
    <w:rsid w:val="007D2D69"/>
    <w:rPr>
      <w:rFonts w:ascii="Times New Roman" w:hAnsi="Times New Roman" w:cs="Times New Roman"/>
      <w:b/>
      <w:bCs/>
      <w:sz w:val="24"/>
      <w:szCs w:val="24"/>
    </w:rPr>
  </w:style>
  <w:style w:type="character" w:customStyle="1" w:styleId="FontStyle77">
    <w:name w:val="Font Style77"/>
    <w:uiPriority w:val="99"/>
    <w:rsid w:val="000A6B99"/>
    <w:rPr>
      <w:rFonts w:ascii="Georgia" w:hAnsi="Georgia" w:cs="Georgia"/>
      <w:spacing w:val="-10"/>
      <w:sz w:val="18"/>
      <w:szCs w:val="18"/>
    </w:rPr>
  </w:style>
  <w:style w:type="character" w:customStyle="1" w:styleId="FontStyle93">
    <w:name w:val="Font Style93"/>
    <w:uiPriority w:val="99"/>
    <w:rsid w:val="000A6B99"/>
    <w:rPr>
      <w:rFonts w:ascii="Calibri" w:hAnsi="Calibri" w:cs="Calibri"/>
      <w:sz w:val="22"/>
      <w:szCs w:val="22"/>
    </w:rPr>
  </w:style>
  <w:style w:type="character" w:customStyle="1" w:styleId="FontStyle72">
    <w:name w:val="Font Style72"/>
    <w:uiPriority w:val="99"/>
    <w:rsid w:val="000A6B99"/>
    <w:rPr>
      <w:rFonts w:ascii="Times New Roman" w:hAnsi="Times New Roman" w:cs="Times New Roman"/>
      <w:sz w:val="22"/>
      <w:szCs w:val="22"/>
    </w:rPr>
  </w:style>
  <w:style w:type="character" w:styleId="LineNumber">
    <w:name w:val="line number"/>
    <w:basedOn w:val="DefaultParagraphFont"/>
    <w:uiPriority w:val="99"/>
    <w:semiHidden/>
    <w:rsid w:val="00471F97"/>
  </w:style>
  <w:style w:type="character" w:customStyle="1" w:styleId="a">
    <w:name w:val="Основной текст_"/>
    <w:link w:val="1"/>
    <w:uiPriority w:val="99"/>
    <w:locked/>
    <w:rsid w:val="002579E8"/>
    <w:rPr>
      <w:rFonts w:ascii="Times New Roman" w:hAnsi="Times New Roman" w:cs="Times New Roman"/>
      <w:b/>
      <w:bCs/>
      <w:sz w:val="26"/>
      <w:szCs w:val="26"/>
      <w:shd w:val="clear" w:color="auto" w:fill="FFFFFF"/>
    </w:rPr>
  </w:style>
  <w:style w:type="paragraph" w:customStyle="1" w:styleId="1">
    <w:name w:val="Основной текст1"/>
    <w:basedOn w:val="Normal"/>
    <w:link w:val="a"/>
    <w:uiPriority w:val="99"/>
    <w:rsid w:val="002579E8"/>
    <w:pPr>
      <w:widowControl w:val="0"/>
      <w:shd w:val="clear" w:color="auto" w:fill="FFFFFF"/>
      <w:spacing w:after="1560" w:line="326" w:lineRule="exact"/>
    </w:pPr>
    <w:rPr>
      <w:rFonts w:cs="Times New Roman"/>
      <w:b/>
      <w:bCs/>
      <w:sz w:val="26"/>
      <w:szCs w:val="26"/>
    </w:rPr>
  </w:style>
  <w:style w:type="character" w:customStyle="1" w:styleId="2">
    <w:name w:val="Основной текст (2)_"/>
    <w:link w:val="20"/>
    <w:uiPriority w:val="99"/>
    <w:locked/>
    <w:rsid w:val="002579E8"/>
    <w:rPr>
      <w:rFonts w:ascii="Times New Roman" w:hAnsi="Times New Roman" w:cs="Times New Roman"/>
      <w:sz w:val="26"/>
      <w:szCs w:val="26"/>
      <w:shd w:val="clear" w:color="auto" w:fill="FFFFFF"/>
    </w:rPr>
  </w:style>
  <w:style w:type="character" w:customStyle="1" w:styleId="21">
    <w:name w:val="Основной текст (2) + Полужирный"/>
    <w:uiPriority w:val="99"/>
    <w:rsid w:val="002579E8"/>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a0">
    <w:name w:val="Основной текст + Не полужирный"/>
    <w:aliases w:val="Курсив,Интервал 1 pt"/>
    <w:uiPriority w:val="99"/>
    <w:rsid w:val="002579E8"/>
    <w:rPr>
      <w:rFonts w:ascii="Times New Roman" w:hAnsi="Times New Roman" w:cs="Times New Roman"/>
      <w:b/>
      <w:bCs/>
      <w:i/>
      <w:iCs/>
      <w:color w:val="000000"/>
      <w:spacing w:val="20"/>
      <w:w w:val="100"/>
      <w:position w:val="0"/>
      <w:sz w:val="26"/>
      <w:szCs w:val="26"/>
      <w:shd w:val="clear" w:color="auto" w:fill="FFFFFF"/>
      <w:lang w:val="ru-RU" w:eastAsia="ru-RU"/>
    </w:rPr>
  </w:style>
  <w:style w:type="paragraph" w:customStyle="1" w:styleId="20">
    <w:name w:val="Основной текст (2)"/>
    <w:basedOn w:val="Normal"/>
    <w:link w:val="2"/>
    <w:uiPriority w:val="99"/>
    <w:rsid w:val="002579E8"/>
    <w:pPr>
      <w:widowControl w:val="0"/>
      <w:shd w:val="clear" w:color="auto" w:fill="FFFFFF"/>
      <w:spacing w:after="0" w:line="322" w:lineRule="exact"/>
      <w:ind w:firstLine="200"/>
      <w:jc w:val="both"/>
    </w:pPr>
    <w:rPr>
      <w:rFonts w:cs="Times New Roman"/>
      <w:sz w:val="26"/>
      <w:szCs w:val="26"/>
    </w:rPr>
  </w:style>
  <w:style w:type="paragraph" w:styleId="Header">
    <w:name w:val="header"/>
    <w:basedOn w:val="Normal"/>
    <w:link w:val="HeaderChar"/>
    <w:uiPriority w:val="99"/>
    <w:rsid w:val="0004474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44740"/>
  </w:style>
  <w:style w:type="paragraph" w:styleId="Footer">
    <w:name w:val="footer"/>
    <w:basedOn w:val="Normal"/>
    <w:link w:val="FooterChar"/>
    <w:uiPriority w:val="99"/>
    <w:semiHidden/>
    <w:rsid w:val="0004474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044740"/>
  </w:style>
  <w:style w:type="paragraph" w:styleId="NoSpacing">
    <w:name w:val="No Spacing"/>
    <w:link w:val="NoSpacingChar"/>
    <w:uiPriority w:val="99"/>
    <w:qFormat/>
    <w:rsid w:val="00456B33"/>
    <w:rPr>
      <w:rFonts w:cs="Calibri"/>
      <w:lang w:eastAsia="en-US"/>
    </w:rPr>
  </w:style>
  <w:style w:type="character" w:customStyle="1" w:styleId="NoSpacingChar">
    <w:name w:val="No Spacing Char"/>
    <w:link w:val="NoSpacing"/>
    <w:uiPriority w:val="99"/>
    <w:locked/>
    <w:rsid w:val="00456B33"/>
    <w:rPr>
      <w:lang w:val="x-none" w:eastAsia="en-US"/>
    </w:rPr>
  </w:style>
  <w:style w:type="paragraph" w:styleId="BalloonText">
    <w:name w:val="Balloon Text"/>
    <w:basedOn w:val="Normal"/>
    <w:link w:val="BalloonTextChar"/>
    <w:uiPriority w:val="99"/>
    <w:semiHidden/>
    <w:rsid w:val="00456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6B33"/>
    <w:rPr>
      <w:rFonts w:ascii="Tahoma" w:hAnsi="Tahoma" w:cs="Tahoma"/>
      <w:sz w:val="16"/>
      <w:szCs w:val="16"/>
    </w:rPr>
  </w:style>
  <w:style w:type="character" w:styleId="Hyperlink">
    <w:name w:val="Hyperlink"/>
    <w:basedOn w:val="DefaultParagraphFont"/>
    <w:uiPriority w:val="99"/>
    <w:semiHidden/>
    <w:rsid w:val="0047798A"/>
    <w:rPr>
      <w:color w:val="auto"/>
      <w:sz w:val="24"/>
      <w:szCs w:val="24"/>
      <w:u w:val="singl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21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n.kz/rus/docs/Z100000261_"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1466</Words>
  <Characters>8358</Characters>
  <Application>Microsoft Office Word</Application>
  <DocSecurity>8</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 № 2-16195/2015</dc:title>
  <dc:subject/>
  <dc:creator>User</dc:creator>
  <cp:keywords/>
  <dc:description/>
  <cp:lastModifiedBy>721-0302</cp:lastModifiedBy>
  <cp:revision>2</cp:revision>
  <cp:lastPrinted>2015-11-10T15:30:00Z</cp:lastPrinted>
  <dcterms:created xsi:type="dcterms:W3CDTF">2016-02-12T08:54:00Z</dcterms:created>
  <dcterms:modified xsi:type="dcterms:W3CDTF">2016-02-12T08:54:00Z</dcterms:modified>
</cp:coreProperties>
</file>