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04B55" w14:textId="77777777" w:rsidR="002817CE" w:rsidRDefault="002817CE" w:rsidP="002817CE">
      <w:pPr>
        <w:pStyle w:val="a4"/>
        <w:rPr>
          <w:rFonts w:eastAsia="Times New Roman"/>
        </w:rPr>
      </w:pPr>
      <w:r w:rsidRPr="00F179D6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7126C90D" w14:textId="77777777" w:rsidR="002817CE" w:rsidRDefault="00111282" w:rsidP="002817CE">
      <w:pPr>
        <w:pStyle w:val="a4"/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2817CE" w:rsidRPr="00063DCB">
          <w:rPr>
            <w:rStyle w:val="a8"/>
            <w:rFonts w:ascii="Times New Roman" w:eastAsia="Times New Roman" w:hAnsi="Times New Roman" w:cs="Times New Roman"/>
          </w:rPr>
          <w:t>Юридическая компания Закон и Право</w:t>
        </w:r>
      </w:hyperlink>
      <w:r w:rsidR="002817CE" w:rsidRPr="00EE5204">
        <w:rPr>
          <w:rStyle w:val="a7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2817CE" w:rsidRPr="194D7516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2817CE" w:rsidRPr="00EE5204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2817CE" w:rsidRPr="00612C8D">
          <w:rPr>
            <w:rStyle w:val="a8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2817CE" w:rsidRPr="00C53D27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2817CE" w:rsidRPr="00FA01E1">
          <w:rPr>
            <w:rStyle w:val="a8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2817CE" w:rsidRPr="00C53D27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2817CE" w:rsidRPr="194D7516">
        <w:rPr>
          <w:rStyle w:val="a7"/>
          <w:rFonts w:ascii="Times New Roman" w:eastAsia="Times New Roman" w:hAnsi="Times New Roman" w:cs="Times New Roman"/>
          <w:color w:val="000000" w:themeColor="text1"/>
        </w:rPr>
        <w:t>.</w:t>
      </w:r>
      <w:r w:rsidR="002817CE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7FBFB5E" w14:textId="77777777" w:rsidR="002817CE" w:rsidRDefault="002817CE" w:rsidP="002817CE">
      <w:pPr>
        <w:pStyle w:val="a4"/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8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7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8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3C438F2E" w14:textId="77777777" w:rsidR="002817CE" w:rsidRDefault="002817CE" w:rsidP="001B65FE">
      <w:pPr>
        <w:pStyle w:val="a4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07B73" w14:textId="77777777" w:rsidR="001B65FE" w:rsidRPr="001B65FE" w:rsidRDefault="001B65FE" w:rsidP="001B65FE">
      <w:pPr>
        <w:pStyle w:val="a4"/>
        <w:ind w:left="4248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b/>
          <w:bCs/>
          <w:sz w:val="24"/>
          <w:szCs w:val="24"/>
        </w:rPr>
        <w:t>Медеуский районный суд г. Алматы</w:t>
      </w:r>
    </w:p>
    <w:p w14:paraId="70BCD0AD" w14:textId="77777777" w:rsidR="001B65FE" w:rsidRPr="001B65FE" w:rsidRDefault="001B65FE" w:rsidP="001B65FE">
      <w:pPr>
        <w:pStyle w:val="a4"/>
        <w:ind w:left="4248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 w:rsidRPr="001B65FE">
        <w:rPr>
          <w:rFonts w:ascii="Times New Roman" w:hAnsi="Times New Roman" w:cs="Times New Roman"/>
          <w:b/>
          <w:bCs/>
          <w:sz w:val="24"/>
          <w:szCs w:val="24"/>
        </w:rPr>
        <w:t>Молдабаеву</w:t>
      </w:r>
      <w:proofErr w:type="spellEnd"/>
      <w:r w:rsidRPr="001B65FE">
        <w:rPr>
          <w:rFonts w:ascii="Times New Roman" w:hAnsi="Times New Roman" w:cs="Times New Roman"/>
          <w:b/>
          <w:bCs/>
          <w:sz w:val="24"/>
          <w:szCs w:val="24"/>
        </w:rPr>
        <w:t xml:space="preserve"> Д.С.</w:t>
      </w: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9E7E40" w14:textId="77777777" w:rsidR="001B65FE" w:rsidRPr="001B65FE" w:rsidRDefault="001B65FE" w:rsidP="001B65FE">
      <w:pPr>
        <w:pStyle w:val="a4"/>
        <w:ind w:left="4248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г. Алматы, 050000, ул. </w:t>
      </w:r>
      <w:proofErr w:type="spellStart"/>
      <w:r w:rsidRPr="001B65FE">
        <w:rPr>
          <w:rFonts w:ascii="Times New Roman" w:eastAsia="Times New Roman" w:hAnsi="Times New Roman" w:cs="Times New Roman"/>
          <w:sz w:val="24"/>
          <w:szCs w:val="24"/>
        </w:rPr>
        <w:t>Нусупбекова</w:t>
      </w:r>
      <w:proofErr w:type="spellEnd"/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 26/1. </w:t>
      </w:r>
    </w:p>
    <w:p w14:paraId="595E2B66" w14:textId="3A0715B7" w:rsidR="001B65FE" w:rsidRPr="001B65FE" w:rsidRDefault="001B65FE" w:rsidP="001B65FE">
      <w:pPr>
        <w:pStyle w:val="a4"/>
        <w:ind w:left="4253" w:firstLine="6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proofErr w:type="spellStart"/>
      <w:r w:rsidR="004360E7">
        <w:rPr>
          <w:rFonts w:ascii="Times New Roman" w:hAnsi="Times New Roman" w:cs="Times New Roman"/>
          <w:b/>
          <w:bCs/>
          <w:sz w:val="24"/>
          <w:szCs w:val="24"/>
        </w:rPr>
        <w:t>ххххххххх</w:t>
      </w:r>
      <w:proofErr w:type="spellEnd"/>
    </w:p>
    <w:p w14:paraId="0CB3D335" w14:textId="0EBD1A5A" w:rsidR="001B65FE" w:rsidRPr="001B65FE" w:rsidRDefault="001B65FE" w:rsidP="001B65FE">
      <w:pPr>
        <w:pStyle w:val="a4"/>
        <w:ind w:left="4253" w:firstLine="6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spellStart"/>
      <w:r w:rsidR="004360E7">
        <w:rPr>
          <w:rFonts w:ascii="Times New Roman" w:hAnsi="Times New Roman" w:cs="Times New Roman"/>
          <w:sz w:val="24"/>
          <w:szCs w:val="24"/>
        </w:rPr>
        <w:t>ххххххххххх</w:t>
      </w:r>
      <w:proofErr w:type="spellEnd"/>
    </w:p>
    <w:p w14:paraId="69BA41FD" w14:textId="4A8EB3D3" w:rsidR="001B65FE" w:rsidRPr="001B65FE" w:rsidRDefault="001B65FE" w:rsidP="001B65F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 г. Алматы, </w:t>
      </w:r>
      <w:proofErr w:type="spellStart"/>
      <w:r w:rsidRPr="001B65F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43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0E7">
        <w:rPr>
          <w:rFonts w:ascii="Times New Roman" w:hAnsi="Times New Roman" w:cs="Times New Roman"/>
          <w:sz w:val="24"/>
          <w:szCs w:val="24"/>
        </w:rPr>
        <w:t>хххххх</w:t>
      </w:r>
      <w:proofErr w:type="spellEnd"/>
      <w:r w:rsidRPr="001B65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82676B" w14:textId="7FDCDC88" w:rsidR="001B65FE" w:rsidRPr="001B65FE" w:rsidRDefault="001B65FE" w:rsidP="001B65FE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+7 701-</w:t>
      </w:r>
      <w:r w:rsidR="004360E7">
        <w:rPr>
          <w:rFonts w:ascii="Times New Roman" w:hAnsi="Times New Roman" w:cs="Times New Roman"/>
          <w:sz w:val="24"/>
          <w:szCs w:val="24"/>
        </w:rPr>
        <w:t>хххххх</w:t>
      </w:r>
    </w:p>
    <w:p w14:paraId="0AC64BEA" w14:textId="77777777" w:rsidR="001B65FE" w:rsidRPr="001B65FE" w:rsidRDefault="001B65FE" w:rsidP="001B65FE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745B13E4" w14:textId="77777777" w:rsidR="001B65FE" w:rsidRPr="001B65FE" w:rsidRDefault="001B65FE" w:rsidP="001B65F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 xml:space="preserve">Отзыв </w:t>
      </w:r>
    </w:p>
    <w:p w14:paraId="65170165" w14:textId="77777777" w:rsidR="001B65FE" w:rsidRPr="001B65FE" w:rsidRDefault="001B65FE" w:rsidP="001B65F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5FE">
        <w:rPr>
          <w:rFonts w:ascii="Times New Roman" w:hAnsi="Times New Roman" w:cs="Times New Roman"/>
          <w:bCs/>
          <w:sz w:val="24"/>
          <w:szCs w:val="24"/>
        </w:rPr>
        <w:t>на Исковое заявление о взыскании суммы</w:t>
      </w:r>
    </w:p>
    <w:p w14:paraId="3E9D6B5D" w14:textId="77777777" w:rsidR="001B65FE" w:rsidRPr="001B65FE" w:rsidRDefault="001B65FE" w:rsidP="001B65FE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82CA94D" w14:textId="537E723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В Вашем производстве находится гражданское дело по иску </w:t>
      </w:r>
      <w:proofErr w:type="spellStart"/>
      <w:proofErr w:type="gramStart"/>
      <w:r w:rsidR="004360E7">
        <w:rPr>
          <w:rFonts w:ascii="Times New Roman" w:hAnsi="Times New Roman" w:cs="Times New Roman"/>
          <w:sz w:val="24"/>
          <w:szCs w:val="24"/>
        </w:rPr>
        <w:t>ххххххххх</w:t>
      </w:r>
      <w:proofErr w:type="spellEnd"/>
      <w:r w:rsidRPr="001B65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65FE">
        <w:rPr>
          <w:rFonts w:ascii="Times New Roman" w:hAnsi="Times New Roman" w:cs="Times New Roman"/>
          <w:sz w:val="24"/>
          <w:szCs w:val="24"/>
        </w:rPr>
        <w:t xml:space="preserve">далее – Истец) к </w:t>
      </w:r>
      <w:proofErr w:type="spellStart"/>
      <w:r w:rsidR="004360E7">
        <w:rPr>
          <w:rFonts w:ascii="Times New Roman" w:hAnsi="Times New Roman" w:cs="Times New Roman"/>
          <w:sz w:val="24"/>
          <w:szCs w:val="24"/>
        </w:rPr>
        <w:t>ххххххххххх</w:t>
      </w:r>
      <w:proofErr w:type="spellEnd"/>
      <w:r w:rsidRPr="001B65FE">
        <w:rPr>
          <w:rFonts w:ascii="Times New Roman" w:hAnsi="Times New Roman" w:cs="Times New Roman"/>
          <w:sz w:val="24"/>
          <w:szCs w:val="24"/>
          <w:lang w:val="kk-KZ"/>
        </w:rPr>
        <w:t xml:space="preserve"> (далее – Ответчик) </w:t>
      </w:r>
      <w:r w:rsidRPr="001B65FE">
        <w:rPr>
          <w:rFonts w:ascii="Times New Roman" w:hAnsi="Times New Roman" w:cs="Times New Roman"/>
          <w:sz w:val="24"/>
          <w:szCs w:val="24"/>
        </w:rPr>
        <w:t xml:space="preserve">о взыскании суммы. </w:t>
      </w:r>
    </w:p>
    <w:p w14:paraId="2467B2A3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5FE">
        <w:rPr>
          <w:rFonts w:ascii="Times New Roman" w:hAnsi="Times New Roman" w:cs="Times New Roman"/>
          <w:sz w:val="24"/>
          <w:szCs w:val="24"/>
        </w:rPr>
        <w:t>Истец свои доводы мотивирует о том, что между Истцом и Ответчиком был заключен договор купли-продажи имущества (далее акций) компании АО L-Capital, количество продаваемых ценных бумаг 12 078 штук, цена за 1 штуку 1935 тенге, общая стоимость акции, составила сумму в размере 23 370 930,00 тенге.</w:t>
      </w:r>
    </w:p>
    <w:p w14:paraId="393CCB84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5FE">
        <w:rPr>
          <w:rFonts w:ascii="Times New Roman" w:hAnsi="Times New Roman" w:cs="Times New Roman"/>
          <w:sz w:val="24"/>
          <w:szCs w:val="24"/>
        </w:rPr>
        <w:t>В счет обеспечения обязательств, Ответчиком собственноручно в присутствии свидетелей, была составлена расписка о покупке ответчиком акции на сумму 23 370 930,00 тенге в рассрочку до 23 декабря 2019 года.</w:t>
      </w:r>
    </w:p>
    <w:p w14:paraId="6C58588C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Однако в установленные сроки денежные средства в полном объеме ответчик не вернул, всячески затягивал время, и только в 2020 году начал рассчитываться частями.</w:t>
      </w:r>
    </w:p>
    <w:p w14:paraId="1449EBA6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Итого ответчиком частями была возвращена сумма в размере 16 178 330 тенге</w:t>
      </w:r>
    </w:p>
    <w:p w14:paraId="72E1EB49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В настоящее время задолженность ответчика составляет сумму в размере 7 192 600 тенге</w:t>
      </w:r>
    </w:p>
    <w:p w14:paraId="600C4142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65FE">
        <w:rPr>
          <w:rFonts w:ascii="Times New Roman" w:hAnsi="Times New Roman" w:cs="Times New Roman"/>
          <w:sz w:val="24"/>
          <w:szCs w:val="24"/>
          <w:u w:val="single"/>
        </w:rPr>
        <w:t>Уважаемый суд, с исковыми требованиями Истца мы согласны по следующим условиям:</w:t>
      </w:r>
    </w:p>
    <w:p w14:paraId="513076FD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Понимая нормы ст.13 Конституции Республики Казахстан о том, что каждый имеет право на защиту своих нарушенных или оспариваемых прав, свобод или охраняемых законом интересов, и то, что 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4B51A4F9" w14:textId="71012D6B" w:rsidR="001B65FE" w:rsidRPr="001B65FE" w:rsidRDefault="001B65FE" w:rsidP="001B65F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Будучи человеком добропорядочным и ответственным, Я, никогда не откажусь от исполнения своих долговых обязательств перед Истцом и ране предлагал и предлагаю Истцу предпринять конструктивного диалога для урегулирования сложившейся ситуации. Так я намерен на сегодняшний день предпринять все меры по мирному урегулированию дела, и Истцу предлагаю предпринять встречные меры по мирному урегулированию обстоятельства, так как </w:t>
      </w: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наступивши мировой кризис в валютном рынке и рынке ценных бумаг из-за всемирной пандемии, мои доходы упали, однако, они требуют времени так как волатильность ранка ценных бумаг показывает за спадом придет подъем! </w:t>
      </w:r>
    </w:p>
    <w:p w14:paraId="5538672B" w14:textId="0AC852E0" w:rsidR="001B65FE" w:rsidRPr="001B65FE" w:rsidRDefault="001B65FE" w:rsidP="001B65F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Соответственно понимая и осознавая нормы, </w:t>
      </w:r>
      <w:r w:rsidRPr="001B65FE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Глав</w:t>
      </w:r>
      <w:r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1B65FE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 17. ГПК РК «ПРИМИРИТЕЛЬНЫЕ ПРОЦЕДУРЫ» настоятельно прошу об урегулировании данного гражданского дела Мирным путем.</w:t>
      </w:r>
    </w:p>
    <w:p w14:paraId="1632AEDD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Доводами Истца по поводу голословности моих предложении считаю не корректны и не обоснованы, кроме того, адвокатом Истца по данному поводу был осуществлен формальный и/или шаблонный подход, так как мною на сегодняшний день погашена более чем существенная часть суммы задолженности. </w:t>
      </w:r>
    </w:p>
    <w:p w14:paraId="316B15EC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Так я тоже могу сообщить суду о том, в недалеком прошлые времена (до всемирной пандемии Ковид) Истец регулярно вкладывала и соответственно возвращала свои средства с вознаграждениями. </w:t>
      </w:r>
    </w:p>
    <w:p w14:paraId="7434DD11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eastAsia="Times New Roman" w:hAnsi="Times New Roman" w:cs="Times New Roman"/>
          <w:sz w:val="24"/>
          <w:szCs w:val="24"/>
        </w:rPr>
        <w:t xml:space="preserve">И в настоящее время прошу Вас предоставить немного времени так как нет никаких других финансовых источников чем затруднено полное исполнение обязательств.  </w:t>
      </w:r>
    </w:p>
    <w:p w14:paraId="2B11C951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В соответствии с ч.4 ст.8 ГК РК граждане и юридические лица должны действовать </w:t>
      </w:r>
      <w:r w:rsidRPr="001B65FE">
        <w:rPr>
          <w:rFonts w:ascii="Times New Roman" w:hAnsi="Times New Roman" w:cs="Times New Roman"/>
          <w:bCs/>
          <w:sz w:val="24"/>
          <w:szCs w:val="24"/>
          <w:u w:val="single"/>
        </w:rPr>
        <w:t>при осуществлении принадлежащих им прав добросовестно, разумно и справедливо,</w:t>
      </w:r>
      <w:r w:rsidRPr="001B65FE">
        <w:rPr>
          <w:rFonts w:ascii="Times New Roman" w:hAnsi="Times New Roman" w:cs="Times New Roman"/>
          <w:sz w:val="24"/>
          <w:szCs w:val="24"/>
        </w:rPr>
        <w:t xml:space="preserve">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6464F0E1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Также считаю, Истец нарушает требования добросовестности, разумности и справедливости, предусмотренные ч.4 ст.8 ГК РК.</w:t>
      </w:r>
    </w:p>
    <w:p w14:paraId="0F79DA62" w14:textId="77777777" w:rsidR="001B65FE" w:rsidRPr="001B65FE" w:rsidRDefault="001B65FE" w:rsidP="001B65FE">
      <w:pPr>
        <w:shd w:val="clear" w:color="auto" w:fill="FFFFFF"/>
        <w:ind w:left="1200" w:hanging="800"/>
        <w:jc w:val="both"/>
        <w:textAlignment w:val="baseline"/>
        <w:rPr>
          <w:rStyle w:val="s3"/>
          <w:rFonts w:ascii="Times New Roman" w:hAnsi="Times New Roman" w:cs="Times New Roman"/>
          <w:sz w:val="24"/>
          <w:szCs w:val="24"/>
        </w:rPr>
      </w:pPr>
      <w:r w:rsidRPr="001B65FE">
        <w:rPr>
          <w:rStyle w:val="s1"/>
          <w:rFonts w:ascii="Times New Roman" w:hAnsi="Times New Roman" w:cs="Times New Roman"/>
          <w:sz w:val="24"/>
          <w:szCs w:val="24"/>
        </w:rPr>
        <w:t>Статья 113. ГПК РК, а также</w:t>
      </w:r>
      <w:r w:rsidRPr="001B65FE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5FE">
        <w:rPr>
          <w:rStyle w:val="s9"/>
          <w:rFonts w:ascii="Times New Roman" w:hAnsi="Times New Roman" w:cs="Times New Roman"/>
          <w:sz w:val="24"/>
          <w:szCs w:val="24"/>
        </w:rPr>
        <w:t>Нормативное постановление</w:t>
      </w:r>
      <w:r w:rsidRPr="001B65FE">
        <w:rPr>
          <w:rStyle w:val="s3"/>
          <w:rFonts w:ascii="Times New Roman" w:hAnsi="Times New Roman" w:cs="Times New Roman"/>
          <w:sz w:val="24"/>
          <w:szCs w:val="24"/>
        </w:rPr>
        <w:t> Верховного Суда Республики</w:t>
      </w:r>
    </w:p>
    <w:p w14:paraId="50BB91A1" w14:textId="77777777" w:rsidR="001B65FE" w:rsidRPr="001B65FE" w:rsidRDefault="001B65FE" w:rsidP="001B65FE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65FE">
        <w:rPr>
          <w:rStyle w:val="s3"/>
          <w:rFonts w:ascii="Times New Roman" w:hAnsi="Times New Roman" w:cs="Times New Roman"/>
          <w:sz w:val="24"/>
          <w:szCs w:val="24"/>
        </w:rPr>
        <w:t xml:space="preserve">Казахстан № 9 от 25 декабря 2006 года и № 2 от 20 марта 2003 года    </w:t>
      </w:r>
      <w:r w:rsidRPr="001B65FE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5FE">
        <w:rPr>
          <w:rStyle w:val="s1"/>
          <w:rFonts w:ascii="Times New Roman" w:hAnsi="Times New Roman" w:cs="Times New Roman"/>
          <w:sz w:val="24"/>
          <w:szCs w:val="24"/>
        </w:rPr>
        <w:t>предусматривает о том, что п</w:t>
      </w:r>
      <w:r w:rsidRPr="001B65FE">
        <w:rPr>
          <w:rFonts w:ascii="Times New Roman" w:hAnsi="Times New Roman" w:cs="Times New Roman"/>
          <w:sz w:val="24"/>
          <w:szCs w:val="24"/>
        </w:rPr>
        <w:t>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Соответственно считаю расходы на Адвоката в бесспорном гражданском деле безосновательно чрезмерно велики.</w:t>
      </w:r>
    </w:p>
    <w:p w14:paraId="46CEB7E3" w14:textId="77777777" w:rsidR="001B65FE" w:rsidRPr="001B65FE" w:rsidRDefault="001B65FE" w:rsidP="001B65FE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0371569C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1B65FE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1B65FE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14:paraId="2E145BAA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5E0D5D0D" w14:textId="77777777" w:rsidR="001B65FE" w:rsidRPr="001B65FE" w:rsidRDefault="001B65FE" w:rsidP="001B65F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Согласно ст. 166 ГПК РК, где ответчик представляет в суд отзыв на исковое заявление с приложением документов. </w:t>
      </w:r>
      <w:r w:rsidRPr="001B6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Отзыв представляется не позднее десяти рабочих дней со дня получения копии искового заявления.</w:t>
      </w:r>
      <w:r w:rsidRPr="001B65FE">
        <w:rPr>
          <w:rFonts w:ascii="Times New Roman" w:hAnsi="Times New Roman" w:cs="Times New Roman"/>
          <w:sz w:val="24"/>
          <w:szCs w:val="24"/>
        </w:rPr>
        <w:t xml:space="preserve"> Судья в течение трех рабочих дней направляет либо вручает истцу и другим лицам, участвующим в деле, копии отзыва и приложенных к нему документов.</w:t>
      </w:r>
    </w:p>
    <w:p w14:paraId="41B7A2D3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 xml:space="preserve">Всеобщая декларация прав человека, Международный пакт о гражданских и политических правах и Конвенция о защите прав человека и основных свобод устанавливают, что все равны перед законом и судом и что каждый при определении его гражданских прав и </w:t>
      </w:r>
      <w:r w:rsidRPr="001B65FE">
        <w:rPr>
          <w:rFonts w:ascii="Times New Roman" w:hAnsi="Times New Roman" w:cs="Times New Roman"/>
          <w:sz w:val="24"/>
          <w:szCs w:val="24"/>
        </w:rPr>
        <w:lastRenderedPageBreak/>
        <w:t>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3CEE5018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46, 166 ГПК РК,</w:t>
      </w:r>
    </w:p>
    <w:p w14:paraId="1D838196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F1B4D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3974193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BB6DC2" w14:textId="77777777" w:rsidR="001B65FE" w:rsidRPr="001B65FE" w:rsidRDefault="001B65FE" w:rsidP="001B65F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В удовлетворении исковых требований Истца к Ответчику</w:t>
      </w:r>
      <w:r w:rsidRPr="001B6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B65FE">
        <w:rPr>
          <w:rFonts w:ascii="Times New Roman" w:hAnsi="Times New Roman" w:cs="Times New Roman"/>
          <w:sz w:val="24"/>
          <w:szCs w:val="24"/>
        </w:rPr>
        <w:t xml:space="preserve">о взыскании суммы – </w:t>
      </w:r>
      <w:r w:rsidRPr="001B65FE">
        <w:rPr>
          <w:rFonts w:ascii="Times New Roman" w:hAnsi="Times New Roman" w:cs="Times New Roman"/>
          <w:b/>
          <w:bCs/>
          <w:sz w:val="24"/>
          <w:szCs w:val="24"/>
        </w:rPr>
        <w:t>удовлетворить частично;</w:t>
      </w:r>
    </w:p>
    <w:p w14:paraId="4D6E7EA5" w14:textId="77777777" w:rsidR="001B65FE" w:rsidRPr="001B65FE" w:rsidRDefault="001B65FE" w:rsidP="001B65F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sz w:val="24"/>
          <w:szCs w:val="24"/>
        </w:rPr>
        <w:t>В части взыскания представительских расходов уменьшить до 100 000 тенге.</w:t>
      </w:r>
    </w:p>
    <w:p w14:paraId="22FD719C" w14:textId="77777777" w:rsidR="001B65FE" w:rsidRPr="001B65FE" w:rsidRDefault="001B65FE" w:rsidP="001B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C3633" w14:textId="77777777" w:rsidR="001B65FE" w:rsidRPr="001B65FE" w:rsidRDefault="001B65FE" w:rsidP="001B65F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B83C23" w14:textId="77777777" w:rsidR="001B65FE" w:rsidRPr="001B65FE" w:rsidRDefault="001B65FE" w:rsidP="001B65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BE7DD0F" w14:textId="77777777" w:rsidR="001B65FE" w:rsidRPr="001B65FE" w:rsidRDefault="001B65FE" w:rsidP="001B6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187A31" w14:textId="5858712C" w:rsidR="001B65FE" w:rsidRPr="001B65FE" w:rsidRDefault="001B65FE" w:rsidP="001B65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65FE">
        <w:rPr>
          <w:rFonts w:ascii="Times New Roman" w:hAnsi="Times New Roman" w:cs="Times New Roman"/>
          <w:b/>
          <w:sz w:val="24"/>
          <w:szCs w:val="24"/>
        </w:rPr>
        <w:t xml:space="preserve">________/ </w:t>
      </w:r>
      <w:r w:rsidRPr="001B65FE">
        <w:rPr>
          <w:rFonts w:ascii="Times New Roman" w:hAnsi="Times New Roman" w:cs="Times New Roman"/>
          <w:b/>
          <w:bCs/>
          <w:sz w:val="24"/>
          <w:szCs w:val="24"/>
        </w:rPr>
        <w:t xml:space="preserve">Нургалиев </w:t>
      </w:r>
      <w:r w:rsidR="006F3812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6F3812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6F3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5D755A" w14:textId="09DB2502" w:rsidR="00327E86" w:rsidRPr="004973AD" w:rsidRDefault="001B65FE" w:rsidP="004973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4"/>
        </w:rPr>
        <w:t>«___» __________ 2021 г.</w:t>
      </w:r>
      <w:bookmarkStart w:id="0" w:name="_GoBack"/>
      <w:bookmarkEnd w:id="0"/>
    </w:p>
    <w:sectPr w:rsidR="00327E86" w:rsidRPr="004973AD" w:rsidSect="004973AD">
      <w:headerReference w:type="default" r:id="rId12"/>
      <w:footerReference w:type="default" r:id="rId13"/>
      <w:pgSz w:w="11906" w:h="16838"/>
      <w:pgMar w:top="2347" w:right="850" w:bottom="709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52F1" w14:textId="77777777" w:rsidR="00111282" w:rsidRDefault="00111282" w:rsidP="004F49ED">
      <w:pPr>
        <w:spacing w:after="0" w:line="240" w:lineRule="auto"/>
      </w:pPr>
      <w:r>
        <w:separator/>
      </w:r>
    </w:p>
  </w:endnote>
  <w:endnote w:type="continuationSeparator" w:id="0">
    <w:p w14:paraId="02647B0A" w14:textId="77777777" w:rsidR="00111282" w:rsidRDefault="00111282" w:rsidP="004F4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28AD8" w14:textId="77777777" w:rsidR="004973AD" w:rsidRPr="00F90A0D" w:rsidRDefault="004973AD" w:rsidP="004973AD">
    <w:pPr>
      <w:pStyle w:val="a4"/>
      <w:jc w:val="center"/>
      <w:rPr>
        <w:b/>
        <w:bCs/>
        <w:color w:val="9E7800"/>
        <w:sz w:val="10"/>
        <w:szCs w:val="10"/>
      </w:rPr>
    </w:pP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3E456925" w14:textId="77777777" w:rsidR="004973AD" w:rsidRDefault="004973AD" w:rsidP="004973AD">
    <w:pPr>
      <w:pStyle w:val="a4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07DF80C5" w14:textId="77777777" w:rsidR="004973AD" w:rsidRPr="00BB2EC1" w:rsidRDefault="004973AD" w:rsidP="004973AD">
    <w:pPr>
      <w:pStyle w:val="a4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245BAE41" w14:textId="77777777" w:rsidR="004973AD" w:rsidRDefault="004973AD" w:rsidP="004973AD">
    <w:pPr>
      <w:pStyle w:val="a4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002B154D">
      <w:rPr>
        <w:sz w:val="18"/>
        <w:szCs w:val="18"/>
        <w:highlight w:val="yellow"/>
      </w:rPr>
      <w:t>ұялы</w:t>
    </w:r>
    <w:proofErr w:type="spellEnd"/>
    <w:r w:rsidRPr="002B154D">
      <w:rPr>
        <w:sz w:val="18"/>
        <w:szCs w:val="18"/>
        <w:highlight w:val="yellow"/>
      </w:rPr>
      <w:t xml:space="preserve"> </w:t>
    </w:r>
    <w:proofErr w:type="gramStart"/>
    <w:r w:rsidRPr="002B154D">
      <w:rPr>
        <w:sz w:val="18"/>
        <w:szCs w:val="18"/>
        <w:highlight w:val="yellow"/>
      </w:rPr>
      <w:t>тел.:+</w:t>
    </w:r>
    <w:proofErr w:type="gramEnd"/>
    <w:r w:rsidRPr="002B154D">
      <w:rPr>
        <w:sz w:val="18"/>
        <w:szCs w:val="18"/>
        <w:highlight w:val="yellow"/>
      </w:rPr>
      <w:t>7 (708)</w:t>
    </w:r>
    <w:r w:rsidRPr="002B154D">
      <w:rPr>
        <w:rStyle w:val="a7"/>
        <w:rFonts w:ascii="Times New Roman" w:eastAsia="Times New Roman" w:hAnsi="Times New Roman" w:cs="Times New Roman"/>
        <w:color w:val="000000" w:themeColor="text1"/>
        <w:highlight w:val="yellow"/>
      </w:rPr>
      <w:t xml:space="preserve"> </w:t>
    </w:r>
    <w:r w:rsidRPr="002B154D">
      <w:rPr>
        <w:rStyle w:val="a7"/>
        <w:color w:val="000000" w:themeColor="text1"/>
        <w:sz w:val="18"/>
        <w:szCs w:val="18"/>
        <w:highlight w:val="yellow"/>
      </w:rPr>
      <w:t>971-78-58</w:t>
    </w:r>
  </w:p>
  <w:p w14:paraId="6C38BF4A" w14:textId="77777777" w:rsidR="004973AD" w:rsidRPr="00BE0FAC" w:rsidRDefault="004973AD" w:rsidP="004973AD">
    <w:pPr>
      <w:pStyle w:val="a4"/>
      <w:jc w:val="center"/>
      <w:rPr>
        <w:sz w:val="18"/>
        <w:szCs w:val="18"/>
        <w:u w:val="single"/>
      </w:rPr>
    </w:pPr>
    <w:hyperlink r:id="rId1" w:history="1">
      <w:r w:rsidRPr="00BE0FAC">
        <w:rPr>
          <w:rStyle w:val="a8"/>
          <w:sz w:val="18"/>
          <w:szCs w:val="18"/>
        </w:rPr>
        <w:t>info@zakonpravo.kz</w:t>
      </w:r>
    </w:hyperlink>
  </w:p>
  <w:p w14:paraId="580F6541" w14:textId="77777777" w:rsidR="004973AD" w:rsidRPr="00554FA8" w:rsidRDefault="004973AD" w:rsidP="004973AD">
    <w:pPr>
      <w:pStyle w:val="a4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302E2301" w14:textId="77777777" w:rsidR="004973AD" w:rsidRDefault="004973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4530A" w14:textId="77777777" w:rsidR="00111282" w:rsidRDefault="00111282" w:rsidP="004F49ED">
      <w:pPr>
        <w:spacing w:after="0" w:line="240" w:lineRule="auto"/>
      </w:pPr>
      <w:r>
        <w:separator/>
      </w:r>
    </w:p>
  </w:footnote>
  <w:footnote w:type="continuationSeparator" w:id="0">
    <w:p w14:paraId="1E4F6B5B" w14:textId="77777777" w:rsidR="00111282" w:rsidRDefault="00111282" w:rsidP="004F4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412A3" w14:textId="12D75F9A" w:rsidR="004F49ED" w:rsidRDefault="004F49ED" w:rsidP="004F49ED">
    <w:pPr>
      <w:pStyle w:val="a9"/>
      <w:jc w:val="center"/>
    </w:pPr>
    <w:r>
      <w:rPr>
        <w:noProof/>
      </w:rPr>
      <w:drawing>
        <wp:inline distT="0" distB="0" distL="0" distR="0" wp14:anchorId="6B7B5A61" wp14:editId="7647275B">
          <wp:extent cx="1367295" cy="1097280"/>
          <wp:effectExtent l="0" t="0" r="4445" b="7620"/>
          <wp:docPr id="143" name="Рисунок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6527B"/>
    <w:multiLevelType w:val="hybridMultilevel"/>
    <w:tmpl w:val="1988D2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B3"/>
    <w:rsid w:val="00105B63"/>
    <w:rsid w:val="00111282"/>
    <w:rsid w:val="001235CB"/>
    <w:rsid w:val="001533C1"/>
    <w:rsid w:val="001B65FE"/>
    <w:rsid w:val="001C5801"/>
    <w:rsid w:val="002817CE"/>
    <w:rsid w:val="00327E86"/>
    <w:rsid w:val="004360E7"/>
    <w:rsid w:val="004973AD"/>
    <w:rsid w:val="004F49ED"/>
    <w:rsid w:val="006B1CB3"/>
    <w:rsid w:val="006E42E1"/>
    <w:rsid w:val="006F3812"/>
    <w:rsid w:val="0093055C"/>
    <w:rsid w:val="00A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C51F5"/>
  <w15:docId w15:val="{26EDDAB4-04D4-4DC0-8703-8FD5AF9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4"/>
    <w:uiPriority w:val="1"/>
    <w:locked/>
    <w:rsid w:val="001B65FE"/>
  </w:style>
  <w:style w:type="paragraph" w:styleId="a4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3"/>
    <w:uiPriority w:val="1"/>
    <w:qFormat/>
    <w:rsid w:val="001B65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B65FE"/>
    <w:pPr>
      <w:ind w:left="720"/>
      <w:contextualSpacing/>
    </w:pPr>
  </w:style>
  <w:style w:type="character" w:customStyle="1" w:styleId="s1">
    <w:name w:val="s1"/>
    <w:basedOn w:val="a0"/>
    <w:rsid w:val="001B65FE"/>
  </w:style>
  <w:style w:type="character" w:customStyle="1" w:styleId="s3">
    <w:name w:val="s3"/>
    <w:basedOn w:val="a0"/>
    <w:rsid w:val="001B65FE"/>
  </w:style>
  <w:style w:type="character" w:customStyle="1" w:styleId="s9">
    <w:name w:val="s9"/>
    <w:basedOn w:val="a0"/>
    <w:rsid w:val="001B65FE"/>
  </w:style>
  <w:style w:type="character" w:customStyle="1" w:styleId="a6">
    <w:name w:val="a"/>
    <w:basedOn w:val="a0"/>
    <w:rsid w:val="001B65FE"/>
  </w:style>
  <w:style w:type="character" w:styleId="a7">
    <w:name w:val="Strong"/>
    <w:basedOn w:val="a0"/>
    <w:uiPriority w:val="22"/>
    <w:qFormat/>
    <w:rsid w:val="004F49ED"/>
    <w:rPr>
      <w:b/>
      <w:bCs/>
    </w:rPr>
  </w:style>
  <w:style w:type="character" w:styleId="a8">
    <w:name w:val="Hyperlink"/>
    <w:basedOn w:val="a0"/>
    <w:uiPriority w:val="99"/>
    <w:unhideWhenUsed/>
    <w:rsid w:val="004F49E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F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49E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F4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49ED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49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8</cp:revision>
  <dcterms:created xsi:type="dcterms:W3CDTF">2021-02-10T13:21:00Z</dcterms:created>
  <dcterms:modified xsi:type="dcterms:W3CDTF">2021-07-05T11:59:00Z</dcterms:modified>
</cp:coreProperties>
</file>