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4CC9" w14:textId="77777777" w:rsidR="00E15716" w:rsidRDefault="00E15716" w:rsidP="00E1571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В </w:t>
      </w:r>
      <w:proofErr w:type="spellStart"/>
      <w:r w:rsidRPr="002145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Бостандыкский</w:t>
      </w:r>
      <w:proofErr w:type="spellEnd"/>
      <w:r w:rsidRPr="002145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районный суд г. Алматы</w:t>
      </w:r>
    </w:p>
    <w:p w14:paraId="50C78559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судье __________________</w:t>
      </w:r>
    </w:p>
    <w:p w14:paraId="1153885E" w14:textId="77777777" w:rsidR="00E15716" w:rsidRPr="002145FE" w:rsidRDefault="00E15716" w:rsidP="00E157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  <w:t>тел: </w:t>
      </w:r>
      <w:r w:rsidRPr="002145FE">
        <w:rPr>
          <w:rFonts w:ascii="Times New Roman" w:eastAsia="Times New Roman" w:hAnsi="Times New Roman" w:cs="Times New Roman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145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4CA33A3E" w14:textId="77777777" w:rsidR="00E15716" w:rsidRPr="002145FE" w:rsidRDefault="00E15716" w:rsidP="00E157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адрес: г. Алматы,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CFE29ED" w14:textId="77777777" w:rsidR="00E15716" w:rsidRPr="002145FE" w:rsidRDefault="00E15716" w:rsidP="00E157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145FE">
        <w:rPr>
          <w:rFonts w:ascii="Times New Roman" w:eastAsia="Times New Roman" w:hAnsi="Times New Roman" w:cs="Times New Roman"/>
          <w:bCs/>
          <w:sz w:val="24"/>
          <w:szCs w:val="24"/>
        </w:rPr>
        <w:tab/>
        <w:t>электронный адрес: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5" w:history="1">
        <w:r w:rsidRPr="00776F4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_______@sud.kz</w:t>
        </w:r>
      </w:hyperlink>
    </w:p>
    <w:p w14:paraId="2D9B34ED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от </w:t>
      </w:r>
      <w:r w:rsidRPr="00C16BBB">
        <w:rPr>
          <w:rFonts w:ascii="Times New Roman" w:hAnsi="Times New Roman" w:cs="Times New Roman"/>
          <w:b/>
          <w:sz w:val="24"/>
          <w:szCs w:val="24"/>
          <w:lang w:val="kk-KZ"/>
        </w:rPr>
        <w:t>Ответчик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16B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364A3B0B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14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 xml:space="preserve">ИИН №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8C7F1C2" w14:textId="77777777" w:rsidR="00E15716" w:rsidRPr="00C16BBB" w:rsidRDefault="00E15716" w:rsidP="00E157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  <w:t xml:space="preserve">Алматинская обл.,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ответчика:</w:t>
      </w:r>
    </w:p>
    <w:p w14:paraId="09927460" w14:textId="77777777" w:rsidR="00E15716" w:rsidRPr="00DF2277" w:rsidRDefault="00E15716" w:rsidP="00E157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DF2277">
        <w:rPr>
          <w:rFonts w:ascii="Times New Roman" w:hAnsi="Times New Roman"/>
          <w:sz w:val="24"/>
          <w:szCs w:val="24"/>
        </w:rPr>
        <w:t>Саржанов</w:t>
      </w:r>
      <w:proofErr w:type="spellEnd"/>
      <w:r w:rsidRPr="00DF227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F2277">
        <w:rPr>
          <w:rFonts w:ascii="Times New Roman" w:hAnsi="Times New Roman"/>
          <w:sz w:val="24"/>
          <w:szCs w:val="24"/>
        </w:rPr>
        <w:t>Галымжан</w:t>
      </w:r>
      <w:proofErr w:type="spellEnd"/>
      <w:proofErr w:type="gramEnd"/>
      <w:r w:rsidRPr="00DF2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277"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528732A2" w14:textId="77777777" w:rsidR="00E15716" w:rsidRPr="00DF2277" w:rsidRDefault="00E15716" w:rsidP="00E15716">
      <w:pPr>
        <w:pStyle w:val="a3"/>
        <w:rPr>
          <w:rFonts w:ascii="Times New Roman" w:hAnsi="Times New Roman"/>
          <w:sz w:val="24"/>
          <w:szCs w:val="24"/>
        </w:rPr>
      </w:pP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  <w:t xml:space="preserve">050000,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Желтоксан</w:t>
      </w:r>
      <w:proofErr w:type="spellEnd"/>
      <w:r w:rsidRPr="00DF22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132,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>Юридическая контора "</w:t>
      </w:r>
      <w:r>
        <w:rPr>
          <w:rFonts w:ascii="Times New Roman" w:hAnsi="Times New Roman"/>
          <w:sz w:val="24"/>
          <w:szCs w:val="24"/>
          <w:lang w:val="kk-KZ"/>
        </w:rPr>
        <w:t>Әділ Зангер</w:t>
      </w:r>
      <w:r>
        <w:rPr>
          <w:rFonts w:ascii="Times New Roman" w:hAnsi="Times New Roman"/>
          <w:sz w:val="24"/>
          <w:szCs w:val="24"/>
        </w:rPr>
        <w:t>"</w:t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F2277">
        <w:rPr>
          <w:rFonts w:ascii="Times New Roman" w:hAnsi="Times New Roman"/>
          <w:sz w:val="24"/>
          <w:szCs w:val="24"/>
          <w:lang w:val="en-US"/>
        </w:rPr>
        <w:t>sgt</w:t>
      </w:r>
      <w:proofErr w:type="spellEnd"/>
      <w:r w:rsidRPr="00DF2277">
        <w:rPr>
          <w:rFonts w:ascii="Times New Roman" w:hAnsi="Times New Roman"/>
          <w:sz w:val="24"/>
          <w:szCs w:val="24"/>
        </w:rPr>
        <w:t>.</w:t>
      </w:r>
      <w:proofErr w:type="spellStart"/>
      <w:r w:rsidRPr="00DF2277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DF2277">
        <w:rPr>
          <w:rFonts w:ascii="Times New Roman" w:hAnsi="Times New Roman"/>
          <w:sz w:val="24"/>
          <w:szCs w:val="24"/>
        </w:rPr>
        <w:t>@</w:t>
      </w:r>
      <w:r w:rsidRPr="00DF2277">
        <w:rPr>
          <w:rFonts w:ascii="Times New Roman" w:hAnsi="Times New Roman"/>
          <w:sz w:val="24"/>
          <w:szCs w:val="24"/>
          <w:lang w:val="en-US"/>
        </w:rPr>
        <w:t>mail</w:t>
      </w:r>
      <w:r w:rsidRPr="00DF2277">
        <w:rPr>
          <w:rFonts w:ascii="Times New Roman" w:hAnsi="Times New Roman"/>
          <w:sz w:val="24"/>
          <w:szCs w:val="24"/>
        </w:rPr>
        <w:t>.</w:t>
      </w:r>
      <w:proofErr w:type="spellStart"/>
      <w:r w:rsidRPr="00DF227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27AE4DB1" w14:textId="77777777" w:rsidR="00E15716" w:rsidRPr="00E004FB" w:rsidRDefault="00E15716" w:rsidP="00E15716">
      <w:pPr>
        <w:pStyle w:val="a3"/>
        <w:rPr>
          <w:sz w:val="16"/>
          <w:szCs w:val="16"/>
        </w:rPr>
      </w:pP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сот. тел: </w:t>
      </w:r>
      <w:r w:rsidRPr="00025828">
        <w:rPr>
          <w:rFonts w:ascii="Times New Roman" w:hAnsi="Times New Roman" w:cs="Times New Roman"/>
          <w:sz w:val="24"/>
          <w:szCs w:val="24"/>
        </w:rPr>
        <w:t xml:space="preserve">8 707 (708) 578 57 58 </w:t>
      </w:r>
      <w:r w:rsidRPr="00E004FB">
        <w:rPr>
          <w:rFonts w:ascii="Times New Roman" w:hAnsi="Times New Roman" w:cs="Times New Roman"/>
          <w:sz w:val="16"/>
          <w:szCs w:val="16"/>
        </w:rPr>
        <w:t>(</w:t>
      </w:r>
      <w:r w:rsidRPr="00E004FB">
        <w:rPr>
          <w:rFonts w:ascii="Times New Roman" w:hAnsi="Times New Roman" w:cs="Times New Roman"/>
          <w:sz w:val="16"/>
          <w:szCs w:val="16"/>
          <w:lang w:val="en-US"/>
        </w:rPr>
        <w:t>WhatsApp</w:t>
      </w:r>
      <w:r w:rsidRPr="00E004FB">
        <w:rPr>
          <w:rFonts w:ascii="Times New Roman" w:hAnsi="Times New Roman" w:cs="Times New Roman"/>
          <w:sz w:val="16"/>
          <w:szCs w:val="16"/>
        </w:rPr>
        <w:t>/</w:t>
      </w:r>
      <w:r w:rsidRPr="00E004FB"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E004FB">
        <w:rPr>
          <w:rFonts w:ascii="Times New Roman" w:hAnsi="Times New Roman" w:cs="Times New Roman"/>
          <w:sz w:val="16"/>
          <w:szCs w:val="16"/>
        </w:rPr>
        <w:t xml:space="preserve">). </w:t>
      </w:r>
    </w:p>
    <w:p w14:paraId="64E734CC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Истец: </w:t>
      </w:r>
      <w:r w:rsidRPr="002145FE">
        <w:rPr>
          <w:rFonts w:ascii="Times New Roman" w:hAnsi="Times New Roman" w:cs="Times New Roman"/>
          <w:b/>
          <w:sz w:val="24"/>
          <w:szCs w:val="24"/>
        </w:rPr>
        <w:t>АО «</w:t>
      </w:r>
      <w:r w:rsidRPr="00A72976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2145FE">
        <w:rPr>
          <w:rFonts w:ascii="Times New Roman" w:hAnsi="Times New Roman" w:cs="Times New Roman"/>
          <w:b/>
          <w:sz w:val="24"/>
          <w:szCs w:val="24"/>
        </w:rPr>
        <w:t>»</w:t>
      </w:r>
    </w:p>
    <w:p w14:paraId="14E16A7A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5FE"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proofErr w:type="spellStart"/>
      <w:r w:rsidRPr="002145FE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2145FE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14:paraId="26BE812B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5F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2145FE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Pr="002145FE">
        <w:rPr>
          <w:rFonts w:ascii="Times New Roman" w:hAnsi="Times New Roman" w:cs="Times New Roman"/>
          <w:sz w:val="24"/>
          <w:szCs w:val="24"/>
        </w:rPr>
        <w:t xml:space="preserve"> батыра, 154-А</w:t>
      </w:r>
    </w:p>
    <w:p w14:paraId="756E26F5" w14:textId="77777777" w:rsidR="00E15716" w:rsidRPr="002145FE" w:rsidRDefault="00E15716" w:rsidP="00E15716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5F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>БИН: 971240001315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45F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45FE">
        <w:rPr>
          <w:rFonts w:ascii="Times New Roman" w:hAnsi="Times New Roman" w:cs="Times New Roman"/>
          <w:sz w:val="24"/>
          <w:szCs w:val="24"/>
        </w:rPr>
        <w:t xml:space="preserve">БИК: </w:t>
      </w:r>
      <w:r w:rsidRPr="002145FE">
        <w:rPr>
          <w:rFonts w:ascii="Times New Roman" w:hAnsi="Times New Roman" w:cs="Times New Roman"/>
          <w:sz w:val="24"/>
          <w:szCs w:val="24"/>
          <w:lang w:val="en-US"/>
        </w:rPr>
        <w:t>CASPKZKA</w:t>
      </w:r>
    </w:p>
    <w:p w14:paraId="1DD98B21" w14:textId="77777777" w:rsidR="00E15716" w:rsidRDefault="00E15716" w:rsidP="00E15716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3DBB29DC" w14:textId="77777777" w:rsidR="00E15716" w:rsidRDefault="00E15716" w:rsidP="00E1571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041B197" w14:textId="77777777" w:rsidR="00E15716" w:rsidRDefault="00E15716" w:rsidP="00E157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46D170" w14:textId="77777777" w:rsidR="00E15716" w:rsidRDefault="00E15716" w:rsidP="00E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4EDD7886" w14:textId="77777777" w:rsidR="00E15716" w:rsidRPr="00221129" w:rsidRDefault="00E15716" w:rsidP="00E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вашем производстве имеется гражданское дело по иску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129">
        <w:rPr>
          <w:rFonts w:ascii="Times New Roman" w:hAnsi="Times New Roman" w:cs="Times New Roman"/>
          <w:sz w:val="24"/>
          <w:szCs w:val="24"/>
        </w:rPr>
        <w:t>АО «</w:t>
      </w:r>
      <w:r w:rsidRPr="003A09C4">
        <w:rPr>
          <w:rFonts w:ascii="Times New Roman" w:hAnsi="Times New Roman" w:cs="Times New Roman"/>
          <w:sz w:val="24"/>
          <w:szCs w:val="24"/>
        </w:rPr>
        <w:t>_______________</w:t>
      </w:r>
      <w:r w:rsidRPr="002211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2112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11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5876C" w14:textId="77777777" w:rsidR="00E15716" w:rsidRDefault="00E15716" w:rsidP="00E15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целях рассмотрения дела по существу и всестороннего исследования материалов дела Прошу Суд, запросить с </w:t>
      </w:r>
      <w:r w:rsidRPr="00221129">
        <w:rPr>
          <w:rFonts w:ascii="Times New Roman" w:hAnsi="Times New Roman" w:cs="Times New Roman"/>
          <w:sz w:val="24"/>
          <w:szCs w:val="24"/>
        </w:rPr>
        <w:t>АО «</w:t>
      </w:r>
      <w:r w:rsidRPr="003A09C4">
        <w:rPr>
          <w:rFonts w:ascii="Times New Roman" w:hAnsi="Times New Roman" w:cs="Times New Roman"/>
          <w:sz w:val="24"/>
          <w:szCs w:val="24"/>
        </w:rPr>
        <w:t>_______________</w:t>
      </w:r>
      <w:r w:rsidRPr="00221129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21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документы.</w:t>
      </w:r>
    </w:p>
    <w:p w14:paraId="4F090370" w14:textId="77777777" w:rsidR="00E15716" w:rsidRDefault="00E15716" w:rsidP="00E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CB49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гарантии</w:t>
      </w:r>
    </w:p>
    <w:p w14:paraId="4FE48310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залога</w:t>
      </w:r>
    </w:p>
    <w:p w14:paraId="0C84EAF6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ипотеки</w:t>
      </w:r>
    </w:p>
    <w:p w14:paraId="6236934A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страхования</w:t>
      </w:r>
    </w:p>
    <w:p w14:paraId="62BD795D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банковского займа с графиком погашения</w:t>
      </w:r>
    </w:p>
    <w:p w14:paraId="19E5CBD0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лицевого ссудного счета</w:t>
      </w:r>
    </w:p>
    <w:p w14:paraId="1FC8BB0A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лицевого просроченного счета</w:t>
      </w:r>
    </w:p>
    <w:p w14:paraId="72BC2541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Выписка из открытого текущего счета </w:t>
      </w:r>
    </w:p>
    <w:p w14:paraId="36EE186A" w14:textId="77777777" w:rsidR="00E15716" w:rsidRDefault="00E15716" w:rsidP="00E1571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Детализированный расчет задолженности</w:t>
      </w:r>
    </w:p>
    <w:p w14:paraId="672B6044" w14:textId="77777777" w:rsidR="00E15716" w:rsidRDefault="00E15716" w:rsidP="00E1571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какие есть копии документов по оплате комиссий по открытию счета, страхования, за рассмотрения заявки на получение займа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</w:p>
    <w:p w14:paraId="0618EEAB" w14:textId="77777777" w:rsidR="00E15716" w:rsidRDefault="00E15716" w:rsidP="00E1571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Всю переписку между 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и банком;</w:t>
      </w:r>
    </w:p>
    <w:p w14:paraId="0588C10F" w14:textId="77777777" w:rsidR="00E15716" w:rsidRDefault="00E15716" w:rsidP="00E15716">
      <w:pPr>
        <w:numPr>
          <w:ilvl w:val="0"/>
          <w:numId w:val="2"/>
        </w:numPr>
        <w:tabs>
          <w:tab w:val="left" w:pos="28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отзывы, ходатайство и другие документы имеющие отношения к судебному процессу;</w:t>
      </w:r>
    </w:p>
    <w:p w14:paraId="6A6312FF" w14:textId="77777777" w:rsidR="00E15716" w:rsidRDefault="00E15716" w:rsidP="00E15716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о внутренней политике, а именно,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расписаны условия предоставления кредитов физическим лицам.</w:t>
      </w:r>
    </w:p>
    <w:p w14:paraId="75DCA377" w14:textId="77777777" w:rsidR="00E15716" w:rsidRDefault="00E15716" w:rsidP="00E157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2C77FC79" w14:textId="77777777" w:rsidR="00E15716" w:rsidRDefault="00E15716" w:rsidP="00E1571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D8BB2" w14:textId="77777777" w:rsidR="00E15716" w:rsidRDefault="00E15716" w:rsidP="00E1571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14:paraId="1284E80F" w14:textId="77777777" w:rsidR="00E15716" w:rsidRDefault="00E15716" w:rsidP="00E1571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0FC74A5D" w14:textId="77777777" w:rsidR="00E15716" w:rsidRDefault="00E15716" w:rsidP="00E157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49CAFA5" w14:textId="44F4C4A6" w:rsidR="000A37EF" w:rsidRDefault="00E15716" w:rsidP="00552B39">
      <w:pPr>
        <w:jc w:val="both"/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>"____"__________20__ год.</w:t>
      </w:r>
    </w:p>
    <w:sectPr w:rsidR="000A37EF" w:rsidSect="00552B39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2BCD"/>
    <w:multiLevelType w:val="hybridMultilevel"/>
    <w:tmpl w:val="0DEEE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47619"/>
    <w:multiLevelType w:val="hybridMultilevel"/>
    <w:tmpl w:val="CBEA6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F"/>
    <w:rsid w:val="000A37EF"/>
    <w:rsid w:val="00552B39"/>
    <w:rsid w:val="00E1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DD6F-696C-4CC7-9A3E-685DAB10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71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Текстовый блок"/>
    <w:rsid w:val="00E1571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rsid w:val="00E15716"/>
    <w:rPr>
      <w:color w:val="0066CC"/>
      <w:u w:val="single"/>
    </w:rPr>
  </w:style>
  <w:style w:type="character" w:customStyle="1" w:styleId="a4">
    <w:name w:val="Без интервала Знак"/>
    <w:link w:val="a3"/>
    <w:uiPriority w:val="1"/>
    <w:locked/>
    <w:rsid w:val="00E157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@su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3</cp:revision>
  <dcterms:created xsi:type="dcterms:W3CDTF">2019-07-13T11:25:00Z</dcterms:created>
  <dcterms:modified xsi:type="dcterms:W3CDTF">2019-07-13T12:35:00Z</dcterms:modified>
</cp:coreProperties>
</file>