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F2" w:rsidRDefault="00E67FF2" w:rsidP="00E67FF2">
      <w:pPr>
        <w:ind w:left="3969"/>
        <w:jc w:val="both"/>
        <w:rPr>
          <w:b/>
          <w:lang w:val="kk-KZ"/>
        </w:rPr>
      </w:pPr>
      <w:bookmarkStart w:id="0" w:name="_GoBack"/>
      <w:bookmarkEnd w:id="0"/>
    </w:p>
    <w:p w:rsidR="00E67FF2" w:rsidRDefault="00E67FF2" w:rsidP="00E67FF2">
      <w:pPr>
        <w:pStyle w:val="a3"/>
        <w:ind w:left="3969"/>
        <w:jc w:val="both"/>
        <w:rPr>
          <w:rFonts w:ascii="Times New Roman" w:hAnsi="Times New Roman" w:cs="Times New Roman"/>
          <w:b/>
          <w:color w:val="222222"/>
          <w:sz w:val="24"/>
          <w:szCs w:val="24"/>
          <w:shd w:val="clear" w:color="auto" w:fill="FFFFFF"/>
        </w:rPr>
      </w:pPr>
      <w:r>
        <w:rPr>
          <w:rFonts w:ascii="Times New Roman" w:hAnsi="Times New Roman" w:cs="Times New Roman"/>
          <w:b/>
          <w:sz w:val="24"/>
          <w:szCs w:val="24"/>
          <w:lang w:val="kk-KZ"/>
        </w:rPr>
        <w:t xml:space="preserve">В </w:t>
      </w:r>
      <w:proofErr w:type="spellStart"/>
      <w:r>
        <w:rPr>
          <w:rFonts w:ascii="Times New Roman" w:hAnsi="Times New Roman" w:cs="Times New Roman"/>
          <w:b/>
          <w:color w:val="222222"/>
          <w:sz w:val="24"/>
          <w:szCs w:val="24"/>
          <w:shd w:val="clear" w:color="auto" w:fill="FFFFFF"/>
        </w:rPr>
        <w:t>Жамбылский</w:t>
      </w:r>
      <w:proofErr w:type="spellEnd"/>
      <w:r>
        <w:rPr>
          <w:rFonts w:ascii="Times New Roman" w:hAnsi="Times New Roman" w:cs="Times New Roman"/>
          <w:b/>
          <w:color w:val="222222"/>
          <w:sz w:val="24"/>
          <w:szCs w:val="24"/>
          <w:shd w:val="clear" w:color="auto" w:fill="FFFFFF"/>
        </w:rPr>
        <w:t xml:space="preserve"> районный суд </w:t>
      </w:r>
      <w:proofErr w:type="spellStart"/>
      <w:r>
        <w:rPr>
          <w:rFonts w:ascii="Times New Roman" w:hAnsi="Times New Roman" w:cs="Times New Roman"/>
          <w:b/>
          <w:color w:val="222222"/>
          <w:sz w:val="24"/>
          <w:szCs w:val="24"/>
          <w:shd w:val="clear" w:color="auto" w:fill="FFFFFF"/>
        </w:rPr>
        <w:t>Алматинской</w:t>
      </w:r>
      <w:proofErr w:type="spellEnd"/>
    </w:p>
    <w:p w:rsidR="00E67FF2" w:rsidRDefault="00E67FF2" w:rsidP="00E67FF2">
      <w:pPr>
        <w:pStyle w:val="a3"/>
        <w:ind w:left="3969"/>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области </w:t>
      </w:r>
    </w:p>
    <w:p w:rsidR="00E67FF2" w:rsidRDefault="00E67FF2" w:rsidP="00E67FF2">
      <w:pPr>
        <w:pStyle w:val="a3"/>
        <w:ind w:left="3969"/>
        <w:jc w:val="both"/>
        <w:rPr>
          <w:rFonts w:ascii="Times New Roman" w:hAnsi="Times New Roman" w:cs="Times New Roman"/>
          <w:sz w:val="24"/>
          <w:szCs w:val="24"/>
        </w:rPr>
      </w:pPr>
      <w:r>
        <w:rPr>
          <w:rFonts w:ascii="Times New Roman" w:hAnsi="Times New Roman" w:cs="Times New Roman"/>
          <w:sz w:val="24"/>
          <w:szCs w:val="24"/>
        </w:rPr>
        <w:t xml:space="preserve">Республика Казахстан, </w:t>
      </w:r>
      <w:proofErr w:type="spellStart"/>
      <w:r>
        <w:rPr>
          <w:rFonts w:ascii="Times New Roman" w:hAnsi="Times New Roman" w:cs="Times New Roman"/>
          <w:sz w:val="24"/>
          <w:szCs w:val="24"/>
        </w:rPr>
        <w:t>Алматинская</w:t>
      </w:r>
      <w:proofErr w:type="spellEnd"/>
      <w:r>
        <w:rPr>
          <w:rFonts w:ascii="Times New Roman" w:hAnsi="Times New Roman" w:cs="Times New Roman"/>
          <w:sz w:val="24"/>
          <w:szCs w:val="24"/>
        </w:rPr>
        <w:t xml:space="preserve"> область,</w:t>
      </w:r>
    </w:p>
    <w:p w:rsidR="00E67FF2" w:rsidRDefault="00E67FF2" w:rsidP="00E67FF2">
      <w:pPr>
        <w:pStyle w:val="a3"/>
        <w:ind w:left="3969"/>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Жамбылский</w:t>
      </w:r>
      <w:proofErr w:type="spellEnd"/>
      <w:r>
        <w:rPr>
          <w:rFonts w:ascii="Times New Roman" w:hAnsi="Times New Roman" w:cs="Times New Roman"/>
          <w:color w:val="222222"/>
          <w:sz w:val="24"/>
          <w:szCs w:val="24"/>
          <w:shd w:val="clear" w:color="auto" w:fill="FFFFFF"/>
        </w:rPr>
        <w:t xml:space="preserve"> район, пос. </w:t>
      </w:r>
      <w:proofErr w:type="spellStart"/>
      <w:r>
        <w:rPr>
          <w:rFonts w:ascii="Times New Roman" w:hAnsi="Times New Roman" w:cs="Times New Roman"/>
          <w:color w:val="222222"/>
          <w:sz w:val="24"/>
          <w:szCs w:val="24"/>
          <w:shd w:val="clear" w:color="auto" w:fill="FFFFFF"/>
        </w:rPr>
        <w:t>Узынагаш</w:t>
      </w:r>
      <w:proofErr w:type="spellEnd"/>
      <w:r>
        <w:rPr>
          <w:rFonts w:ascii="Times New Roman" w:hAnsi="Times New Roman" w:cs="Times New Roman"/>
          <w:color w:val="222222"/>
          <w:sz w:val="24"/>
          <w:szCs w:val="24"/>
          <w:shd w:val="clear" w:color="auto" w:fill="FFFFFF"/>
        </w:rPr>
        <w:t xml:space="preserve">, </w:t>
      </w:r>
    </w:p>
    <w:p w:rsidR="00E67FF2" w:rsidRDefault="00E67FF2" w:rsidP="00E67FF2">
      <w:pPr>
        <w:pStyle w:val="a3"/>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ул. </w:t>
      </w:r>
      <w:proofErr w:type="spellStart"/>
      <w:r>
        <w:rPr>
          <w:rFonts w:ascii="Times New Roman" w:hAnsi="Times New Roman" w:cs="Times New Roman"/>
          <w:color w:val="222222"/>
          <w:sz w:val="24"/>
          <w:szCs w:val="24"/>
          <w:shd w:val="clear" w:color="auto" w:fill="FFFFFF"/>
        </w:rPr>
        <w:t>Саурык</w:t>
      </w:r>
      <w:proofErr w:type="spellEnd"/>
      <w:r>
        <w:rPr>
          <w:rFonts w:ascii="Times New Roman" w:hAnsi="Times New Roman" w:cs="Times New Roman"/>
          <w:color w:val="222222"/>
          <w:sz w:val="24"/>
          <w:szCs w:val="24"/>
          <w:shd w:val="clear" w:color="auto" w:fill="FFFFFF"/>
        </w:rPr>
        <w:t xml:space="preserve"> батыра, 196. </w:t>
      </w:r>
    </w:p>
    <w:p w:rsidR="00E67FF2" w:rsidRDefault="00E67FF2" w:rsidP="00E67FF2">
      <w:pPr>
        <w:pStyle w:val="a3"/>
        <w:ind w:left="3969"/>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 (7277) 02 16 86.</w:t>
      </w:r>
    </w:p>
    <w:p w:rsidR="00E67FF2" w:rsidRDefault="003773F7" w:rsidP="00E67FF2">
      <w:pPr>
        <w:pStyle w:val="a3"/>
        <w:ind w:left="3261" w:firstLine="708"/>
        <w:jc w:val="both"/>
        <w:rPr>
          <w:rFonts w:ascii="Times New Roman" w:hAnsi="Times New Roman" w:cs="Times New Roman"/>
          <w:sz w:val="24"/>
          <w:szCs w:val="24"/>
        </w:rPr>
      </w:pPr>
      <w:hyperlink r:id="rId6" w:history="1">
        <w:r w:rsidR="00E67FF2">
          <w:rPr>
            <w:rStyle w:val="a5"/>
            <w:rFonts w:ascii="Times New Roman" w:hAnsi="Times New Roman" w:cs="Times New Roman"/>
            <w:sz w:val="24"/>
            <w:szCs w:val="24"/>
            <w:shd w:val="clear" w:color="auto" w:fill="FFFFFF"/>
          </w:rPr>
          <w:t>050210@sud.kz</w:t>
        </w:r>
      </w:hyperlink>
      <w:r w:rsidR="00E67FF2">
        <w:rPr>
          <w:rFonts w:ascii="Times New Roman" w:hAnsi="Times New Roman" w:cs="Times New Roman"/>
          <w:color w:val="222222"/>
          <w:sz w:val="24"/>
          <w:szCs w:val="24"/>
          <w:shd w:val="clear" w:color="auto" w:fill="FFFFFF"/>
        </w:rPr>
        <w:t xml:space="preserve"> </w:t>
      </w:r>
    </w:p>
    <w:p w:rsidR="00E67FF2" w:rsidRDefault="00E67FF2" w:rsidP="00E67FF2">
      <w:pPr>
        <w:pStyle w:val="a3"/>
        <w:ind w:left="3969"/>
        <w:rPr>
          <w:rFonts w:ascii="Times New Roman" w:hAnsi="Times New Roman" w:cs="Times New Roman"/>
          <w:b/>
          <w:sz w:val="24"/>
          <w:szCs w:val="24"/>
          <w:shd w:val="clear" w:color="auto" w:fill="FFFFFF"/>
          <w:lang w:val="kk-KZ"/>
        </w:rPr>
      </w:pPr>
      <w:r>
        <w:rPr>
          <w:rFonts w:ascii="Times New Roman" w:hAnsi="Times New Roman" w:cs="Times New Roman"/>
          <w:b/>
          <w:sz w:val="24"/>
          <w:szCs w:val="24"/>
          <w:shd w:val="clear" w:color="auto" w:fill="FFFFFF"/>
        </w:rPr>
        <w:t xml:space="preserve">Истец: </w:t>
      </w:r>
      <w:r w:rsidR="007727DC">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lang w:val="kk-KZ"/>
        </w:rPr>
        <w:t xml:space="preserve"> </w:t>
      </w:r>
    </w:p>
    <w:p w:rsidR="00E67FF2" w:rsidRDefault="00E67FF2" w:rsidP="00E67FF2">
      <w:pPr>
        <w:pStyle w:val="a3"/>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ИИН </w:t>
      </w:r>
      <w:r w:rsidR="007727D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p>
    <w:p w:rsidR="00E67FF2" w:rsidRDefault="00E67FF2" w:rsidP="00E67FF2">
      <w:pPr>
        <w:pStyle w:val="a3"/>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г. Алматы, пр. </w:t>
      </w:r>
      <w:r w:rsidR="007727D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д. </w:t>
      </w:r>
      <w:r w:rsidR="007727D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E67FF2" w:rsidRDefault="00E67FF2" w:rsidP="00E67FF2">
      <w:pPr>
        <w:pStyle w:val="a3"/>
        <w:ind w:left="3969"/>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+7 701 </w:t>
      </w:r>
      <w:r w:rsidR="007727D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rsidR="00E67FF2" w:rsidRDefault="00E67FF2" w:rsidP="00E67FF2">
      <w:pPr>
        <w:ind w:left="3969" w:firstLine="5"/>
        <w:jc w:val="both"/>
        <w:outlineLvl w:val="0"/>
        <w:rPr>
          <w:b/>
          <w:lang w:val="kk-KZ"/>
        </w:rPr>
      </w:pPr>
      <w:r>
        <w:rPr>
          <w:b/>
          <w:lang w:val="kk-KZ"/>
        </w:rPr>
        <w:t>Представитель по доверенности:</w:t>
      </w:r>
    </w:p>
    <w:p w:rsidR="00E67FF2" w:rsidRDefault="00E67FF2" w:rsidP="00E67FF2">
      <w:pPr>
        <w:pStyle w:val="a3"/>
        <w:ind w:left="3261" w:firstLine="708"/>
        <w:rPr>
          <w:rFonts w:ascii="Times New Roman" w:hAnsi="Times New Roman" w:cs="Times New Roman"/>
          <w:sz w:val="24"/>
          <w:szCs w:val="24"/>
        </w:rPr>
      </w:pP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Галымжан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Турлыбекович</w:t>
      </w:r>
      <w:proofErr w:type="spellEnd"/>
    </w:p>
    <w:p w:rsidR="00E67FF2" w:rsidRDefault="00E67FF2" w:rsidP="00E67FF2">
      <w:pPr>
        <w:pStyle w:val="a3"/>
        <w:ind w:left="3261" w:firstLine="708"/>
        <w:rPr>
          <w:rFonts w:ascii="Times New Roman" w:hAnsi="Times New Roman" w:cs="Times New Roman"/>
          <w:sz w:val="24"/>
          <w:szCs w:val="24"/>
        </w:rPr>
      </w:pPr>
      <w:r>
        <w:rPr>
          <w:rFonts w:ascii="Times New Roman" w:hAnsi="Times New Roman" w:cs="Times New Roman"/>
          <w:sz w:val="24"/>
          <w:szCs w:val="24"/>
        </w:rPr>
        <w:t xml:space="preserve">ИИН: 850722301036. </w:t>
      </w:r>
    </w:p>
    <w:p w:rsidR="00E67FF2" w:rsidRDefault="00E67FF2" w:rsidP="00E67FF2">
      <w:pPr>
        <w:pStyle w:val="a3"/>
        <w:ind w:left="3969"/>
        <w:rPr>
          <w:rFonts w:ascii="Times New Roman" w:hAnsi="Times New Roman" w:cs="Times New Roman"/>
          <w:sz w:val="24"/>
          <w:szCs w:val="24"/>
        </w:rPr>
      </w:pPr>
      <w:r>
        <w:rPr>
          <w:rFonts w:ascii="Times New Roman" w:hAnsi="Times New Roman" w:cs="Times New Roman"/>
          <w:sz w:val="24"/>
          <w:szCs w:val="24"/>
        </w:rPr>
        <w:t xml:space="preserve">г. Алматы, </w:t>
      </w:r>
      <w:proofErr w:type="spellStart"/>
      <w:r>
        <w:rPr>
          <w:rFonts w:ascii="Times New Roman" w:hAnsi="Times New Roman" w:cs="Times New Roman"/>
          <w:sz w:val="24"/>
          <w:szCs w:val="24"/>
        </w:rPr>
        <w:t>Медеуский</w:t>
      </w:r>
      <w:proofErr w:type="spellEnd"/>
      <w:r>
        <w:rPr>
          <w:rFonts w:ascii="Times New Roman" w:hAnsi="Times New Roman" w:cs="Times New Roman"/>
          <w:sz w:val="24"/>
          <w:szCs w:val="24"/>
        </w:rPr>
        <w:t xml:space="preserve"> район,050002, пр. </w:t>
      </w:r>
      <w:proofErr w:type="spellStart"/>
      <w:r>
        <w:rPr>
          <w:rFonts w:ascii="Times New Roman" w:hAnsi="Times New Roman" w:cs="Times New Roman"/>
          <w:sz w:val="24"/>
          <w:szCs w:val="24"/>
        </w:rPr>
        <w:t>ЖибекЖолы</w:t>
      </w:r>
      <w:proofErr w:type="spellEnd"/>
      <w:r>
        <w:rPr>
          <w:rFonts w:ascii="Times New Roman" w:hAnsi="Times New Roman" w:cs="Times New Roman"/>
          <w:sz w:val="24"/>
          <w:szCs w:val="24"/>
        </w:rPr>
        <w:t xml:space="preserve">, д. 50, офис 202, БЦ Квартал. </w:t>
      </w:r>
    </w:p>
    <w:p w:rsidR="00E67FF2" w:rsidRDefault="003773F7" w:rsidP="00E67FF2">
      <w:pPr>
        <w:pStyle w:val="a3"/>
        <w:ind w:left="3969" w:firstLine="5"/>
        <w:rPr>
          <w:rFonts w:ascii="Times New Roman" w:hAnsi="Times New Roman" w:cs="Times New Roman"/>
          <w:sz w:val="24"/>
          <w:szCs w:val="24"/>
        </w:rPr>
      </w:pPr>
      <w:hyperlink r:id="rId7" w:history="1">
        <w:r w:rsidR="00E67FF2">
          <w:rPr>
            <w:rStyle w:val="a5"/>
            <w:rFonts w:ascii="Times New Roman" w:hAnsi="Times New Roman" w:cs="Times New Roman"/>
            <w:sz w:val="24"/>
            <w:szCs w:val="24"/>
            <w:lang w:val="en-US"/>
          </w:rPr>
          <w:t>info</w:t>
        </w:r>
        <w:r w:rsidR="00E67FF2">
          <w:rPr>
            <w:rStyle w:val="a5"/>
            <w:rFonts w:ascii="Times New Roman" w:hAnsi="Times New Roman" w:cs="Times New Roman"/>
            <w:sz w:val="24"/>
            <w:szCs w:val="24"/>
          </w:rPr>
          <w:t>@</w:t>
        </w:r>
        <w:r w:rsidR="00E67FF2">
          <w:rPr>
            <w:rStyle w:val="a5"/>
            <w:rFonts w:ascii="Times New Roman" w:hAnsi="Times New Roman" w:cs="Times New Roman"/>
            <w:sz w:val="24"/>
            <w:szCs w:val="24"/>
            <w:lang w:val="en-US"/>
          </w:rPr>
          <w:t>zakonpravo</w:t>
        </w:r>
        <w:r w:rsidR="00E67FF2">
          <w:rPr>
            <w:rStyle w:val="a5"/>
            <w:rFonts w:ascii="Times New Roman" w:hAnsi="Times New Roman" w:cs="Times New Roman"/>
            <w:sz w:val="24"/>
            <w:szCs w:val="24"/>
          </w:rPr>
          <w:t>.</w:t>
        </w:r>
        <w:r w:rsidR="00E67FF2">
          <w:rPr>
            <w:rStyle w:val="a5"/>
            <w:rFonts w:ascii="Times New Roman" w:hAnsi="Times New Roman" w:cs="Times New Roman"/>
            <w:sz w:val="24"/>
            <w:szCs w:val="24"/>
            <w:lang w:val="en-US"/>
          </w:rPr>
          <w:t>kz</w:t>
        </w:r>
      </w:hyperlink>
      <w:r w:rsidR="00E67FF2">
        <w:rPr>
          <w:rFonts w:ascii="Times New Roman" w:hAnsi="Times New Roman" w:cs="Times New Roman"/>
          <w:sz w:val="24"/>
          <w:szCs w:val="24"/>
        </w:rPr>
        <w:t xml:space="preserve"> / </w:t>
      </w:r>
      <w:hyperlink r:id="rId8" w:history="1">
        <w:r w:rsidR="00E67FF2">
          <w:rPr>
            <w:rStyle w:val="a5"/>
            <w:rFonts w:ascii="Times New Roman" w:hAnsi="Times New Roman" w:cs="Times New Roman"/>
            <w:sz w:val="24"/>
            <w:szCs w:val="24"/>
            <w:lang w:val="en-US"/>
          </w:rPr>
          <w:t>www</w:t>
        </w:r>
        <w:r w:rsidR="00E67FF2">
          <w:rPr>
            <w:rStyle w:val="a5"/>
            <w:rFonts w:ascii="Times New Roman" w:hAnsi="Times New Roman" w:cs="Times New Roman"/>
            <w:sz w:val="24"/>
            <w:szCs w:val="24"/>
          </w:rPr>
          <w:t>.</w:t>
        </w:r>
        <w:r w:rsidR="00E67FF2">
          <w:rPr>
            <w:rStyle w:val="a5"/>
            <w:rFonts w:ascii="Times New Roman" w:hAnsi="Times New Roman" w:cs="Times New Roman"/>
            <w:sz w:val="24"/>
            <w:szCs w:val="24"/>
            <w:lang w:val="en-US"/>
          </w:rPr>
          <w:t>zakonpravo</w:t>
        </w:r>
        <w:r w:rsidR="00E67FF2">
          <w:rPr>
            <w:rStyle w:val="a5"/>
            <w:rFonts w:ascii="Times New Roman" w:hAnsi="Times New Roman" w:cs="Times New Roman"/>
            <w:sz w:val="24"/>
            <w:szCs w:val="24"/>
          </w:rPr>
          <w:t>.</w:t>
        </w:r>
        <w:r w:rsidR="00E67FF2">
          <w:rPr>
            <w:rStyle w:val="a5"/>
            <w:rFonts w:ascii="Times New Roman" w:hAnsi="Times New Roman" w:cs="Times New Roman"/>
            <w:sz w:val="24"/>
            <w:szCs w:val="24"/>
            <w:lang w:val="en-US"/>
          </w:rPr>
          <w:t>kz</w:t>
        </w:r>
      </w:hyperlink>
    </w:p>
    <w:p w:rsidR="00E67FF2" w:rsidRDefault="00E67FF2" w:rsidP="00E67FF2">
      <w:pPr>
        <w:pStyle w:val="a3"/>
        <w:ind w:left="3261" w:firstLine="708"/>
        <w:rPr>
          <w:rFonts w:ascii="Times New Roman" w:hAnsi="Times New Roman" w:cs="Times New Roman"/>
          <w:sz w:val="24"/>
          <w:szCs w:val="24"/>
        </w:rPr>
      </w:pPr>
      <w:r>
        <w:rPr>
          <w:rFonts w:ascii="Times New Roman" w:hAnsi="Times New Roman" w:cs="Times New Roman"/>
          <w:sz w:val="24"/>
          <w:szCs w:val="24"/>
        </w:rPr>
        <w:t>+ 7</w:t>
      </w:r>
      <w:r>
        <w:rPr>
          <w:rFonts w:ascii="Times New Roman" w:hAnsi="Times New Roman" w:cs="Times New Roman"/>
          <w:sz w:val="24"/>
          <w:szCs w:val="24"/>
          <w:lang w:val="en-US"/>
        </w:rPr>
        <w:t> </w:t>
      </w:r>
      <w:r>
        <w:rPr>
          <w:rFonts w:ascii="Times New Roman" w:hAnsi="Times New Roman" w:cs="Times New Roman"/>
          <w:sz w:val="24"/>
          <w:szCs w:val="24"/>
        </w:rPr>
        <w:t>(708) 578 57 58.</w:t>
      </w:r>
    </w:p>
    <w:p w:rsidR="00E67FF2" w:rsidRDefault="00E67FF2" w:rsidP="00E67FF2">
      <w:pPr>
        <w:pStyle w:val="a3"/>
        <w:ind w:left="3969"/>
        <w:rPr>
          <w:rFonts w:ascii="Times New Roman" w:hAnsi="Times New Roman" w:cs="Times New Roman"/>
          <w:b/>
          <w:sz w:val="24"/>
          <w:szCs w:val="24"/>
          <w:lang w:val="kk-KZ"/>
        </w:rPr>
      </w:pPr>
      <w:r>
        <w:rPr>
          <w:rFonts w:ascii="Times New Roman" w:hAnsi="Times New Roman" w:cs="Times New Roman"/>
          <w:b/>
          <w:sz w:val="24"/>
          <w:szCs w:val="24"/>
        </w:rPr>
        <w:t>Ответчики:</w:t>
      </w:r>
    </w:p>
    <w:p w:rsidR="00E67FF2" w:rsidRDefault="00E67FF2" w:rsidP="00E67FF2">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a"/>
          <w:rFonts w:eastAsiaTheme="majorEastAsia"/>
          <w:sz w:val="24"/>
          <w:szCs w:val="24"/>
        </w:rPr>
      </w:pPr>
      <w:r>
        <w:rPr>
          <w:rStyle w:val="10"/>
          <w:b/>
        </w:rPr>
        <w:t>гр.</w:t>
      </w:r>
      <w:r>
        <w:rPr>
          <w:rStyle w:val="10"/>
        </w:rPr>
        <w:t xml:space="preserve"> </w:t>
      </w:r>
      <w:r w:rsidR="007727DC">
        <w:rPr>
          <w:rStyle w:val="aa"/>
          <w:rFonts w:eastAsiaTheme="majorEastAsia"/>
          <w:szCs w:val="24"/>
        </w:rPr>
        <w:t>……..</w:t>
      </w:r>
    </w:p>
    <w:p w:rsidR="00E67FF2" w:rsidRDefault="00E67FF2" w:rsidP="00E67FF2">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0"/>
        </w:rPr>
      </w:pPr>
      <w:r>
        <w:rPr>
          <w:rStyle w:val="10"/>
        </w:rPr>
        <w:t>ИИН</w:t>
      </w:r>
      <w:r w:rsidR="007727DC">
        <w:rPr>
          <w:rStyle w:val="10"/>
        </w:rPr>
        <w:t>……………</w:t>
      </w:r>
    </w:p>
    <w:p w:rsidR="00E67FF2" w:rsidRDefault="00E67FF2" w:rsidP="00E67FF2">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0"/>
        </w:rPr>
      </w:pPr>
      <w:proofErr w:type="gramStart"/>
      <w:r>
        <w:rPr>
          <w:rStyle w:val="10"/>
        </w:rPr>
        <w:t>проживающий</w:t>
      </w:r>
      <w:proofErr w:type="gramEnd"/>
      <w:r>
        <w:rPr>
          <w:rStyle w:val="10"/>
        </w:rPr>
        <w:t xml:space="preserve"> по адресу: </w:t>
      </w:r>
      <w:proofErr w:type="spellStart"/>
      <w:r>
        <w:rPr>
          <w:rStyle w:val="10"/>
        </w:rPr>
        <w:t>Алматинская</w:t>
      </w:r>
      <w:proofErr w:type="spellEnd"/>
      <w:r>
        <w:rPr>
          <w:rStyle w:val="10"/>
        </w:rPr>
        <w:t xml:space="preserve"> область, </w:t>
      </w:r>
      <w:proofErr w:type="spellStart"/>
      <w:r>
        <w:rPr>
          <w:rStyle w:val="10"/>
        </w:rPr>
        <w:t>Жамбылский</w:t>
      </w:r>
      <w:proofErr w:type="spellEnd"/>
      <w:r>
        <w:rPr>
          <w:rStyle w:val="10"/>
        </w:rPr>
        <w:t xml:space="preserve"> район, </w:t>
      </w:r>
      <w:proofErr w:type="gramStart"/>
      <w:r>
        <w:rPr>
          <w:rStyle w:val="10"/>
        </w:rPr>
        <w:t>с</w:t>
      </w:r>
      <w:proofErr w:type="gramEnd"/>
      <w:r>
        <w:rPr>
          <w:rStyle w:val="10"/>
        </w:rPr>
        <w:t xml:space="preserve">. </w:t>
      </w:r>
      <w:r w:rsidR="007727DC">
        <w:rPr>
          <w:rStyle w:val="10"/>
        </w:rPr>
        <w:t>….</w:t>
      </w:r>
      <w:r>
        <w:rPr>
          <w:rStyle w:val="10"/>
        </w:rPr>
        <w:t xml:space="preserve">, </w:t>
      </w:r>
      <w:proofErr w:type="gramStart"/>
      <w:r>
        <w:rPr>
          <w:rStyle w:val="10"/>
        </w:rPr>
        <w:t>улица</w:t>
      </w:r>
      <w:proofErr w:type="gramEnd"/>
      <w:r>
        <w:rPr>
          <w:rStyle w:val="10"/>
        </w:rPr>
        <w:t xml:space="preserve"> </w:t>
      </w:r>
      <w:r w:rsidR="007727DC">
        <w:rPr>
          <w:rStyle w:val="10"/>
        </w:rPr>
        <w:t>….</w:t>
      </w:r>
      <w:r>
        <w:rPr>
          <w:rStyle w:val="10"/>
        </w:rPr>
        <w:t xml:space="preserve">, дом </w:t>
      </w:r>
      <w:r w:rsidR="007727DC">
        <w:rPr>
          <w:rStyle w:val="10"/>
        </w:rPr>
        <w:t>..</w:t>
      </w:r>
      <w:r>
        <w:rPr>
          <w:rStyle w:val="10"/>
        </w:rPr>
        <w:t>.</w:t>
      </w:r>
    </w:p>
    <w:p w:rsidR="00E67FF2" w:rsidRDefault="00E67FF2" w:rsidP="00E67FF2">
      <w:pPr>
        <w:pStyle w:val="a3"/>
        <w:ind w:left="3969"/>
        <w:rPr>
          <w:color w:val="000000"/>
          <w:lang w:eastAsia="ru-RU" w:bidi="ru-RU"/>
        </w:rPr>
      </w:pPr>
      <w:r>
        <w:rPr>
          <w:rFonts w:ascii="Times New Roman" w:hAnsi="Times New Roman" w:cs="Times New Roman"/>
          <w:b/>
          <w:sz w:val="24"/>
          <w:szCs w:val="24"/>
        </w:rPr>
        <w:t xml:space="preserve">гр. </w:t>
      </w:r>
      <w:r w:rsidR="007727DC">
        <w:rPr>
          <w:rFonts w:ascii="Times New Roman" w:hAnsi="Times New Roman" w:cs="Times New Roman"/>
          <w:b/>
          <w:sz w:val="24"/>
          <w:szCs w:val="24"/>
        </w:rPr>
        <w:t>……</w:t>
      </w:r>
    </w:p>
    <w:p w:rsidR="00E67FF2" w:rsidRDefault="00E67FF2" w:rsidP="00E67FF2">
      <w:pPr>
        <w:pStyle w:val="a3"/>
        <w:ind w:left="3969"/>
        <w:rPr>
          <w:rFonts w:ascii="Times New Roman" w:hAnsi="Times New Roman" w:cs="Times New Roman"/>
          <w:color w:val="000000"/>
          <w:sz w:val="24"/>
          <w:szCs w:val="24"/>
          <w:lang w:eastAsia="ru-RU" w:bidi="ru-RU"/>
        </w:rPr>
      </w:pPr>
      <w:r>
        <w:rPr>
          <w:rFonts w:ascii="Times New Roman" w:hAnsi="Times New Roman" w:cs="Times New Roman"/>
          <w:color w:val="000000"/>
          <w:sz w:val="24"/>
          <w:szCs w:val="24"/>
          <w:lang w:eastAsia="ru-RU" w:bidi="ru-RU"/>
        </w:rPr>
        <w:t xml:space="preserve">ИИН: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w:t>
      </w:r>
    </w:p>
    <w:p w:rsidR="00E67FF2" w:rsidRDefault="00E67FF2" w:rsidP="00E67FF2">
      <w:pPr>
        <w:pStyle w:val="a3"/>
        <w:ind w:left="3969"/>
        <w:rPr>
          <w:rFonts w:ascii="Times New Roman" w:hAnsi="Times New Roman" w:cs="Times New Roman"/>
          <w:color w:val="000000"/>
          <w:sz w:val="24"/>
          <w:szCs w:val="24"/>
          <w:lang w:eastAsia="ru-RU" w:bidi="ru-RU"/>
        </w:rPr>
      </w:pPr>
      <w:proofErr w:type="spellStart"/>
      <w:r>
        <w:rPr>
          <w:rFonts w:ascii="Times New Roman" w:hAnsi="Times New Roman" w:cs="Times New Roman"/>
          <w:color w:val="000000"/>
          <w:sz w:val="24"/>
          <w:szCs w:val="24"/>
          <w:lang w:eastAsia="ru-RU" w:bidi="ru-RU"/>
        </w:rPr>
        <w:t>Алматинская</w:t>
      </w:r>
      <w:proofErr w:type="spellEnd"/>
      <w:r>
        <w:rPr>
          <w:rFonts w:ascii="Times New Roman" w:hAnsi="Times New Roman" w:cs="Times New Roman"/>
          <w:color w:val="000000"/>
          <w:sz w:val="24"/>
          <w:szCs w:val="24"/>
          <w:lang w:eastAsia="ru-RU" w:bidi="ru-RU"/>
        </w:rPr>
        <w:t xml:space="preserve"> обл.,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с.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ул.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д. 24.</w:t>
      </w:r>
    </w:p>
    <w:p w:rsidR="00E67FF2" w:rsidRDefault="00E67FF2" w:rsidP="00E67FF2">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Pr>
          <w:rFonts w:ascii="Times New Roman" w:hAnsi="Times New Roman"/>
          <w:b/>
          <w:szCs w:val="24"/>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r>
        <w:rPr>
          <w:rFonts w:ascii="Times New Roman" w:hAnsi="Times New Roman"/>
          <w:szCs w:val="24"/>
          <w:lang w:bidi="ru-RU"/>
        </w:rPr>
        <w:tab/>
      </w:r>
    </w:p>
    <w:p w:rsidR="00E67FF2" w:rsidRDefault="00E67FF2" w:rsidP="00E67FF2">
      <w:pPr>
        <w:jc w:val="center"/>
      </w:pPr>
    </w:p>
    <w:p w:rsidR="00E67FF2" w:rsidRDefault="00E67FF2" w:rsidP="00E67FF2">
      <w:pPr>
        <w:jc w:val="center"/>
        <w:rPr>
          <w:b/>
        </w:rPr>
      </w:pPr>
      <w:r>
        <w:rPr>
          <w:b/>
        </w:rPr>
        <w:t>ИСКОВОЕ ЗАЯВЛЕНИЕ</w:t>
      </w:r>
    </w:p>
    <w:p w:rsidR="00E67FF2" w:rsidRDefault="00E67FF2" w:rsidP="00E67FF2">
      <w:pPr>
        <w:ind w:left="1416" w:firstLine="708"/>
        <w:jc w:val="both"/>
      </w:pPr>
      <w:r>
        <w:t xml:space="preserve">о взыскании суммы задолженности по договору </w:t>
      </w:r>
    </w:p>
    <w:p w:rsidR="00E67FF2" w:rsidRDefault="00E67FF2" w:rsidP="00E67FF2">
      <w:pPr>
        <w:ind w:left="1416" w:firstLine="708"/>
        <w:jc w:val="both"/>
      </w:pPr>
      <w:r>
        <w:t xml:space="preserve"> аренды автомашины с последующим выкупом </w:t>
      </w:r>
    </w:p>
    <w:p w:rsidR="00E67FF2" w:rsidRDefault="00E67FF2" w:rsidP="00E67FF2">
      <w:pPr>
        <w:ind w:left="2124" w:firstLine="708"/>
        <w:rPr>
          <w:b/>
        </w:rPr>
      </w:pPr>
    </w:p>
    <w:p w:rsidR="00E67FF2" w:rsidRDefault="00E67FF2" w:rsidP="00E67FF2">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Pr>
          <w:rFonts w:ascii="Times New Roman" w:hAnsi="Times New Roman" w:cs="Times New Roman"/>
          <w:sz w:val="24"/>
          <w:szCs w:val="24"/>
          <w:lang w:val="kk-KZ"/>
        </w:rPr>
        <w:t>19</w:t>
      </w:r>
      <w:r>
        <w:rPr>
          <w:rFonts w:ascii="Times New Roman" w:hAnsi="Times New Roman" w:cs="Times New Roman"/>
          <w:sz w:val="24"/>
          <w:szCs w:val="24"/>
        </w:rPr>
        <w:t xml:space="preserve"> мая 201</w:t>
      </w:r>
      <w:r w:rsidR="007727DC">
        <w:rPr>
          <w:rFonts w:ascii="Times New Roman" w:hAnsi="Times New Roman" w:cs="Times New Roman"/>
          <w:sz w:val="24"/>
          <w:szCs w:val="24"/>
        </w:rPr>
        <w:t>..</w:t>
      </w:r>
      <w:r>
        <w:rPr>
          <w:rFonts w:ascii="Times New Roman" w:hAnsi="Times New Roman" w:cs="Times New Roman"/>
          <w:sz w:val="24"/>
          <w:szCs w:val="24"/>
        </w:rPr>
        <w:t xml:space="preserve"> года между </w:t>
      </w:r>
      <w:r w:rsidR="007727DC" w:rsidRPr="004E760E">
        <w:rPr>
          <w:rFonts w:ascii="Times New Roman" w:hAnsi="Times New Roman" w:cs="Times New Roman"/>
          <w:sz w:val="24"/>
          <w:szCs w:val="24"/>
          <w:shd w:val="clear" w:color="auto" w:fill="FFFFFF"/>
        </w:rPr>
        <w:t>гр. …………</w:t>
      </w:r>
      <w:r w:rsidR="007727DC" w:rsidRPr="004E760E">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(дале Истец Арендодатель) и </w:t>
      </w:r>
      <w:r>
        <w:rPr>
          <w:rStyle w:val="11"/>
          <w:b w:val="0"/>
          <w:sz w:val="24"/>
          <w:szCs w:val="24"/>
        </w:rPr>
        <w:t xml:space="preserve">гр. </w:t>
      </w:r>
      <w:r w:rsidR="007727DC">
        <w:rPr>
          <w:rStyle w:val="aa"/>
          <w:rFonts w:eastAsiaTheme="majorEastAsia"/>
          <w:b w:val="0"/>
          <w:sz w:val="24"/>
          <w:szCs w:val="24"/>
        </w:rPr>
        <w:t>………….</w:t>
      </w:r>
      <w:r>
        <w:rPr>
          <w:rFonts w:ascii="Times New Roman" w:hAnsi="Times New Roman" w:cs="Times New Roman"/>
          <w:sz w:val="24"/>
          <w:szCs w:val="24"/>
        </w:rPr>
        <w:t>(далее Ответчик Арендатор) был заключен Договор аренды автомашины с последующим выкупом (далее Договор).</w:t>
      </w:r>
    </w:p>
    <w:p w:rsidR="00E67FF2" w:rsidRDefault="00E67FF2" w:rsidP="00E67FF2">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Pr>
          <w:rFonts w:ascii="Times New Roman" w:hAnsi="Times New Roman" w:cs="Times New Roman"/>
          <w:sz w:val="24"/>
          <w:szCs w:val="24"/>
          <w:lang w:val="kk-KZ"/>
        </w:rPr>
        <w:tab/>
      </w:r>
      <w:r>
        <w:rPr>
          <w:rFonts w:ascii="Times New Roman" w:hAnsi="Times New Roman" w:cs="Times New Roman"/>
          <w:sz w:val="24"/>
          <w:szCs w:val="24"/>
        </w:rPr>
        <w:tab/>
        <w:t xml:space="preserve">Согласно пункту 1 и 2, Договора </w:t>
      </w:r>
      <w:r>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Pr>
          <w:rStyle w:val="10"/>
          <w:lang w:val="en-US"/>
        </w:rPr>
        <w:t>Mitsubishi</w:t>
      </w:r>
      <w:r w:rsidRPr="00E67FF2">
        <w:rPr>
          <w:rStyle w:val="10"/>
        </w:rPr>
        <w:t xml:space="preserve"> </w:t>
      </w:r>
      <w:proofErr w:type="spellStart"/>
      <w:r>
        <w:rPr>
          <w:rStyle w:val="10"/>
          <w:lang w:val="en-US"/>
        </w:rPr>
        <w:t>Delica</w:t>
      </w:r>
      <w:proofErr w:type="spellEnd"/>
      <w:r>
        <w:rPr>
          <w:rStyle w:val="10"/>
        </w:rPr>
        <w:t>, 199</w:t>
      </w:r>
      <w:r w:rsidR="007727DC">
        <w:rPr>
          <w:rStyle w:val="10"/>
        </w:rPr>
        <w:t>..</w:t>
      </w:r>
      <w:r>
        <w:rPr>
          <w:rStyle w:val="10"/>
        </w:rPr>
        <w:t xml:space="preserve"> года выпуска, идентификационный номер (</w:t>
      </w:r>
      <w:r>
        <w:rPr>
          <w:rStyle w:val="10"/>
          <w:lang w:val="en-US"/>
        </w:rPr>
        <w:t>VIN</w:t>
      </w:r>
      <w:r>
        <w:rPr>
          <w:rStyle w:val="10"/>
        </w:rPr>
        <w:t xml:space="preserve">) № </w:t>
      </w:r>
      <w:r w:rsidR="007727DC">
        <w:rPr>
          <w:rStyle w:val="10"/>
        </w:rPr>
        <w:t>….</w:t>
      </w:r>
      <w:r>
        <w:rPr>
          <w:rStyle w:val="10"/>
        </w:rPr>
        <w:t xml:space="preserve">, регистрационный № </w:t>
      </w:r>
      <w:r w:rsidR="007727DC">
        <w:rPr>
          <w:rStyle w:val="10"/>
        </w:rPr>
        <w:t>…</w:t>
      </w:r>
      <w:r>
        <w:rPr>
          <w:rStyle w:val="10"/>
          <w:lang w:val="en-US"/>
        </w:rPr>
        <w:t>FHB</w:t>
      </w:r>
      <w:r>
        <w:rPr>
          <w:rStyle w:val="10"/>
        </w:rPr>
        <w:t>02</w:t>
      </w:r>
      <w:r>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Pr>
          <w:rStyle w:val="10"/>
        </w:rPr>
        <w:t xml:space="preserve">серии </w:t>
      </w:r>
      <w:r>
        <w:rPr>
          <w:rStyle w:val="10"/>
          <w:lang w:val="en-US"/>
        </w:rPr>
        <w:t>AS</w:t>
      </w:r>
      <w:r>
        <w:rPr>
          <w:rStyle w:val="10"/>
        </w:rPr>
        <w:t xml:space="preserve"> №</w:t>
      </w:r>
      <w:r w:rsidR="007727DC">
        <w:rPr>
          <w:rStyle w:val="10"/>
        </w:rPr>
        <w:t>…</w:t>
      </w:r>
      <w:r>
        <w:rPr>
          <w:rStyle w:val="10"/>
        </w:rPr>
        <w:t>. выданного 30.05.201</w:t>
      </w:r>
      <w:r w:rsidR="007727DC">
        <w:rPr>
          <w:rStyle w:val="10"/>
        </w:rPr>
        <w:t>..</w:t>
      </w:r>
      <w:r>
        <w:rPr>
          <w:rStyle w:val="10"/>
        </w:rPr>
        <w:t xml:space="preserve"> года</w:t>
      </w:r>
      <w:r>
        <w:rPr>
          <w:rFonts w:ascii="Times New Roman" w:hAnsi="Times New Roman" w:cs="Times New Roman"/>
          <w:b/>
          <w:sz w:val="24"/>
          <w:szCs w:val="24"/>
        </w:rPr>
        <w:t>,</w:t>
      </w:r>
      <w:r>
        <w:rPr>
          <w:rFonts w:ascii="Times New Roman" w:hAnsi="Times New Roman" w:cs="Times New Roman"/>
          <w:sz w:val="24"/>
          <w:szCs w:val="24"/>
        </w:rPr>
        <w:t xml:space="preserve"> выданного УАП ДВД </w:t>
      </w:r>
      <w:r>
        <w:rPr>
          <w:rFonts w:ascii="Times New Roman" w:hAnsi="Times New Roman" w:cs="Times New Roman"/>
          <w:color w:val="000000"/>
          <w:sz w:val="24"/>
          <w:szCs w:val="24"/>
        </w:rPr>
        <w:t>города</w:t>
      </w:r>
      <w:r>
        <w:rPr>
          <w:rFonts w:ascii="Times New Roman" w:hAnsi="Times New Roman" w:cs="Times New Roman"/>
          <w:color w:val="000000"/>
          <w:sz w:val="24"/>
          <w:szCs w:val="24"/>
          <w:lang w:val="kk-KZ"/>
        </w:rPr>
        <w:t xml:space="preserve"> Алматы.  </w:t>
      </w:r>
    </w:p>
    <w:p w:rsidR="00E67FF2" w:rsidRDefault="00E67FF2" w:rsidP="00E67FF2">
      <w:pPr>
        <w:pStyle w:val="3"/>
        <w:shd w:val="clear" w:color="auto" w:fill="auto"/>
        <w:tabs>
          <w:tab w:val="left" w:pos="312"/>
        </w:tabs>
        <w:spacing w:after="0" w:line="275" w:lineRule="exact"/>
        <w:ind w:left="60" w:right="60"/>
        <w:rPr>
          <w:rFonts w:ascii="Times New Roman" w:hAnsi="Times New Roman" w:cs="Times New Roman"/>
          <w:sz w:val="24"/>
          <w:szCs w:val="24"/>
        </w:rPr>
      </w:pPr>
      <w:r>
        <w:rPr>
          <w:rFonts w:ascii="Times New Roman" w:eastAsiaTheme="minorEastAsia" w:hAnsi="Times New Roman" w:cs="Times New Roman"/>
          <w:color w:val="000000"/>
          <w:sz w:val="24"/>
          <w:szCs w:val="24"/>
          <w:lang w:eastAsia="zh-CN"/>
        </w:rPr>
        <w:tab/>
        <w:t xml:space="preserve">Согласно п. 3, Договора </w:t>
      </w:r>
      <w:r>
        <w:rPr>
          <w:rFonts w:ascii="Times New Roman" w:hAnsi="Times New Roman" w:cs="Times New Roman"/>
          <w:sz w:val="24"/>
          <w:szCs w:val="24"/>
        </w:rPr>
        <w:t xml:space="preserve">стороны </w:t>
      </w:r>
      <w:r>
        <w:rPr>
          <w:rStyle w:val="10"/>
        </w:rPr>
        <w:t>пришли к соглашению, что арендная плата составляет 5 800 (пять тысяч восемьсот) тенге, в день до 30 ноября 201</w:t>
      </w:r>
      <w:r w:rsidR="007727DC">
        <w:rPr>
          <w:rStyle w:val="10"/>
        </w:rPr>
        <w:t>..</w:t>
      </w:r>
      <w:r>
        <w:rPr>
          <w:rStyle w:val="10"/>
        </w:rPr>
        <w:t xml:space="preserve">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Pr>
          <w:rFonts w:ascii="Times New Roman" w:hAnsi="Times New Roman" w:cs="Times New Roman"/>
          <w:sz w:val="24"/>
          <w:szCs w:val="24"/>
        </w:rPr>
        <w:t xml:space="preserve">.  </w:t>
      </w:r>
    </w:p>
    <w:p w:rsidR="00E67FF2" w:rsidRDefault="00E67FF2" w:rsidP="00E67FF2">
      <w:pPr>
        <w:ind w:firstLine="708"/>
        <w:jc w:val="both"/>
      </w:pPr>
      <w:r>
        <w:t xml:space="preserve">Предусмотренной </w:t>
      </w:r>
      <w:proofErr w:type="spellStart"/>
      <w:r>
        <w:t>п.п</w:t>
      </w:r>
      <w:proofErr w:type="spellEnd"/>
      <w:r>
        <w:t>. «А», п. 8 Договора в случае неоплаты ежедневных платежей, оговоренных в п. 3, настоящего Договора в течени</w:t>
      </w:r>
      <w:proofErr w:type="gramStart"/>
      <w:r>
        <w:t>и</w:t>
      </w:r>
      <w:proofErr w:type="gramEnd"/>
      <w:r>
        <w:t xml:space="preserve"> 3 (трех) дней. При этом все ранее оплаченные суммы остаются у «Арендодателя».</w:t>
      </w:r>
    </w:p>
    <w:p w:rsidR="00E67FF2" w:rsidRDefault="00E67FF2" w:rsidP="00E67FF2">
      <w:pPr>
        <w:pStyle w:val="a3"/>
        <w:ind w:firstLine="708"/>
        <w:jc w:val="both"/>
        <w:rPr>
          <w:rFonts w:ascii="Times New Roman" w:eastAsia="Times New Roman" w:hAnsi="Times New Roman" w:cs="Times New Roman"/>
          <w:sz w:val="24"/>
          <w:szCs w:val="24"/>
          <w:shd w:val="clear" w:color="auto" w:fill="FFFFFF"/>
        </w:rPr>
      </w:pPr>
      <w:r>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w:t>
      </w:r>
      <w:r>
        <w:rPr>
          <w:rFonts w:ascii="Times New Roman" w:hAnsi="Times New Roman" w:cs="Times New Roman"/>
          <w:sz w:val="24"/>
          <w:szCs w:val="24"/>
        </w:rPr>
        <w:lastRenderedPageBreak/>
        <w:t xml:space="preserve">«Арендодателю»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w:t>
      </w:r>
      <w:proofErr w:type="gramStart"/>
      <w:r>
        <w:rPr>
          <w:rFonts w:ascii="Times New Roman" w:hAnsi="Times New Roman" w:cs="Times New Roman"/>
          <w:sz w:val="24"/>
          <w:szCs w:val="24"/>
        </w:rPr>
        <w:t>выступает гарантом обязаны</w:t>
      </w:r>
      <w:proofErr w:type="gramEnd"/>
      <w:r>
        <w:rPr>
          <w:rFonts w:ascii="Times New Roman" w:hAnsi="Times New Roman" w:cs="Times New Roman"/>
          <w:sz w:val="24"/>
          <w:szCs w:val="24"/>
        </w:rPr>
        <w:t xml:space="preserve"> выполнить все условия настоящего договора.</w:t>
      </w:r>
    </w:p>
    <w:p w:rsidR="00E67FF2" w:rsidRDefault="00E67FF2" w:rsidP="00E67FF2">
      <w:pPr>
        <w:pStyle w:val="a3"/>
        <w:ind w:firstLine="708"/>
        <w:jc w:val="both"/>
        <w:rPr>
          <w:rFonts w:ascii="Times New Roman" w:hAnsi="Times New Roman" w:cs="Times New Roman"/>
          <w:sz w:val="24"/>
          <w:szCs w:val="24"/>
        </w:rPr>
      </w:pPr>
      <w:r>
        <w:rPr>
          <w:rFonts w:ascii="Times New Roman" w:eastAsia="Times New Roman" w:hAnsi="Times New Roman" w:cs="Times New Roman"/>
          <w:sz w:val="24"/>
          <w:szCs w:val="24"/>
          <w:shd w:val="clear" w:color="auto" w:fill="FFFFFF"/>
        </w:rPr>
        <w:t xml:space="preserve">п. 22, </w:t>
      </w:r>
      <w:r>
        <w:rPr>
          <w:rFonts w:ascii="Times New Roman" w:hAnsi="Times New Roman" w:cs="Times New Roman"/>
          <w:sz w:val="24"/>
          <w:szCs w:val="24"/>
        </w:rPr>
        <w:t xml:space="preserve">«Арендатор» за несвоевременную оплату за пользование Автомобилем </w:t>
      </w:r>
      <w:proofErr w:type="gramStart"/>
      <w:r>
        <w:rPr>
          <w:rFonts w:ascii="Times New Roman" w:hAnsi="Times New Roman" w:cs="Times New Roman"/>
          <w:sz w:val="24"/>
          <w:szCs w:val="24"/>
        </w:rPr>
        <w:t>оплачивает штраф в</w:t>
      </w:r>
      <w:proofErr w:type="gramEnd"/>
      <w:r>
        <w:rPr>
          <w:rFonts w:ascii="Times New Roman" w:hAnsi="Times New Roman" w:cs="Times New Roman"/>
          <w:sz w:val="24"/>
          <w:szCs w:val="24"/>
        </w:rPr>
        <w:t xml:space="preserve"> </w:t>
      </w:r>
      <w:r>
        <w:rPr>
          <w:rStyle w:val="aa"/>
          <w:rFonts w:eastAsiaTheme="minorHAnsi"/>
          <w:b w:val="0"/>
          <w:spacing w:val="4"/>
          <w:sz w:val="24"/>
          <w:szCs w:val="24"/>
        </w:rPr>
        <w:t xml:space="preserve">размере 1 500 </w:t>
      </w:r>
      <w:r>
        <w:rPr>
          <w:rFonts w:ascii="Times New Roman" w:hAnsi="Times New Roman" w:cs="Times New Roman"/>
          <w:sz w:val="24"/>
          <w:szCs w:val="24"/>
        </w:rPr>
        <w:t>(тысячу пятьсот) тенге за каждый день просрочки.</w:t>
      </w:r>
    </w:p>
    <w:p w:rsidR="00E67FF2" w:rsidRDefault="00E67FF2" w:rsidP="00E67FF2">
      <w:pPr>
        <w:pStyle w:val="a3"/>
        <w:ind w:firstLine="708"/>
        <w:jc w:val="both"/>
        <w:rPr>
          <w:rFonts w:ascii="Times New Roman" w:hAnsi="Times New Roman" w:cs="Times New Roman"/>
          <w:i/>
          <w:color w:val="000000"/>
          <w:sz w:val="24"/>
          <w:szCs w:val="24"/>
        </w:rPr>
      </w:pPr>
      <w:r>
        <w:rPr>
          <w:rFonts w:ascii="Times New Roman" w:eastAsia="Times New Roman" w:hAnsi="Times New Roman" w:cs="Times New Roman"/>
          <w:sz w:val="24"/>
          <w:szCs w:val="24"/>
          <w:shd w:val="clear" w:color="auto" w:fill="FFFFFF"/>
        </w:rPr>
        <w:t xml:space="preserve">п. 23, </w:t>
      </w:r>
      <w:r>
        <w:rPr>
          <w:rStyle w:val="aa"/>
          <w:rFonts w:eastAsiaTheme="minorHAnsi"/>
          <w:b w:val="0"/>
          <w:spacing w:val="4"/>
          <w:sz w:val="24"/>
          <w:szCs w:val="24"/>
        </w:rPr>
        <w:t xml:space="preserve">Оплата штрафов за </w:t>
      </w:r>
      <w:r>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Pr>
          <w:rStyle w:val="aa"/>
          <w:rFonts w:eastAsiaTheme="minorHAnsi"/>
          <w:b w:val="0"/>
          <w:spacing w:val="4"/>
          <w:sz w:val="24"/>
          <w:szCs w:val="24"/>
        </w:rPr>
        <w:t xml:space="preserve">договору.    </w:t>
      </w:r>
      <w:r>
        <w:rPr>
          <w:rFonts w:ascii="Times New Roman" w:hAnsi="Times New Roman" w:cs="Times New Roman"/>
          <w:i/>
          <w:color w:val="000000"/>
          <w:sz w:val="24"/>
          <w:szCs w:val="24"/>
        </w:rPr>
        <w:t xml:space="preserve">  </w:t>
      </w:r>
    </w:p>
    <w:p w:rsidR="00E67FF2" w:rsidRDefault="00E67FF2" w:rsidP="00E67FF2">
      <w:pPr>
        <w:pStyle w:val="a3"/>
        <w:ind w:firstLine="708"/>
        <w:jc w:val="both"/>
        <w:rPr>
          <w:rFonts w:ascii="Times New Roman" w:hAnsi="Times New Roman" w:cs="Times New Roman"/>
          <w:color w:val="000000"/>
          <w:sz w:val="24"/>
          <w:szCs w:val="24"/>
          <w:u w:val="single"/>
        </w:rPr>
      </w:pPr>
      <w:r>
        <w:rPr>
          <w:rFonts w:ascii="Times New Roman" w:hAnsi="Times New Roman" w:cs="Times New Roman"/>
          <w:sz w:val="24"/>
          <w:szCs w:val="24"/>
        </w:rPr>
        <w:t xml:space="preserve">По данному Договору согласно пункту 3, </w:t>
      </w:r>
      <w:r>
        <w:rPr>
          <w:rFonts w:ascii="Times New Roman" w:eastAsia="Times New Roman" w:hAnsi="Times New Roman" w:cs="Times New Roman"/>
          <w:bCs/>
          <w:color w:val="000000"/>
          <w:sz w:val="24"/>
          <w:szCs w:val="24"/>
          <w:shd w:val="clear" w:color="auto" w:fill="FFFFFF"/>
          <w:lang w:eastAsia="ru-RU"/>
        </w:rPr>
        <w:t>Статьи 331 ГК РК.</w:t>
      </w:r>
      <w:r>
        <w:rPr>
          <w:rFonts w:ascii="Times New Roman" w:eastAsia="Times New Roman" w:hAnsi="Times New Roman" w:cs="Times New Roman"/>
          <w:color w:val="000000"/>
          <w:sz w:val="24"/>
          <w:szCs w:val="24"/>
          <w:shd w:val="clear" w:color="auto" w:fill="FFFFFF"/>
          <w:lang w:eastAsia="ru-RU"/>
        </w:rPr>
        <w:t> </w:t>
      </w:r>
      <w:r>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sz w:val="24"/>
          <w:szCs w:val="24"/>
        </w:rPr>
        <w:t xml:space="preserve">гр. </w:t>
      </w:r>
      <w:r w:rsidR="007727DC">
        <w:rPr>
          <w:rFonts w:ascii="Times New Roman" w:hAnsi="Times New Roman" w:cs="Times New Roman"/>
          <w:sz w:val="24"/>
          <w:szCs w:val="24"/>
        </w:rPr>
        <w:t>…..</w:t>
      </w:r>
      <w:r>
        <w:rPr>
          <w:rStyle w:val="aa"/>
          <w:rFonts w:eastAsiaTheme="minorEastAsia"/>
          <w:b w:val="0"/>
          <w:sz w:val="24"/>
          <w:szCs w:val="24"/>
          <w:lang w:val="kk-KZ"/>
        </w:rPr>
        <w:t xml:space="preserve">, </w:t>
      </w:r>
      <w:r>
        <w:rPr>
          <w:rFonts w:ascii="Times New Roman" w:hAnsi="Times New Roman" w:cs="Times New Roman"/>
          <w:sz w:val="24"/>
          <w:szCs w:val="24"/>
          <w:lang w:val="kk-KZ"/>
        </w:rPr>
        <w:t>05</w:t>
      </w:r>
      <w:r>
        <w:rPr>
          <w:rFonts w:ascii="Times New Roman" w:hAnsi="Times New Roman" w:cs="Times New Roman"/>
          <w:sz w:val="24"/>
          <w:szCs w:val="24"/>
        </w:rPr>
        <w:t xml:space="preserve"> мая 201</w:t>
      </w:r>
      <w:r w:rsidR="007727DC">
        <w:rPr>
          <w:rFonts w:ascii="Times New Roman" w:hAnsi="Times New Roman" w:cs="Times New Roman"/>
          <w:sz w:val="24"/>
          <w:szCs w:val="24"/>
        </w:rPr>
        <w:t>..</w:t>
      </w:r>
      <w:r>
        <w:rPr>
          <w:rFonts w:ascii="Times New Roman" w:hAnsi="Times New Roman" w:cs="Times New Roman"/>
          <w:sz w:val="24"/>
          <w:szCs w:val="24"/>
        </w:rPr>
        <w:t xml:space="preserve">года было написано Гарантийное обязательство которую заверил Нотариус, о чем свидетельствует соответствующая Гарантийное обязательство от </w:t>
      </w:r>
      <w:r>
        <w:rPr>
          <w:rFonts w:ascii="Times New Roman" w:hAnsi="Times New Roman" w:cs="Times New Roman"/>
          <w:sz w:val="24"/>
          <w:szCs w:val="24"/>
          <w:lang w:val="kk-KZ"/>
        </w:rPr>
        <w:t>05</w:t>
      </w:r>
      <w:r>
        <w:rPr>
          <w:rFonts w:ascii="Times New Roman" w:hAnsi="Times New Roman" w:cs="Times New Roman"/>
          <w:sz w:val="24"/>
          <w:szCs w:val="24"/>
        </w:rPr>
        <w:t xml:space="preserve"> мая 201</w:t>
      </w:r>
      <w:r w:rsidR="007727DC">
        <w:rPr>
          <w:rFonts w:ascii="Times New Roman" w:hAnsi="Times New Roman" w:cs="Times New Roman"/>
          <w:sz w:val="24"/>
          <w:szCs w:val="24"/>
        </w:rPr>
        <w:t>..</w:t>
      </w:r>
      <w:r>
        <w:rPr>
          <w:rFonts w:ascii="Times New Roman" w:hAnsi="Times New Roman" w:cs="Times New Roman"/>
          <w:sz w:val="24"/>
          <w:szCs w:val="24"/>
        </w:rPr>
        <w:t xml:space="preserve"> года в приложений, где </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гр. </w:t>
      </w:r>
      <w:r w:rsidR="007727DC">
        <w:rPr>
          <w:rFonts w:ascii="Times New Roman" w:hAnsi="Times New Roman" w:cs="Times New Roman"/>
          <w:sz w:val="24"/>
          <w:szCs w:val="24"/>
        </w:rPr>
        <w:t>……….</w:t>
      </w:r>
      <w:r>
        <w:rPr>
          <w:rFonts w:ascii="Times New Roman" w:hAnsi="Times New Roman" w:cs="Times New Roman"/>
          <w:sz w:val="24"/>
          <w:szCs w:val="24"/>
        </w:rPr>
        <w:t>., (далее Ответчик) обязал</w:t>
      </w:r>
      <w:proofErr w:type="gramStart"/>
      <w:r>
        <w:rPr>
          <w:rFonts w:ascii="Times New Roman" w:hAnsi="Times New Roman" w:cs="Times New Roman"/>
          <w:sz w:val="24"/>
          <w:szCs w:val="24"/>
          <w:lang w:val="kk-KZ"/>
        </w:rPr>
        <w:t>c</w:t>
      </w:r>
      <w:proofErr w:type="gramEnd"/>
      <w:r>
        <w:rPr>
          <w:rFonts w:ascii="Times New Roman" w:hAnsi="Times New Roman" w:cs="Times New Roman"/>
          <w:sz w:val="24"/>
          <w:szCs w:val="24"/>
        </w:rPr>
        <w:t>я что</w:t>
      </w:r>
      <w:r>
        <w:rPr>
          <w:rFonts w:ascii="Times New Roman" w:hAnsi="Times New Roman" w:cs="Times New Roman"/>
          <w:color w:val="000000"/>
          <w:sz w:val="24"/>
          <w:szCs w:val="24"/>
        </w:rPr>
        <w:t xml:space="preserve">, он «гр. </w:t>
      </w:r>
      <w:r w:rsidR="007727DC">
        <w:rPr>
          <w:rFonts w:ascii="Times New Roman" w:hAnsi="Times New Roman" w:cs="Times New Roman"/>
          <w:sz w:val="24"/>
          <w:szCs w:val="24"/>
        </w:rPr>
        <w:t>………..</w:t>
      </w:r>
      <w:r>
        <w:rPr>
          <w:rStyle w:val="10"/>
        </w:rPr>
        <w:t xml:space="preserve">, ИИН </w:t>
      </w:r>
      <w:r w:rsidR="007727DC">
        <w:rPr>
          <w:rFonts w:ascii="Times New Roman" w:hAnsi="Times New Roman" w:cs="Times New Roman"/>
          <w:color w:val="000000"/>
          <w:sz w:val="24"/>
          <w:szCs w:val="24"/>
          <w:lang w:eastAsia="ru-RU" w:bidi="ru-RU"/>
        </w:rPr>
        <w:t>………</w:t>
      </w:r>
      <w:r>
        <w:rPr>
          <w:rStyle w:val="10"/>
        </w:rPr>
        <w:t xml:space="preserve">, проживающий по адресу: </w:t>
      </w:r>
      <w:proofErr w:type="spellStart"/>
      <w:proofErr w:type="gramStart"/>
      <w:r>
        <w:rPr>
          <w:rFonts w:ascii="Times New Roman" w:hAnsi="Times New Roman" w:cs="Times New Roman"/>
          <w:color w:val="000000"/>
          <w:sz w:val="24"/>
          <w:szCs w:val="24"/>
          <w:lang w:eastAsia="ru-RU" w:bidi="ru-RU"/>
        </w:rPr>
        <w:t>Алматинская</w:t>
      </w:r>
      <w:proofErr w:type="spellEnd"/>
      <w:r>
        <w:rPr>
          <w:rFonts w:ascii="Times New Roman" w:hAnsi="Times New Roman" w:cs="Times New Roman"/>
          <w:color w:val="000000"/>
          <w:sz w:val="24"/>
          <w:szCs w:val="24"/>
          <w:lang w:eastAsia="ru-RU" w:bidi="ru-RU"/>
        </w:rPr>
        <w:t xml:space="preserve"> обл.,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район, с.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xml:space="preserve">, ул. </w:t>
      </w:r>
      <w:r w:rsidR="007727DC">
        <w:rPr>
          <w:rFonts w:ascii="Times New Roman" w:hAnsi="Times New Roman" w:cs="Times New Roman"/>
          <w:color w:val="000000"/>
          <w:sz w:val="24"/>
          <w:szCs w:val="24"/>
          <w:lang w:eastAsia="ru-RU" w:bidi="ru-RU"/>
        </w:rPr>
        <w:t>………..</w:t>
      </w:r>
      <w:r>
        <w:rPr>
          <w:rFonts w:ascii="Times New Roman" w:hAnsi="Times New Roman" w:cs="Times New Roman"/>
          <w:color w:val="000000"/>
          <w:sz w:val="24"/>
          <w:szCs w:val="24"/>
          <w:lang w:eastAsia="ru-RU" w:bidi="ru-RU"/>
        </w:rPr>
        <w:t>, д. 24.</w:t>
      </w:r>
      <w:r>
        <w:rPr>
          <w:rStyle w:val="10"/>
        </w:rPr>
        <w:t xml:space="preserve">, обязуюсь перед гр. </w:t>
      </w:r>
      <w:r w:rsidR="007727DC">
        <w:rPr>
          <w:rStyle w:val="10"/>
        </w:rPr>
        <w:t>………….</w:t>
      </w:r>
      <w:r>
        <w:rPr>
          <w:rStyle w:val="10"/>
        </w:rPr>
        <w:t xml:space="preserve">, в том, что в случае невыполнения гр. </w:t>
      </w:r>
      <w:r w:rsidR="007727DC">
        <w:rPr>
          <w:rStyle w:val="aa"/>
          <w:rFonts w:eastAsiaTheme="majorEastAsia"/>
          <w:b w:val="0"/>
          <w:sz w:val="24"/>
          <w:szCs w:val="24"/>
        </w:rPr>
        <w:t>………….</w:t>
      </w:r>
      <w:r>
        <w:rPr>
          <w:rStyle w:val="10"/>
        </w:rPr>
        <w:t xml:space="preserve"> своих обязательств по договору аренды автомашины с последующим выкупом </w:t>
      </w:r>
      <w:r>
        <w:rPr>
          <w:rStyle w:val="11"/>
          <w:b w:val="0"/>
          <w:sz w:val="24"/>
          <w:szCs w:val="24"/>
        </w:rPr>
        <w:t>Автомобиль марки</w:t>
      </w:r>
      <w:r>
        <w:rPr>
          <w:rStyle w:val="11"/>
          <w:sz w:val="24"/>
          <w:szCs w:val="24"/>
        </w:rPr>
        <w:t xml:space="preserve"> - </w:t>
      </w:r>
      <w:r>
        <w:rPr>
          <w:rStyle w:val="10"/>
          <w:lang w:val="en-US"/>
        </w:rPr>
        <w:t>Mitsubishi</w:t>
      </w:r>
      <w:r w:rsidRPr="00E67FF2">
        <w:rPr>
          <w:rStyle w:val="10"/>
        </w:rPr>
        <w:t xml:space="preserve"> </w:t>
      </w:r>
      <w:proofErr w:type="spellStart"/>
      <w:r>
        <w:rPr>
          <w:rStyle w:val="10"/>
          <w:lang w:val="en-US"/>
        </w:rPr>
        <w:t>Delica</w:t>
      </w:r>
      <w:proofErr w:type="spellEnd"/>
      <w:r>
        <w:rPr>
          <w:rStyle w:val="10"/>
        </w:rPr>
        <w:t>, 199</w:t>
      </w:r>
      <w:r w:rsidR="007727DC">
        <w:rPr>
          <w:rStyle w:val="10"/>
        </w:rPr>
        <w:t>..</w:t>
      </w:r>
      <w:r>
        <w:rPr>
          <w:rStyle w:val="10"/>
        </w:rPr>
        <w:t xml:space="preserve"> года выпуска, идентификационный номер (</w:t>
      </w:r>
      <w:r>
        <w:rPr>
          <w:rStyle w:val="10"/>
          <w:lang w:val="en-US"/>
        </w:rPr>
        <w:t>VIN</w:t>
      </w:r>
      <w:r>
        <w:rPr>
          <w:rStyle w:val="10"/>
        </w:rPr>
        <w:t xml:space="preserve">) № </w:t>
      </w:r>
      <w:r w:rsidR="007727DC">
        <w:rPr>
          <w:rStyle w:val="10"/>
        </w:rPr>
        <w:t>…..</w:t>
      </w:r>
      <w:r>
        <w:rPr>
          <w:rStyle w:val="10"/>
        </w:rPr>
        <w:t xml:space="preserve">, регистрационный № </w:t>
      </w:r>
      <w:r w:rsidR="007727DC">
        <w:rPr>
          <w:rStyle w:val="10"/>
        </w:rPr>
        <w:t>…</w:t>
      </w:r>
      <w:r>
        <w:rPr>
          <w:rStyle w:val="10"/>
          <w:lang w:val="en-US"/>
        </w:rPr>
        <w:t>FHB</w:t>
      </w:r>
      <w:r>
        <w:rPr>
          <w:rStyle w:val="10"/>
        </w:rPr>
        <w:t>02</w:t>
      </w:r>
      <w:r>
        <w:rPr>
          <w:rStyle w:val="11"/>
          <w:sz w:val="24"/>
          <w:szCs w:val="24"/>
        </w:rPr>
        <w:t xml:space="preserve">, </w:t>
      </w:r>
      <w:r>
        <w:rPr>
          <w:rStyle w:val="10"/>
        </w:rPr>
        <w:t xml:space="preserve">на сумму </w:t>
      </w:r>
      <w:r>
        <w:rPr>
          <w:rStyle w:val="11"/>
          <w:b w:val="0"/>
          <w:sz w:val="24"/>
          <w:szCs w:val="24"/>
        </w:rPr>
        <w:t>4</w:t>
      </w:r>
      <w:r>
        <w:rPr>
          <w:rStyle w:val="11"/>
          <w:sz w:val="24"/>
          <w:szCs w:val="24"/>
        </w:rPr>
        <w:t xml:space="preserve"> </w:t>
      </w:r>
      <w:r>
        <w:rPr>
          <w:rStyle w:val="10"/>
        </w:rPr>
        <w:t>320 000(четыре миллиона восемьсот тысяч) тенге погасить эту задолженность.</w:t>
      </w:r>
      <w:proofErr w:type="gramEnd"/>
    </w:p>
    <w:p w:rsidR="00E67FF2" w:rsidRDefault="00E67FF2" w:rsidP="00E67FF2">
      <w:pPr>
        <w:pStyle w:val="j14"/>
        <w:shd w:val="clear" w:color="auto" w:fill="FFFFFF"/>
        <w:spacing w:before="0" w:beforeAutospacing="0" w:after="0" w:afterAutospacing="0"/>
        <w:ind w:firstLine="400"/>
        <w:jc w:val="both"/>
        <w:textAlignment w:val="baseline"/>
        <w:rPr>
          <w:color w:val="000000"/>
        </w:rPr>
      </w:pPr>
      <w:r>
        <w:rPr>
          <w:bCs/>
          <w:color w:val="000000"/>
        </w:rPr>
        <w:t>Статья 329 ГК РК.,</w:t>
      </w:r>
      <w:r>
        <w:rPr>
          <w:color w:val="000000"/>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t>солидарно</w:t>
      </w:r>
      <w:r>
        <w:rPr>
          <w:color w:val="000000"/>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rsidR="00E67FF2" w:rsidRDefault="00E67FF2" w:rsidP="00E67FF2">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Статья 332 ГК РК.</w:t>
      </w:r>
      <w:r>
        <w:rPr>
          <w:color w:val="000000"/>
          <w:shd w:val="clear" w:color="auto" w:fill="FFFFFF"/>
        </w:rPr>
        <w:t xml:space="preserve"> «Ответственность гаранта и поручителя» пункт 2. </w:t>
      </w:r>
      <w:proofErr w:type="gramStart"/>
      <w:r>
        <w:rPr>
          <w:color w:val="000000"/>
          <w:shd w:val="clear" w:color="auto" w:fill="FFFFFF"/>
        </w:rPr>
        <w:t>гласит Гарант отвечает</w:t>
      </w:r>
      <w:proofErr w:type="gramEnd"/>
      <w:r>
        <w:rPr>
          <w:color w:val="000000"/>
          <w:shd w:val="clear" w:color="auto" w:fill="FFFFFF"/>
        </w:rPr>
        <w:t xml:space="preserve">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rsidR="00E67FF2" w:rsidRDefault="00E67FF2" w:rsidP="00E67FF2">
      <w:pPr>
        <w:pStyle w:val="j14"/>
        <w:shd w:val="clear" w:color="auto" w:fill="FFFFFF"/>
        <w:spacing w:before="0" w:beforeAutospacing="0" w:after="0" w:afterAutospacing="0"/>
        <w:ind w:firstLine="400"/>
        <w:jc w:val="both"/>
        <w:textAlignment w:val="baseline"/>
        <w:rPr>
          <w:color w:val="000000"/>
        </w:rPr>
      </w:pPr>
      <w:r>
        <w:rPr>
          <w:rStyle w:val="s1"/>
          <w:bCs/>
          <w:color w:val="000000"/>
        </w:rPr>
        <w:t>Статья 357 ГК РК.</w:t>
      </w:r>
      <w:r>
        <w:rPr>
          <w:color w:val="000000"/>
        </w:rPr>
        <w:t> «Субсидиарная </w:t>
      </w:r>
      <w:r>
        <w:rPr>
          <w:rStyle w:val="s0"/>
        </w:rPr>
        <w:t xml:space="preserve">ответственность» - </w:t>
      </w:r>
      <w:r>
        <w:rPr>
          <w:color w:val="000000"/>
        </w:rPr>
        <w:t xml:space="preserve">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w:t>
      </w:r>
      <w:proofErr w:type="gramStart"/>
      <w:r>
        <w:rPr>
          <w:color w:val="000000"/>
        </w:rPr>
        <w:t>привлечь</w:t>
      </w:r>
      <w:proofErr w:type="gramEnd"/>
      <w:r>
        <w:rPr>
          <w:color w:val="000000"/>
        </w:rPr>
        <w:t xml:space="preserve"> основного должника к участию в деле.</w:t>
      </w:r>
    </w:p>
    <w:p w:rsidR="00E67FF2" w:rsidRDefault="00E67FF2" w:rsidP="00E67FF2">
      <w:pPr>
        <w:pStyle w:val="j14"/>
        <w:shd w:val="clear" w:color="auto" w:fill="FFFFFF"/>
        <w:spacing w:before="0" w:beforeAutospacing="0" w:after="0" w:afterAutospacing="0"/>
        <w:ind w:firstLine="400"/>
        <w:jc w:val="both"/>
        <w:textAlignment w:val="baseline"/>
        <w:rPr>
          <w:shd w:val="clear" w:color="auto" w:fill="FFFFFF"/>
          <w:lang w:eastAsia="zh-CN"/>
        </w:rPr>
      </w:pPr>
      <w:r>
        <w:rPr>
          <w:rFonts w:eastAsiaTheme="minorEastAsia"/>
          <w:lang w:eastAsia="zh-CN"/>
        </w:rPr>
        <w:t xml:space="preserve">На сегодняшний день </w:t>
      </w:r>
      <w:r>
        <w:rPr>
          <w:shd w:val="clear" w:color="auto" w:fill="FFFFFF"/>
          <w:lang w:eastAsia="zh-CN"/>
        </w:rPr>
        <w:t xml:space="preserve">Ответчик не исполнил свои обязательства, кроме того, одностороннем </w:t>
      </w:r>
      <w:proofErr w:type="gramStart"/>
      <w:r>
        <w:rPr>
          <w:shd w:val="clear" w:color="auto" w:fill="FFFFFF"/>
          <w:lang w:eastAsia="zh-CN"/>
        </w:rPr>
        <w:t>порядке</w:t>
      </w:r>
      <w:proofErr w:type="gramEnd"/>
      <w:r>
        <w:rPr>
          <w:shd w:val="clear" w:color="auto" w:fill="FFFFFF"/>
          <w:lang w:eastAsia="zh-CN"/>
        </w:rPr>
        <w:t xml:space="preserve"> отказался исполнять обязательства. </w:t>
      </w:r>
    </w:p>
    <w:p w:rsidR="00E67FF2" w:rsidRDefault="00E67FF2" w:rsidP="00E67FF2">
      <w:pPr>
        <w:ind w:firstLine="708"/>
        <w:jc w:val="both"/>
        <w:rPr>
          <w:u w:val="single"/>
        </w:rPr>
      </w:pPr>
      <w:r>
        <w:rPr>
          <w:shd w:val="clear" w:color="auto" w:fill="FFFFFF"/>
          <w:lang w:eastAsia="zh-CN"/>
        </w:rPr>
        <w:t xml:space="preserve">Вышеуказанное </w:t>
      </w:r>
      <w:proofErr w:type="gramStart"/>
      <w:r>
        <w:rPr>
          <w:shd w:val="clear" w:color="auto" w:fill="FFFFFF"/>
          <w:lang w:eastAsia="zh-CN"/>
        </w:rPr>
        <w:t>авто Ответчик</w:t>
      </w:r>
      <w:proofErr w:type="gramEnd"/>
      <w:r>
        <w:rPr>
          <w:shd w:val="clear" w:color="auto" w:fill="FFFFFF"/>
          <w:lang w:eastAsia="zh-CN"/>
        </w:rPr>
        <w:t xml:space="preserve"> по сей день не сдал согласно Договоренности по Акту приему передачи Арендодателю. </w:t>
      </w:r>
      <w:r>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Pr>
          <w:u w:val="single"/>
        </w:rPr>
        <w:t xml:space="preserve">Все риски, включая риск случайной гибели Имущества, возлагаются на «Арендатора». В случаях, указанных в </w:t>
      </w:r>
      <w:proofErr w:type="spellStart"/>
      <w:r>
        <w:rPr>
          <w:u w:val="single"/>
        </w:rPr>
        <w:t>п.п</w:t>
      </w:r>
      <w:proofErr w:type="spellEnd"/>
      <w:r>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rsidR="00E67FF2" w:rsidRDefault="00E67FF2" w:rsidP="00E67FF2">
      <w:pPr>
        <w:pStyle w:val="3"/>
        <w:shd w:val="clear" w:color="auto" w:fill="auto"/>
        <w:tabs>
          <w:tab w:val="left" w:pos="734"/>
        </w:tabs>
        <w:spacing w:after="0" w:line="281" w:lineRule="exact"/>
        <w:rPr>
          <w:rFonts w:ascii="Times New Roman" w:hAnsi="Times New Roman" w:cs="Times New Roman"/>
          <w:sz w:val="24"/>
          <w:szCs w:val="24"/>
        </w:rPr>
      </w:pPr>
      <w:r>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w:t>
      </w:r>
      <w:r>
        <w:rPr>
          <w:rFonts w:ascii="Times New Roman" w:hAnsi="Times New Roman" w:cs="Times New Roman"/>
          <w:sz w:val="24"/>
          <w:szCs w:val="24"/>
        </w:rPr>
        <w:lastRenderedPageBreak/>
        <w:t xml:space="preserve">состояния с учетом нормального износа и ремонту Автомобиля, если он требуется. А также при несчастном случае, лицо которое выступает гарантом </w:t>
      </w:r>
      <w:proofErr w:type="gramStart"/>
      <w:r>
        <w:rPr>
          <w:rFonts w:ascii="Times New Roman" w:hAnsi="Times New Roman" w:cs="Times New Roman"/>
          <w:sz w:val="24"/>
          <w:szCs w:val="24"/>
        </w:rPr>
        <w:t>обязан</w:t>
      </w:r>
      <w:proofErr w:type="gramEnd"/>
      <w:r>
        <w:rPr>
          <w:rFonts w:ascii="Times New Roman" w:hAnsi="Times New Roman" w:cs="Times New Roman"/>
          <w:sz w:val="24"/>
          <w:szCs w:val="24"/>
        </w:rPr>
        <w:t xml:space="preserve"> выполнить все условия настоящего договора. </w:t>
      </w:r>
    </w:p>
    <w:p w:rsidR="00E67FF2" w:rsidRDefault="00E67FF2" w:rsidP="00E67FF2">
      <w:pPr>
        <w:autoSpaceDE w:val="0"/>
        <w:autoSpaceDN w:val="0"/>
        <w:ind w:firstLine="360"/>
        <w:jc w:val="both"/>
      </w:pPr>
      <w:r>
        <w:rPr>
          <w:shd w:val="clear" w:color="auto" w:fill="FFFFFF"/>
          <w:lang w:eastAsia="zh-CN"/>
        </w:rPr>
        <w:t>07 декабря 201</w:t>
      </w:r>
      <w:r w:rsidR="007727DC">
        <w:rPr>
          <w:shd w:val="clear" w:color="auto" w:fill="FFFFFF"/>
          <w:lang w:eastAsia="zh-CN"/>
        </w:rPr>
        <w:t>..</w:t>
      </w:r>
      <w:r>
        <w:rPr>
          <w:shd w:val="clear" w:color="auto" w:fill="FFFFFF"/>
          <w:lang w:eastAsia="zh-CN"/>
        </w:rPr>
        <w:t xml:space="preserve"> года в адрес Ответчиков было направлено Досудебные претензия и было п</w:t>
      </w:r>
      <w:r>
        <w:t xml:space="preserve">редложены Ответчикам возвратить денежные средства в сумме </w:t>
      </w:r>
      <w:r>
        <w:rPr>
          <w:color w:val="000000"/>
        </w:rPr>
        <w:t>1 303 000 тенге Истцу</w:t>
      </w:r>
      <w:r>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w:t>
      </w:r>
      <w:proofErr w:type="gramStart"/>
      <w:r>
        <w:t>сложившеюся</w:t>
      </w:r>
      <w:proofErr w:type="gramEnd"/>
      <w:r>
        <w:t xml:space="preserve"> ситуацию мирным путем не увенчались успехом. По сей день нет ответа и </w:t>
      </w:r>
      <w:proofErr w:type="gramStart"/>
      <w:r>
        <w:t>выполнении</w:t>
      </w:r>
      <w:proofErr w:type="gramEnd"/>
      <w:r>
        <w:t xml:space="preserve"> своих обязательств. </w:t>
      </w:r>
    </w:p>
    <w:p w:rsidR="00E67FF2" w:rsidRDefault="00E67FF2" w:rsidP="00E67FF2">
      <w:pPr>
        <w:ind w:firstLine="708"/>
        <w:jc w:val="both"/>
        <w:rPr>
          <w:rFonts w:eastAsiaTheme="minorEastAsia"/>
          <w:lang w:eastAsia="zh-CN"/>
        </w:rPr>
      </w:pPr>
      <w:r>
        <w:rPr>
          <w:rFonts w:eastAsiaTheme="minorEastAsia"/>
          <w:lang w:eastAsia="zh-CN"/>
        </w:rPr>
        <w:t xml:space="preserve">На основания выше изложенных доводов считаем, были </w:t>
      </w:r>
      <w:proofErr w:type="gramStart"/>
      <w:r>
        <w:rPr>
          <w:rFonts w:eastAsiaTheme="minorEastAsia"/>
          <w:lang w:eastAsia="zh-CN"/>
        </w:rPr>
        <w:t>нарушен</w:t>
      </w:r>
      <w:proofErr w:type="gramEnd"/>
      <w:r>
        <w:rPr>
          <w:rFonts w:eastAsiaTheme="minorEastAsia"/>
          <w:lang w:eastAsia="zh-CN"/>
        </w:rPr>
        <w:t xml:space="preserve"> условия договора от </w:t>
      </w:r>
      <w:r>
        <w:rPr>
          <w:lang w:val="kk-KZ"/>
        </w:rPr>
        <w:t xml:space="preserve">19 мая </w:t>
      </w:r>
      <w:r>
        <w:t>201</w:t>
      </w:r>
      <w:r w:rsidR="007727DC">
        <w:t>..</w:t>
      </w:r>
      <w:r>
        <w:t xml:space="preserve"> года </w:t>
      </w:r>
      <w:r>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за просрочку за 80 дня в размере 464 000</w:t>
      </w:r>
      <w:r>
        <w:t xml:space="preserve"> </w:t>
      </w:r>
      <w:r>
        <w:rPr>
          <w:rFonts w:eastAsiaTheme="minorEastAsia"/>
          <w:lang w:eastAsia="zh-CN"/>
        </w:rPr>
        <w:t xml:space="preserve">тенге, начисленная пеня за просрочку 78 </w:t>
      </w:r>
      <w:proofErr w:type="gramStart"/>
      <w:r>
        <w:rPr>
          <w:rFonts w:eastAsiaTheme="minorEastAsia"/>
          <w:lang w:eastAsia="zh-CN"/>
        </w:rPr>
        <w:t>дней</w:t>
      </w:r>
      <w:proofErr w:type="gramEnd"/>
      <w:r>
        <w:rPr>
          <w:rFonts w:eastAsiaTheme="minorEastAsia"/>
          <w:lang w:eastAsia="zh-CN"/>
        </w:rPr>
        <w:t xml:space="preserve"> что составило 117 000 тенге за каждый день просрочки согласно п. 22,23 Договора. На выше </w:t>
      </w:r>
      <w:proofErr w:type="gramStart"/>
      <w:r>
        <w:rPr>
          <w:rFonts w:eastAsiaTheme="minorEastAsia"/>
          <w:lang w:eastAsia="zh-CN"/>
        </w:rPr>
        <w:t>изложенную</w:t>
      </w:r>
      <w:proofErr w:type="gramEnd"/>
      <w:r>
        <w:rPr>
          <w:rFonts w:eastAsiaTheme="minorEastAsia"/>
          <w:lang w:eastAsia="zh-CN"/>
        </w:rPr>
        <w:t xml:space="preserve"> суммы по ежедневной оплате со стороны Ответчика были собственно написаны подтверждающие Расписки.</w:t>
      </w:r>
    </w:p>
    <w:p w:rsidR="00E67FF2" w:rsidRDefault="00E67FF2" w:rsidP="00E67FF2">
      <w:pPr>
        <w:ind w:firstLine="708"/>
        <w:jc w:val="both"/>
        <w:rPr>
          <w:rFonts w:eastAsiaTheme="minorEastAsia"/>
          <w:lang w:eastAsia="zh-CN"/>
        </w:rPr>
      </w:pPr>
      <w:r>
        <w:rPr>
          <w:rFonts w:eastAsiaTheme="minorEastAsia"/>
          <w:lang w:eastAsia="zh-CN"/>
        </w:rPr>
        <w:t>В пункте 30 Договора оговорено</w:t>
      </w:r>
      <w:r>
        <w:rPr>
          <w:rStyle w:val="10"/>
        </w:rPr>
        <w:t xml:space="preserve"> в случае отказа от выполнения условии договора, а так ж</w:t>
      </w:r>
      <w:proofErr w:type="gramStart"/>
      <w:r>
        <w:rPr>
          <w:rStyle w:val="10"/>
        </w:rPr>
        <w:t>е-</w:t>
      </w:r>
      <w:proofErr w:type="gramEnd"/>
      <w:r>
        <w:rPr>
          <w:rStyle w:val="10"/>
        </w:rPr>
        <w:t xml:space="preserve"> в случае преждевременного возврата автомобиля «Арендатор» обязуется выплатить неустойку в размере 50% от первоначальной стоимости автомобиля 1 450 000 тенге</w:t>
      </w:r>
      <w:r>
        <w:rPr>
          <w:rFonts w:eastAsiaTheme="minorEastAsia"/>
          <w:lang w:eastAsia="zh-CN"/>
        </w:rPr>
        <w:t xml:space="preserve">, составляющую </w:t>
      </w:r>
      <w:r>
        <w:t xml:space="preserve">696 000 </w:t>
      </w:r>
      <w:r>
        <w:rPr>
          <w:rFonts w:eastAsiaTheme="minorEastAsia"/>
          <w:lang w:eastAsia="zh-CN"/>
        </w:rPr>
        <w:t xml:space="preserve">тенге. </w:t>
      </w:r>
    </w:p>
    <w:p w:rsidR="00E67FF2" w:rsidRDefault="00E67FF2" w:rsidP="00E67FF2">
      <w:pPr>
        <w:ind w:firstLine="708"/>
        <w:jc w:val="both"/>
        <w:rPr>
          <w:rFonts w:eastAsiaTheme="minorEastAsia"/>
          <w:lang w:eastAsia="zh-CN"/>
        </w:rPr>
      </w:pPr>
      <w:r>
        <w:rPr>
          <w:rFonts w:eastAsiaTheme="minorEastAsia"/>
          <w:lang w:eastAsia="zh-CN"/>
        </w:rPr>
        <w:t>Согласно Расписке от 10.10.201</w:t>
      </w:r>
      <w:r w:rsidR="007727DC">
        <w:rPr>
          <w:rFonts w:eastAsiaTheme="minorEastAsia"/>
          <w:lang w:eastAsia="zh-CN"/>
        </w:rPr>
        <w:t>..</w:t>
      </w:r>
      <w:r>
        <w:rPr>
          <w:rFonts w:eastAsiaTheme="minorEastAsia"/>
          <w:lang w:eastAsia="zh-CN"/>
        </w:rPr>
        <w:t xml:space="preserve"> года Ответчиком было написано расписка о получения денежных средств на ремонт автомашины в размере 65 000 тенге, которую он обязался возвратить в ближайшее время, однако не возвратил. </w:t>
      </w:r>
    </w:p>
    <w:p w:rsidR="00E67FF2" w:rsidRDefault="00E67FF2" w:rsidP="00E67FF2">
      <w:pPr>
        <w:ind w:firstLine="708"/>
        <w:jc w:val="both"/>
        <w:rPr>
          <w:rFonts w:eastAsiaTheme="minorEastAsia"/>
          <w:lang w:eastAsia="zh-CN"/>
        </w:rPr>
      </w:pPr>
      <w:r>
        <w:rPr>
          <w:rFonts w:eastAsiaTheme="minorEastAsia"/>
          <w:lang w:eastAsia="zh-CN"/>
        </w:rPr>
        <w:t>Согласно Расписке от 28.10.201</w:t>
      </w:r>
      <w:r w:rsidR="007727DC">
        <w:rPr>
          <w:rFonts w:eastAsiaTheme="minorEastAsia"/>
          <w:lang w:eastAsia="zh-CN"/>
        </w:rPr>
        <w:t>..</w:t>
      </w:r>
      <w:r>
        <w:rPr>
          <w:rFonts w:eastAsiaTheme="minorEastAsia"/>
          <w:lang w:eastAsia="zh-CN"/>
        </w:rPr>
        <w:t xml:space="preserve"> года Ответчиком было повторно написано расписка о получения денежных средств на ремонт автомашины в размере 60 000 тенге, которую он обязался возвратить в ближайшее время, однако не возвратил.</w:t>
      </w:r>
    </w:p>
    <w:p w:rsidR="00E67FF2" w:rsidRDefault="00E67FF2" w:rsidP="00E67FF2">
      <w:pPr>
        <w:ind w:firstLine="708"/>
        <w:jc w:val="both"/>
        <w:rPr>
          <w:rFonts w:eastAsiaTheme="minorEastAsia"/>
          <w:lang w:eastAsia="zh-CN"/>
        </w:rPr>
      </w:pPr>
      <w:r>
        <w:rPr>
          <w:rFonts w:eastAsiaTheme="minorEastAsia"/>
          <w:lang w:eastAsia="zh-CN"/>
        </w:rPr>
        <w:t>Итого задолженность Ответчиков перед Истцом составило сумма в размере 1 402 000 тенге.</w:t>
      </w:r>
    </w:p>
    <w:p w:rsidR="00E67FF2" w:rsidRDefault="00E67FF2" w:rsidP="00E67FF2">
      <w:pPr>
        <w:ind w:firstLine="708"/>
        <w:jc w:val="both"/>
        <w:rPr>
          <w:rFonts w:eastAsiaTheme="minorEastAsia"/>
          <w:color w:val="000000"/>
          <w:lang w:eastAsia="zh-CN"/>
        </w:rPr>
      </w:pPr>
      <w:r>
        <w:rPr>
          <w:rStyle w:val="s1"/>
          <w:bCs/>
          <w:color w:val="000000"/>
          <w:shd w:val="clear" w:color="auto" w:fill="FFFFFF"/>
        </w:rPr>
        <w:t>Статья 9, п. 4, ГК РК.</w:t>
      </w:r>
      <w:r>
        <w:rPr>
          <w:color w:val="000000"/>
          <w:shd w:val="clear" w:color="auto" w:fill="FFFFFF"/>
        </w:rPr>
        <w:t> «Защита </w:t>
      </w:r>
      <w:r>
        <w:rPr>
          <w:rStyle w:val="s0"/>
          <w:shd w:val="clear" w:color="auto" w:fill="FFFFFF"/>
        </w:rPr>
        <w:t>гражданских прав</w:t>
      </w:r>
      <w:r>
        <w:rPr>
          <w:color w:val="000000"/>
          <w:shd w:val="clear" w:color="auto" w:fill="FFFFFF"/>
        </w:rPr>
        <w:t xml:space="preserve">»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w:t>
      </w:r>
      <w:proofErr w:type="gramStart"/>
      <w:r>
        <w:rPr>
          <w:color w:val="000000"/>
          <w:shd w:val="clear" w:color="auto" w:fill="FFFFFF"/>
        </w:rPr>
        <w:t>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roofErr w:type="gramEnd"/>
    </w:p>
    <w:p w:rsidR="00E67FF2" w:rsidRDefault="00E67FF2" w:rsidP="00E67FF2">
      <w:pPr>
        <w:autoSpaceDE w:val="0"/>
        <w:autoSpaceDN w:val="0"/>
        <w:ind w:firstLine="360"/>
        <w:jc w:val="both"/>
      </w:pPr>
      <w:r>
        <w:t>В настоящее время Ответчиками не выполняются взятые на себя обязательства (</w:t>
      </w:r>
      <w:r>
        <w:rPr>
          <w:color w:val="000000"/>
        </w:rPr>
        <w:t>Под нарушением обязательства понимается его неисполнение либо исполнение ненадлежащим образом (несвоевременное, с недостатками</w:t>
      </w:r>
      <w:r>
        <w:t xml:space="preserve"> товаров и работ, с нарушением других условий, определенных содержанием обязательства) - ненадлежащее исполнение часть 1 статьи 349 ГК РК), что </w:t>
      </w:r>
      <w:proofErr w:type="gramStart"/>
      <w:r>
        <w:t>не допустимо</w:t>
      </w:r>
      <w:proofErr w:type="gramEnd"/>
      <w:r>
        <w:t xml:space="preserve"> согласно статье 272 ГК РК. </w:t>
      </w:r>
    </w:p>
    <w:p w:rsidR="00E67FF2" w:rsidRDefault="00E67FF2" w:rsidP="00E67FF2">
      <w:pPr>
        <w:autoSpaceDE w:val="0"/>
        <w:autoSpaceDN w:val="0"/>
        <w:ind w:firstLine="360"/>
        <w:jc w:val="both"/>
      </w:pPr>
      <w:r>
        <w:t>Тем самым Ответчиками причинён Истцу и его семье реальный материальный ущерб и моральный вред.</w:t>
      </w:r>
    </w:p>
    <w:p w:rsidR="00E67FF2" w:rsidRDefault="00E67FF2" w:rsidP="00E67FF2">
      <w:pPr>
        <w:autoSpaceDE w:val="0"/>
        <w:autoSpaceDN w:val="0"/>
        <w:ind w:firstLine="360"/>
        <w:jc w:val="both"/>
      </w:pPr>
      <w:r>
        <w:t xml:space="preserve">В данных обстоятельствах требуем от Ответчика возвращения денежные средства в сумме </w:t>
      </w:r>
      <w:r>
        <w:rPr>
          <w:rFonts w:eastAsiaTheme="minorEastAsia"/>
          <w:lang w:eastAsia="zh-CN"/>
        </w:rPr>
        <w:t xml:space="preserve">1 402 000 </w:t>
      </w:r>
      <w:r>
        <w:rPr>
          <w:color w:val="000000"/>
        </w:rPr>
        <w:t>тенге</w:t>
      </w:r>
      <w:r>
        <w:t xml:space="preserve">.    </w:t>
      </w:r>
    </w:p>
    <w:p w:rsidR="00E67FF2" w:rsidRDefault="00E67FF2" w:rsidP="00E67FF2">
      <w:pPr>
        <w:autoSpaceDE w:val="0"/>
        <w:autoSpaceDN w:val="0"/>
        <w:ind w:firstLine="360"/>
        <w:jc w:val="both"/>
      </w:pPr>
      <w:r>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rsidR="00E67FF2" w:rsidRDefault="00E67FF2" w:rsidP="00E67FF2">
      <w:pPr>
        <w:autoSpaceDE w:val="0"/>
        <w:autoSpaceDN w:val="0"/>
        <w:ind w:firstLine="360"/>
        <w:jc w:val="both"/>
      </w:pPr>
      <w:r>
        <w:t xml:space="preserve"> В соответствии со ст. 272 ГК РК «Обязательство должно </w:t>
      </w:r>
      <w:proofErr w:type="gramStart"/>
      <w:r>
        <w:t>исполнятся</w:t>
      </w:r>
      <w:proofErr w:type="gramEnd"/>
      <w:r>
        <w:t xml:space="preserve">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rsidR="00E67FF2" w:rsidRDefault="00E67FF2" w:rsidP="00E67FF2">
      <w:pPr>
        <w:ind w:firstLine="709"/>
        <w:jc w:val="both"/>
      </w:pPr>
      <w:r>
        <w:t xml:space="preserve">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w:t>
      </w:r>
      <w:r>
        <w:lastRenderedPageBreak/>
        <w:t>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rsidR="00E67FF2" w:rsidRDefault="00E67FF2" w:rsidP="00E67FF2">
      <w:pPr>
        <w:pStyle w:val="j14"/>
        <w:shd w:val="clear" w:color="auto" w:fill="FFFFFF"/>
        <w:spacing w:before="0" w:beforeAutospacing="0" w:after="0" w:afterAutospacing="0"/>
        <w:ind w:firstLine="400"/>
        <w:jc w:val="both"/>
        <w:textAlignment w:val="baseline"/>
        <w:rPr>
          <w:color w:val="000000"/>
        </w:rPr>
      </w:pPr>
      <w:r>
        <w:rPr>
          <w:rStyle w:val="s1"/>
          <w:bCs/>
          <w:color w:val="000000"/>
        </w:rPr>
        <w:t>Статья 359 ГК РК.</w:t>
      </w:r>
      <w:r>
        <w:rPr>
          <w:color w:val="000000"/>
        </w:rPr>
        <w:t> «Основания ответственности за </w:t>
      </w:r>
      <w:r>
        <w:rPr>
          <w:rStyle w:val="s0"/>
        </w:rPr>
        <w:t>нарушение обязательства» указанно</w:t>
      </w:r>
      <w:proofErr w:type="gramStart"/>
      <w:r>
        <w:rPr>
          <w:rStyle w:val="s0"/>
        </w:rPr>
        <w:t>1</w:t>
      </w:r>
      <w:proofErr w:type="gramEnd"/>
      <w:r>
        <w:rPr>
          <w:rStyle w:val="s0"/>
        </w:rPr>
        <w:t>. Должник отвечает за неисполнение и </w:t>
      </w:r>
      <w:r>
        <w:rPr>
          <w:color w:val="000000"/>
        </w:rPr>
        <w:t>(или) ненадлежащее исполнение обязательства при 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rsidR="00E67FF2" w:rsidRDefault="00E67FF2" w:rsidP="00E67FF2">
      <w:pPr>
        <w:pStyle w:val="j14"/>
        <w:shd w:val="clear" w:color="auto" w:fill="FFFFFF"/>
        <w:spacing w:before="0" w:beforeAutospacing="0" w:after="0" w:afterAutospacing="0"/>
        <w:ind w:firstLine="400"/>
        <w:jc w:val="both"/>
        <w:textAlignment w:val="baseline"/>
        <w:rPr>
          <w:color w:val="000000"/>
          <w:shd w:val="clear" w:color="auto" w:fill="FFFFFF"/>
        </w:rPr>
      </w:pPr>
      <w:r>
        <w:rPr>
          <w:bCs/>
          <w:color w:val="000000"/>
          <w:shd w:val="clear" w:color="auto" w:fill="FFFFFF"/>
        </w:rPr>
        <w:t xml:space="preserve">Статья 30. «Подсудность по выбору истца» п. 6, предусмотрено </w:t>
      </w:r>
      <w:r>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и</w:t>
      </w:r>
      <w:proofErr w:type="gramEnd"/>
      <w:r>
        <w:rPr>
          <w:color w:val="000000"/>
          <w:shd w:val="clear" w:color="auto" w:fill="FFFFFF"/>
        </w:rPr>
        <w:t xml:space="preserve">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9" w:anchor="sub_id=310000" w:tgtFrame="_parent" w:tooltip="Кодекс Республики Казахстан от 31 октября 2015 года № 377-V " w:history="1">
        <w:r>
          <w:rPr>
            <w:rStyle w:val="a8"/>
            <w:shd w:val="clear" w:color="auto" w:fill="FFFFFF"/>
          </w:rPr>
          <w:t>статьей 31</w:t>
        </w:r>
      </w:hyperlink>
      <w:r>
        <w:rPr>
          <w:color w:val="000000"/>
          <w:shd w:val="clear" w:color="auto" w:fill="FFFFFF"/>
        </w:rPr>
        <w:t> настоящего Кодекса.</w:t>
      </w:r>
    </w:p>
    <w:p w:rsidR="00E67FF2" w:rsidRDefault="00E67FF2" w:rsidP="00E67FF2">
      <w:pPr>
        <w:pStyle w:val="j14"/>
        <w:shd w:val="clear" w:color="auto" w:fill="FFFFFF"/>
        <w:spacing w:before="0" w:beforeAutospacing="0" w:after="0" w:afterAutospacing="0"/>
        <w:ind w:firstLine="400"/>
        <w:jc w:val="both"/>
        <w:textAlignment w:val="baseline"/>
      </w:pPr>
      <w: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rsidR="00E67FF2" w:rsidRDefault="00E67FF2" w:rsidP="00E67FF2">
      <w:pPr>
        <w:pStyle w:val="a3"/>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ст.8 ГПК каждый вправе обратиться в суд за </w:t>
      </w:r>
      <w:r>
        <w:rPr>
          <w:rFonts w:ascii="Times New Roman" w:hAnsi="Times New Roman" w:cs="Times New Roman"/>
          <w:spacing w:val="-2"/>
          <w:sz w:val="24"/>
          <w:szCs w:val="24"/>
        </w:rPr>
        <w:t xml:space="preserve">защитой нарушенных или оспариваемых конституционных прав, свобод или </w:t>
      </w:r>
      <w:r>
        <w:rPr>
          <w:rFonts w:ascii="Times New Roman" w:hAnsi="Times New Roman" w:cs="Times New Roman"/>
          <w:sz w:val="24"/>
          <w:szCs w:val="24"/>
        </w:rPr>
        <w:t>охраняемых интересов.</w:t>
      </w:r>
    </w:p>
    <w:p w:rsidR="00E67FF2" w:rsidRDefault="00E67FF2" w:rsidP="00E67FF2">
      <w:pPr>
        <w:pStyle w:val="a3"/>
        <w:jc w:val="both"/>
        <w:rPr>
          <w:rFonts w:ascii="Times New Roman" w:hAnsi="Times New Roman" w:cs="Times New Roman"/>
          <w:sz w:val="24"/>
          <w:szCs w:val="24"/>
        </w:rPr>
      </w:pPr>
      <w:r>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E67FF2" w:rsidRDefault="00E67FF2" w:rsidP="00E67FF2">
      <w:pPr>
        <w:pStyle w:val="j14"/>
        <w:shd w:val="clear" w:color="auto" w:fill="FFFFFF"/>
        <w:spacing w:before="0" w:beforeAutospacing="0" w:after="0" w:afterAutospacing="0"/>
        <w:ind w:firstLine="400"/>
        <w:jc w:val="both"/>
        <w:textAlignment w:val="baseline"/>
        <w:rPr>
          <w:color w:val="000000"/>
        </w:rPr>
      </w:pPr>
      <w:r>
        <w:rPr>
          <w:rStyle w:val="s1"/>
          <w:bCs/>
        </w:rPr>
        <w:t>Предусмотренной ст.</w:t>
      </w:r>
      <w:r>
        <w:rPr>
          <w:rStyle w:val="s1"/>
          <w:bCs/>
          <w:color w:val="000000"/>
        </w:rPr>
        <w:t xml:space="preserve">113, ГПК РК. </w:t>
      </w:r>
      <w:r>
        <w:rPr>
          <w:color w:val="000000"/>
        </w:rPr>
        <w:t>По ходатайству стороны, в пользу которой состоялось</w:t>
      </w:r>
    </w:p>
    <w:p w:rsidR="00E67FF2" w:rsidRDefault="00E67FF2" w:rsidP="00E67FF2">
      <w:pPr>
        <w:pStyle w:val="j111"/>
        <w:shd w:val="clear" w:color="auto" w:fill="FFFFFF"/>
        <w:spacing w:before="0" w:beforeAutospacing="0" w:after="0" w:afterAutospacing="0"/>
        <w:jc w:val="both"/>
        <w:textAlignment w:val="baseline"/>
        <w:rPr>
          <w:color w:val="000000"/>
        </w:rPr>
      </w:pPr>
      <w:r>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10" w:tgtFrame="_parent" w:tooltip="МЗП, МРП и прожиточный минимум (на 1995 - 2018 годы)" w:history="1">
        <w:r>
          <w:rPr>
            <w:rStyle w:val="a8"/>
          </w:rPr>
          <w:t>месячных расчетных показателей</w:t>
        </w:r>
      </w:hyperlink>
      <w:r>
        <w:rPr>
          <w:color w:val="000000"/>
        </w:rPr>
        <w:t>.</w:t>
      </w:r>
    </w:p>
    <w:p w:rsidR="00E67FF2" w:rsidRDefault="00E67FF2" w:rsidP="00E67FF2">
      <w:pPr>
        <w:pStyle w:val="j111"/>
        <w:shd w:val="clear" w:color="auto" w:fill="FFFFFF"/>
        <w:spacing w:before="0" w:beforeAutospacing="0" w:after="0" w:afterAutospacing="0"/>
        <w:ind w:left="1200" w:hanging="800"/>
        <w:jc w:val="both"/>
        <w:textAlignment w:val="baseline"/>
        <w:rPr>
          <w:rStyle w:val="s1"/>
          <w:bCs/>
        </w:rPr>
      </w:pPr>
      <w:r>
        <w:rPr>
          <w:rStyle w:val="s1"/>
          <w:bCs/>
          <w:color w:val="000000"/>
        </w:rPr>
        <w:t>Согласно ГПК РК, Статья 144. Порядок упрощенного (письменного) производства</w:t>
      </w:r>
    </w:p>
    <w:p w:rsidR="00E67FF2" w:rsidRDefault="00E67FF2" w:rsidP="00E67FF2">
      <w:pPr>
        <w:pStyle w:val="j111"/>
        <w:shd w:val="clear" w:color="auto" w:fill="FFFFFF"/>
        <w:spacing w:before="0" w:beforeAutospacing="0" w:after="0" w:afterAutospacing="0"/>
        <w:jc w:val="both"/>
        <w:textAlignment w:val="baseline"/>
      </w:pPr>
      <w:r>
        <w:rPr>
          <w:rStyle w:val="s1"/>
          <w:bCs/>
          <w:color w:val="000000"/>
        </w:rPr>
        <w:t xml:space="preserve">предусмотрено: </w:t>
      </w:r>
      <w:r>
        <w:rPr>
          <w:color w:val="000000"/>
        </w:rPr>
        <w:t>Дела в порядке упрощенного (письменного) производства рассматриваются судом по правилам </w:t>
      </w:r>
      <w:hyperlink r:id="rId11" w:anchor="sub_id=1480000" w:tgtFrame="_parent" w:history="1">
        <w:r>
          <w:rPr>
            <w:rStyle w:val="a8"/>
            <w:color w:val="333399"/>
            <w:u w:val="single"/>
          </w:rPr>
          <w:t>главы 14</w:t>
        </w:r>
      </w:hyperlink>
      <w:r>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rsidR="00E67FF2" w:rsidRDefault="00E67FF2" w:rsidP="00E67FF2">
      <w:pPr>
        <w:pStyle w:val="j112"/>
        <w:shd w:val="clear" w:color="auto" w:fill="FFFFFF"/>
        <w:spacing w:before="0" w:beforeAutospacing="0" w:after="0" w:afterAutospacing="0"/>
        <w:ind w:firstLine="403"/>
        <w:jc w:val="both"/>
        <w:textAlignment w:val="baseline"/>
      </w:pPr>
      <w:r>
        <w:rPr>
          <w:rStyle w:val="s1"/>
          <w:b/>
          <w:bCs/>
          <w:color w:val="000000"/>
        </w:rPr>
        <w:t xml:space="preserve"> </w:t>
      </w:r>
      <w:r>
        <w:t xml:space="preserve">При обращении в суд с настоящим иском, Истец, в соответствии с п.п.1 п.1, ст.535  Кодекса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w:t>
      </w:r>
      <w:r>
        <w:rPr>
          <w:color w:val="FF0000"/>
        </w:rPr>
        <w:t>14 020</w:t>
      </w:r>
      <w:r>
        <w:t xml:space="preserve"> тенге.</w:t>
      </w:r>
    </w:p>
    <w:p w:rsidR="00E67FF2" w:rsidRDefault="00E67FF2" w:rsidP="00E67FF2">
      <w:pPr>
        <w:pStyle w:val="j111"/>
        <w:shd w:val="clear" w:color="auto" w:fill="FFFFFF"/>
        <w:spacing w:before="0" w:beforeAutospacing="0" w:after="0" w:afterAutospacing="0"/>
        <w:jc w:val="both"/>
        <w:textAlignment w:val="baseline"/>
        <w:rPr>
          <w:color w:val="000000"/>
        </w:rPr>
      </w:pPr>
    </w:p>
    <w:p w:rsidR="00E67FF2" w:rsidRDefault="00E67FF2" w:rsidP="00E67FF2">
      <w:pPr>
        <w:ind w:firstLine="709"/>
        <w:jc w:val="both"/>
      </w:pPr>
      <w:r>
        <w:t xml:space="preserve">На основании вышеизложенного и соответствии ГК РК, ГПК РК, </w:t>
      </w:r>
    </w:p>
    <w:p w:rsidR="00E67FF2" w:rsidRDefault="00E67FF2" w:rsidP="00E67FF2">
      <w:pPr>
        <w:ind w:firstLine="709"/>
        <w:jc w:val="both"/>
      </w:pPr>
    </w:p>
    <w:p w:rsidR="00E67FF2" w:rsidRDefault="00E67FF2" w:rsidP="00E67FF2">
      <w:pPr>
        <w:ind w:firstLine="708"/>
        <w:jc w:val="center"/>
        <w:rPr>
          <w:b/>
        </w:rPr>
      </w:pPr>
      <w:r>
        <w:rPr>
          <w:b/>
        </w:rPr>
        <w:t>ПРОШУ СУД:</w:t>
      </w:r>
    </w:p>
    <w:p w:rsidR="00E67FF2" w:rsidRDefault="00E67FF2" w:rsidP="00E67FF2">
      <w:pPr>
        <w:ind w:firstLine="708"/>
        <w:jc w:val="center"/>
        <w:rPr>
          <w:b/>
        </w:rPr>
      </w:pPr>
    </w:p>
    <w:p w:rsidR="00E67FF2" w:rsidRDefault="00E67FF2" w:rsidP="00E67FF2">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Взыскать с ответчика </w:t>
      </w:r>
      <w:r>
        <w:rPr>
          <w:rStyle w:val="10"/>
        </w:rPr>
        <w:t xml:space="preserve">гр. </w:t>
      </w:r>
      <w:r w:rsidR="007727DC">
        <w:rPr>
          <w:rStyle w:val="aa"/>
          <w:rFonts w:eastAsiaTheme="majorEastAsia"/>
          <w:b w:val="0"/>
          <w:sz w:val="24"/>
          <w:szCs w:val="24"/>
        </w:rPr>
        <w:t>…………..</w:t>
      </w:r>
      <w:r>
        <w:rPr>
          <w:rStyle w:val="aa"/>
          <w:rFonts w:eastAsiaTheme="majorEastAsia"/>
          <w:sz w:val="24"/>
          <w:szCs w:val="24"/>
        </w:rPr>
        <w:t xml:space="preserve"> </w:t>
      </w:r>
      <w:r>
        <w:rPr>
          <w:rFonts w:ascii="Times New Roman" w:hAnsi="Times New Roman" w:cs="Times New Roman"/>
          <w:color w:val="000000"/>
          <w:sz w:val="24"/>
          <w:szCs w:val="24"/>
          <w:lang w:val="kk-KZ"/>
        </w:rPr>
        <w:t xml:space="preserve">и </w:t>
      </w:r>
      <w:r>
        <w:rPr>
          <w:rFonts w:ascii="Times New Roman" w:hAnsi="Times New Roman" w:cs="Times New Roman"/>
          <w:sz w:val="24"/>
          <w:szCs w:val="24"/>
        </w:rPr>
        <w:t xml:space="preserve">гр. </w:t>
      </w:r>
      <w:r w:rsidR="007727DC">
        <w:rPr>
          <w:rFonts w:ascii="Times New Roman" w:hAnsi="Times New Roman" w:cs="Times New Roman"/>
          <w:sz w:val="24"/>
          <w:szCs w:val="24"/>
        </w:rPr>
        <w:t>…………..</w:t>
      </w:r>
      <w:r>
        <w:rPr>
          <w:rFonts w:ascii="Times New Roman" w:hAnsi="Times New Roman" w:cs="Times New Roman"/>
          <w:b/>
          <w:sz w:val="24"/>
          <w:szCs w:val="24"/>
        </w:rPr>
        <w:t xml:space="preserve"> </w:t>
      </w:r>
      <w:r>
        <w:rPr>
          <w:rStyle w:val="aa"/>
          <w:rFonts w:eastAsiaTheme="minorEastAsia"/>
          <w:b w:val="0"/>
          <w:spacing w:val="4"/>
          <w:sz w:val="24"/>
          <w:szCs w:val="24"/>
        </w:rPr>
        <w:t>в</w:t>
      </w:r>
      <w:r>
        <w:rPr>
          <w:rFonts w:ascii="Times New Roman" w:hAnsi="Times New Roman" w:cs="Times New Roman"/>
          <w:sz w:val="24"/>
          <w:szCs w:val="24"/>
        </w:rPr>
        <w:t xml:space="preserve"> пользу </w:t>
      </w:r>
      <w:r w:rsidR="007727D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 xml:space="preserve">сумму долга в размере </w:t>
      </w:r>
      <w:r>
        <w:rPr>
          <w:rFonts w:ascii="Times New Roman" w:eastAsiaTheme="minorEastAsia" w:hAnsi="Times New Roman" w:cs="Times New Roman"/>
          <w:sz w:val="24"/>
          <w:szCs w:val="24"/>
          <w:lang w:eastAsia="zh-CN"/>
        </w:rPr>
        <w:t xml:space="preserve">1 402 000 </w:t>
      </w:r>
      <w:r>
        <w:rPr>
          <w:rFonts w:ascii="Times New Roman" w:hAnsi="Times New Roman" w:cs="Times New Roman"/>
          <w:sz w:val="24"/>
          <w:szCs w:val="24"/>
        </w:rPr>
        <w:t>тенге;</w:t>
      </w:r>
    </w:p>
    <w:p w:rsidR="00E67FF2" w:rsidRDefault="00E67FF2" w:rsidP="00E67FF2">
      <w:pPr>
        <w:pStyle w:val="a7"/>
        <w:numPr>
          <w:ilvl w:val="0"/>
          <w:numId w:val="5"/>
        </w:numPr>
        <w:spacing w:after="200" w:line="276" w:lineRule="auto"/>
        <w:jc w:val="both"/>
      </w:pPr>
      <w:r>
        <w:lastRenderedPageBreak/>
        <w:t xml:space="preserve">Взыскать с ответчика </w:t>
      </w:r>
      <w:r>
        <w:rPr>
          <w:rStyle w:val="10"/>
        </w:rPr>
        <w:t xml:space="preserve">гр. </w:t>
      </w:r>
      <w:r w:rsidR="007727DC">
        <w:rPr>
          <w:rStyle w:val="aa"/>
          <w:rFonts w:eastAsiaTheme="majorEastAsia"/>
          <w:b w:val="0"/>
        </w:rPr>
        <w:t>…………..</w:t>
      </w:r>
      <w:r>
        <w:rPr>
          <w:rStyle w:val="aa"/>
          <w:rFonts w:eastAsiaTheme="majorEastAsia"/>
        </w:rPr>
        <w:t xml:space="preserve"> </w:t>
      </w:r>
      <w:r>
        <w:rPr>
          <w:color w:val="000000"/>
          <w:lang w:val="kk-KZ"/>
        </w:rPr>
        <w:t xml:space="preserve">и </w:t>
      </w:r>
      <w:r>
        <w:t xml:space="preserve">гр. </w:t>
      </w:r>
      <w:r w:rsidR="007727DC">
        <w:t>……………</w:t>
      </w:r>
      <w:r>
        <w:t xml:space="preserve"> пользу </w:t>
      </w:r>
      <w:r w:rsidR="007727DC">
        <w:rPr>
          <w:shd w:val="clear" w:color="auto" w:fill="FFFFFF"/>
        </w:rPr>
        <w:t>……………</w:t>
      </w:r>
      <w:r>
        <w:t xml:space="preserve">сумму уплаченной государственной пошлины в размере </w:t>
      </w:r>
      <w:r>
        <w:rPr>
          <w:color w:val="FF0000"/>
        </w:rPr>
        <w:t>14 020</w:t>
      </w:r>
      <w:r>
        <w:t xml:space="preserve"> тенге; </w:t>
      </w:r>
    </w:p>
    <w:p w:rsidR="00E67FF2" w:rsidRDefault="00E67FF2" w:rsidP="00E67FF2">
      <w:pPr>
        <w:pStyle w:val="a7"/>
        <w:numPr>
          <w:ilvl w:val="0"/>
          <w:numId w:val="5"/>
        </w:numPr>
        <w:spacing w:after="200" w:line="276" w:lineRule="auto"/>
        <w:jc w:val="both"/>
      </w:pPr>
      <w:r>
        <w:t xml:space="preserve">Взыскать с ответчика </w:t>
      </w:r>
      <w:r>
        <w:rPr>
          <w:rStyle w:val="10"/>
        </w:rPr>
        <w:t xml:space="preserve">гр. </w:t>
      </w:r>
      <w:r w:rsidR="007727DC">
        <w:rPr>
          <w:rStyle w:val="aa"/>
          <w:rFonts w:eastAsiaTheme="majorEastAsia"/>
          <w:b w:val="0"/>
        </w:rPr>
        <w:t>……………</w:t>
      </w:r>
      <w:r>
        <w:rPr>
          <w:rStyle w:val="aa"/>
          <w:rFonts w:eastAsiaTheme="majorEastAsia"/>
        </w:rPr>
        <w:t xml:space="preserve"> </w:t>
      </w:r>
      <w:r>
        <w:rPr>
          <w:color w:val="000000"/>
          <w:lang w:val="kk-KZ"/>
        </w:rPr>
        <w:t xml:space="preserve">и </w:t>
      </w:r>
      <w:r>
        <w:t xml:space="preserve">гр. </w:t>
      </w:r>
      <w:r w:rsidR="007727DC">
        <w:t>………..</w:t>
      </w:r>
      <w:r>
        <w:t xml:space="preserve"> пользу </w:t>
      </w:r>
      <w:r w:rsidR="007727DC">
        <w:rPr>
          <w:shd w:val="clear" w:color="auto" w:fill="FFFFFF"/>
        </w:rPr>
        <w:t>…………..</w:t>
      </w:r>
      <w:r>
        <w:t xml:space="preserve"> сумму </w:t>
      </w:r>
      <w:r>
        <w:rPr>
          <w:color w:val="000000"/>
        </w:rPr>
        <w:t>понесенных расходов по оплате помощи представителя в размере 20 000 тенге</w:t>
      </w:r>
      <w:r>
        <w:t xml:space="preserve">;  </w:t>
      </w:r>
    </w:p>
    <w:p w:rsidR="00E67FF2" w:rsidRDefault="00E67FF2" w:rsidP="00E67FF2">
      <w:pPr>
        <w:pStyle w:val="a7"/>
        <w:numPr>
          <w:ilvl w:val="0"/>
          <w:numId w:val="5"/>
        </w:numPr>
        <w:spacing w:after="200" w:line="276" w:lineRule="auto"/>
        <w:jc w:val="both"/>
      </w:pPr>
      <w:r>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Pr>
          <w:rStyle w:val="10"/>
        </w:rPr>
        <w:t xml:space="preserve">гр. </w:t>
      </w:r>
      <w:r w:rsidR="007727DC">
        <w:rPr>
          <w:rStyle w:val="aa"/>
          <w:rFonts w:eastAsiaTheme="majorEastAsia"/>
          <w:b w:val="0"/>
        </w:rPr>
        <w:t>…………</w:t>
      </w:r>
      <w:r>
        <w:rPr>
          <w:rStyle w:val="aa"/>
          <w:rFonts w:eastAsiaTheme="majorEastAsia"/>
        </w:rPr>
        <w:t xml:space="preserve"> </w:t>
      </w:r>
      <w:r>
        <w:rPr>
          <w:color w:val="000000"/>
          <w:lang w:val="kk-KZ"/>
        </w:rPr>
        <w:t xml:space="preserve">и </w:t>
      </w:r>
      <w:r>
        <w:t xml:space="preserve">гр. </w:t>
      </w:r>
      <w:r w:rsidR="007727DC">
        <w:t>…………..</w:t>
      </w:r>
      <w:r>
        <w:rPr>
          <w:bCs/>
        </w:rPr>
        <w:t xml:space="preserve">. </w:t>
      </w:r>
    </w:p>
    <w:p w:rsidR="00E67FF2" w:rsidRDefault="00E67FF2" w:rsidP="00E67FF2">
      <w:pPr>
        <w:pStyle w:val="a7"/>
        <w:ind w:left="1068"/>
      </w:pPr>
    </w:p>
    <w:p w:rsidR="00E67FF2" w:rsidRDefault="00E67FF2" w:rsidP="00E67FF2">
      <w:pPr>
        <w:pStyle w:val="a3"/>
        <w:rPr>
          <w:rFonts w:ascii="Times New Roman" w:hAnsi="Times New Roman" w:cs="Times New Roman"/>
          <w:b/>
          <w:sz w:val="24"/>
          <w:szCs w:val="24"/>
          <w:lang w:val="kk-KZ"/>
        </w:rPr>
      </w:pPr>
    </w:p>
    <w:p w:rsidR="00E67FF2" w:rsidRDefault="00E67FF2" w:rsidP="00E67FF2">
      <w:pPr>
        <w:pStyle w:val="a3"/>
        <w:rPr>
          <w:rFonts w:ascii="Times New Roman" w:hAnsi="Times New Roman" w:cs="Times New Roman"/>
          <w:b/>
          <w:sz w:val="24"/>
          <w:szCs w:val="24"/>
          <w:lang w:val="kk-KZ"/>
        </w:rPr>
      </w:pPr>
      <w:r>
        <w:rPr>
          <w:rFonts w:ascii="Times New Roman" w:hAnsi="Times New Roman" w:cs="Times New Roman"/>
          <w:b/>
          <w:sz w:val="24"/>
          <w:szCs w:val="24"/>
          <w:lang w:val="kk-KZ"/>
        </w:rPr>
        <w:t>С уважением,</w:t>
      </w:r>
    </w:p>
    <w:p w:rsidR="00E67FF2" w:rsidRDefault="00E67FF2" w:rsidP="00E67FF2">
      <w:pPr>
        <w:pStyle w:val="a3"/>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rsidR="00E67FF2" w:rsidRDefault="00E67FF2" w:rsidP="00E67FF2">
      <w:pPr>
        <w:pStyle w:val="a3"/>
        <w:rPr>
          <w:rFonts w:ascii="Times New Roman" w:hAnsi="Times New Roman" w:cs="Times New Roman"/>
          <w:b/>
          <w:sz w:val="24"/>
          <w:szCs w:val="24"/>
          <w:lang w:val="kk-KZ"/>
        </w:rPr>
      </w:pPr>
    </w:p>
    <w:p w:rsidR="00E67FF2" w:rsidRDefault="00E67FF2" w:rsidP="00E67FF2">
      <w:pPr>
        <w:pStyle w:val="a3"/>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p>
    <w:p w:rsidR="00E67FF2" w:rsidRDefault="00E67FF2" w:rsidP="00E67FF2">
      <w:pPr>
        <w:pStyle w:val="a3"/>
        <w:ind w:left="2832"/>
        <w:rPr>
          <w:rFonts w:ascii="Times New Roman" w:hAnsi="Times New Roman" w:cs="Times New Roman"/>
          <w:b/>
          <w:sz w:val="24"/>
          <w:szCs w:val="24"/>
          <w:lang w:val="kk-KZ"/>
        </w:rPr>
      </w:pPr>
      <w:r>
        <w:rPr>
          <w:rFonts w:ascii="Times New Roman" w:hAnsi="Times New Roman" w:cs="Times New Roman"/>
          <w:sz w:val="24"/>
          <w:szCs w:val="24"/>
          <w:lang w:val="kk-KZ"/>
        </w:rPr>
        <w:t>_____________/</w:t>
      </w:r>
      <w:r>
        <w:rPr>
          <w:rFonts w:ascii="Times New Roman" w:hAnsi="Times New Roman" w:cs="Times New Roman"/>
          <w:b/>
          <w:sz w:val="24"/>
          <w:szCs w:val="24"/>
          <w:lang w:val="kk-KZ"/>
        </w:rPr>
        <w:t>Саржанов Галымжан Турлыбекович</w:t>
      </w:r>
    </w:p>
    <w:p w:rsidR="00E67FF2" w:rsidRDefault="00E67FF2" w:rsidP="00E67FF2">
      <w:pPr>
        <w:pStyle w:val="a3"/>
        <w:rPr>
          <w:rFonts w:ascii="Times New Roman" w:hAnsi="Times New Roman" w:cs="Times New Roman"/>
          <w:color w:val="000000" w:themeColor="text1"/>
          <w:sz w:val="24"/>
          <w:szCs w:val="24"/>
        </w:rPr>
      </w:pPr>
    </w:p>
    <w:p w:rsidR="00E67FF2" w:rsidRDefault="00E67FF2" w:rsidP="00E67FF2">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16"/>
          <w:szCs w:val="16"/>
        </w:rPr>
        <w:t>"___"____________201</w:t>
      </w:r>
      <w:r w:rsidR="00BA4F10">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 xml:space="preserve"> года</w:t>
      </w:r>
    </w:p>
    <w:p w:rsidR="00E67FF2" w:rsidRDefault="00E67FF2" w:rsidP="00E67FF2"/>
    <w:p w:rsidR="00E67FF2" w:rsidRDefault="00E67FF2" w:rsidP="00E67FF2">
      <w:pPr>
        <w:ind w:left="3969"/>
        <w:jc w:val="both"/>
        <w:rPr>
          <w:b/>
          <w:lang w:val="kk-KZ"/>
        </w:rPr>
      </w:pPr>
    </w:p>
    <w:p w:rsidR="007571A0" w:rsidRDefault="007571A0" w:rsidP="007571A0">
      <w:pPr>
        <w:pStyle w:val="a3"/>
        <w:ind w:left="2124" w:firstLine="708"/>
        <w:rPr>
          <w:rFonts w:ascii="Times New Roman" w:hAnsi="Times New Roman" w:cs="Times New Roman"/>
          <w:color w:val="000000" w:themeColor="text1"/>
          <w:sz w:val="16"/>
          <w:szCs w:val="16"/>
        </w:rPr>
      </w:pPr>
    </w:p>
    <w:p w:rsidR="007571A0" w:rsidRDefault="007571A0" w:rsidP="007571A0">
      <w:pPr>
        <w:pStyle w:val="a3"/>
        <w:ind w:left="2124" w:firstLine="708"/>
        <w:rPr>
          <w:rFonts w:ascii="Times New Roman" w:hAnsi="Times New Roman" w:cs="Times New Roman"/>
          <w:color w:val="000000" w:themeColor="text1"/>
          <w:sz w:val="16"/>
          <w:szCs w:val="16"/>
        </w:rPr>
      </w:pPr>
    </w:p>
    <w:p w:rsidR="007571A0" w:rsidRDefault="007571A0" w:rsidP="007571A0">
      <w:pPr>
        <w:pStyle w:val="a3"/>
        <w:ind w:left="2124" w:firstLine="708"/>
        <w:rPr>
          <w:rFonts w:ascii="Times New Roman" w:hAnsi="Times New Roman" w:cs="Times New Roman"/>
          <w:color w:val="000000" w:themeColor="text1"/>
          <w:sz w:val="16"/>
          <w:szCs w:val="16"/>
        </w:rPr>
      </w:pPr>
    </w:p>
    <w:p w:rsidR="007571A0" w:rsidRDefault="007571A0" w:rsidP="007571A0">
      <w:pPr>
        <w:pStyle w:val="a3"/>
        <w:ind w:left="2124" w:firstLine="708"/>
        <w:rPr>
          <w:rFonts w:ascii="Times New Roman" w:hAnsi="Times New Roman" w:cs="Times New Roman"/>
          <w:color w:val="000000" w:themeColor="text1"/>
          <w:sz w:val="16"/>
          <w:szCs w:val="16"/>
        </w:rPr>
      </w:pPr>
    </w:p>
    <w:p w:rsidR="007571A0" w:rsidRDefault="007571A0" w:rsidP="007260D1">
      <w:pPr>
        <w:pStyle w:val="a3"/>
        <w:ind w:left="3969"/>
        <w:rPr>
          <w:rFonts w:ascii="Times New Roman" w:hAnsi="Times New Roman" w:cs="Times New Roman"/>
          <w:b/>
          <w:sz w:val="24"/>
          <w:szCs w:val="24"/>
          <w:lang w:val="kk-KZ"/>
        </w:rPr>
      </w:pPr>
    </w:p>
    <w:p w:rsidR="004F72BF" w:rsidRDefault="004F72BF" w:rsidP="004F72BF">
      <w:pPr>
        <w:pStyle w:val="a3"/>
        <w:ind w:left="2124" w:firstLine="708"/>
        <w:rPr>
          <w:rFonts w:ascii="Times New Roman" w:hAnsi="Times New Roman" w:cs="Times New Roman"/>
          <w:color w:val="000000" w:themeColor="text1"/>
          <w:sz w:val="16"/>
          <w:szCs w:val="16"/>
        </w:rPr>
      </w:pPr>
    </w:p>
    <w:p w:rsidR="004F72BF" w:rsidRDefault="004F72BF" w:rsidP="004F72BF">
      <w:pPr>
        <w:pStyle w:val="a3"/>
        <w:ind w:left="2124" w:firstLine="708"/>
        <w:rPr>
          <w:rFonts w:ascii="Times New Roman" w:hAnsi="Times New Roman" w:cs="Times New Roman"/>
          <w:color w:val="000000" w:themeColor="text1"/>
          <w:sz w:val="16"/>
          <w:szCs w:val="16"/>
        </w:rPr>
      </w:pPr>
    </w:p>
    <w:p w:rsidR="004F72BF" w:rsidRDefault="004F72BF" w:rsidP="00EC74E6">
      <w:pPr>
        <w:pStyle w:val="a3"/>
        <w:ind w:left="4253"/>
        <w:rPr>
          <w:rFonts w:ascii="Times New Roman" w:hAnsi="Times New Roman" w:cs="Times New Roman"/>
          <w:b/>
          <w:sz w:val="24"/>
          <w:szCs w:val="24"/>
          <w:lang w:val="kk-KZ"/>
        </w:rPr>
      </w:pPr>
    </w:p>
    <w:p w:rsidR="00EC74E6" w:rsidRDefault="00EC74E6" w:rsidP="00EC74E6">
      <w:pPr>
        <w:pStyle w:val="a3"/>
        <w:ind w:left="2124" w:firstLine="708"/>
        <w:rPr>
          <w:rFonts w:ascii="Times New Roman" w:hAnsi="Times New Roman" w:cs="Times New Roman"/>
          <w:color w:val="000000" w:themeColor="text1"/>
          <w:sz w:val="16"/>
          <w:szCs w:val="16"/>
        </w:rPr>
      </w:pPr>
    </w:p>
    <w:p w:rsidR="00EC74E6" w:rsidRDefault="00EC74E6" w:rsidP="0095171E">
      <w:pPr>
        <w:pStyle w:val="a3"/>
        <w:ind w:left="4253"/>
        <w:rPr>
          <w:rFonts w:ascii="Times New Roman" w:hAnsi="Times New Roman" w:cs="Times New Roman"/>
          <w:b/>
          <w:sz w:val="24"/>
          <w:szCs w:val="24"/>
          <w:lang w:val="kk-KZ"/>
        </w:rPr>
      </w:pPr>
    </w:p>
    <w:p w:rsidR="00E60014" w:rsidRDefault="00E60014" w:rsidP="009865A2">
      <w:pPr>
        <w:pStyle w:val="a3"/>
        <w:ind w:left="4253"/>
        <w:rPr>
          <w:rFonts w:ascii="Times New Roman" w:hAnsi="Times New Roman" w:cs="Times New Roman"/>
          <w:b/>
          <w:sz w:val="24"/>
          <w:szCs w:val="24"/>
          <w:lang w:val="kk-KZ"/>
        </w:rPr>
      </w:pPr>
    </w:p>
    <w:sectPr w:rsidR="00E60014" w:rsidSect="002D529F">
      <w:pgSz w:w="11906" w:h="16838"/>
      <w:pgMar w:top="568" w:right="1133"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04E9"/>
    <w:multiLevelType w:val="multilevel"/>
    <w:tmpl w:val="F73EBA6C"/>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2D0CF2"/>
    <w:multiLevelType w:val="multilevel"/>
    <w:tmpl w:val="AB5A29D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405901"/>
    <w:multiLevelType w:val="multilevel"/>
    <w:tmpl w:val="76562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945662"/>
    <w:multiLevelType w:val="hybridMultilevel"/>
    <w:tmpl w:val="CDACE4F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2"/>
  </w:compat>
  <w:rsids>
    <w:rsidRoot w:val="008B4612"/>
    <w:rsid w:val="0000069B"/>
    <w:rsid w:val="00002940"/>
    <w:rsid w:val="000242DB"/>
    <w:rsid w:val="00050931"/>
    <w:rsid w:val="0006169F"/>
    <w:rsid w:val="000A1E2E"/>
    <w:rsid w:val="000C1D1D"/>
    <w:rsid w:val="000C2D3A"/>
    <w:rsid w:val="000D642C"/>
    <w:rsid w:val="001004B7"/>
    <w:rsid w:val="00142C74"/>
    <w:rsid w:val="001A2275"/>
    <w:rsid w:val="001D1158"/>
    <w:rsid w:val="001D6368"/>
    <w:rsid w:val="002242AC"/>
    <w:rsid w:val="0023143A"/>
    <w:rsid w:val="00244C3F"/>
    <w:rsid w:val="0024649D"/>
    <w:rsid w:val="00252753"/>
    <w:rsid w:val="002B1E03"/>
    <w:rsid w:val="002B7564"/>
    <w:rsid w:val="002C690C"/>
    <w:rsid w:val="002D529F"/>
    <w:rsid w:val="00357E4B"/>
    <w:rsid w:val="00361B15"/>
    <w:rsid w:val="00374EF2"/>
    <w:rsid w:val="003773F7"/>
    <w:rsid w:val="003B5139"/>
    <w:rsid w:val="003F3A9A"/>
    <w:rsid w:val="00476EE2"/>
    <w:rsid w:val="004835FA"/>
    <w:rsid w:val="004E760E"/>
    <w:rsid w:val="004F52E0"/>
    <w:rsid w:val="004F72BF"/>
    <w:rsid w:val="004F7825"/>
    <w:rsid w:val="00510085"/>
    <w:rsid w:val="00530489"/>
    <w:rsid w:val="005A6AD5"/>
    <w:rsid w:val="005D7D0E"/>
    <w:rsid w:val="005E5A5C"/>
    <w:rsid w:val="005F77E9"/>
    <w:rsid w:val="006123BF"/>
    <w:rsid w:val="00617D55"/>
    <w:rsid w:val="00631430"/>
    <w:rsid w:val="0065083E"/>
    <w:rsid w:val="006B57DF"/>
    <w:rsid w:val="006C06CE"/>
    <w:rsid w:val="007053BC"/>
    <w:rsid w:val="00710675"/>
    <w:rsid w:val="0072226C"/>
    <w:rsid w:val="007260D1"/>
    <w:rsid w:val="007571A0"/>
    <w:rsid w:val="007727DC"/>
    <w:rsid w:val="007D238E"/>
    <w:rsid w:val="007D5541"/>
    <w:rsid w:val="0080138C"/>
    <w:rsid w:val="00835038"/>
    <w:rsid w:val="00854824"/>
    <w:rsid w:val="00867A44"/>
    <w:rsid w:val="00876A74"/>
    <w:rsid w:val="008A27C9"/>
    <w:rsid w:val="008B2146"/>
    <w:rsid w:val="008B3C52"/>
    <w:rsid w:val="008B4612"/>
    <w:rsid w:val="008E259D"/>
    <w:rsid w:val="00906940"/>
    <w:rsid w:val="0091321F"/>
    <w:rsid w:val="00922E0F"/>
    <w:rsid w:val="0095171E"/>
    <w:rsid w:val="00975503"/>
    <w:rsid w:val="009865A2"/>
    <w:rsid w:val="009C12B8"/>
    <w:rsid w:val="00A10D30"/>
    <w:rsid w:val="00A21446"/>
    <w:rsid w:val="00A246D0"/>
    <w:rsid w:val="00A348DC"/>
    <w:rsid w:val="00A36D5C"/>
    <w:rsid w:val="00A633A7"/>
    <w:rsid w:val="00A66FDF"/>
    <w:rsid w:val="00A73464"/>
    <w:rsid w:val="00AC563A"/>
    <w:rsid w:val="00AD5A10"/>
    <w:rsid w:val="00AF4B99"/>
    <w:rsid w:val="00B26E3A"/>
    <w:rsid w:val="00B45EBD"/>
    <w:rsid w:val="00B514A0"/>
    <w:rsid w:val="00B6356B"/>
    <w:rsid w:val="00B842E1"/>
    <w:rsid w:val="00B87810"/>
    <w:rsid w:val="00BA4F10"/>
    <w:rsid w:val="00BB07EA"/>
    <w:rsid w:val="00BD4C5C"/>
    <w:rsid w:val="00C911F2"/>
    <w:rsid w:val="00C931EE"/>
    <w:rsid w:val="00C956B1"/>
    <w:rsid w:val="00CB00E3"/>
    <w:rsid w:val="00CC5284"/>
    <w:rsid w:val="00CD130D"/>
    <w:rsid w:val="00CD2FF9"/>
    <w:rsid w:val="00D06787"/>
    <w:rsid w:val="00D72650"/>
    <w:rsid w:val="00DA1BBB"/>
    <w:rsid w:val="00DC059B"/>
    <w:rsid w:val="00E073ED"/>
    <w:rsid w:val="00E20EFF"/>
    <w:rsid w:val="00E51F6F"/>
    <w:rsid w:val="00E60014"/>
    <w:rsid w:val="00E65889"/>
    <w:rsid w:val="00E67FF2"/>
    <w:rsid w:val="00EC106B"/>
    <w:rsid w:val="00EC74E6"/>
    <w:rsid w:val="00F04C81"/>
    <w:rsid w:val="00F76F8A"/>
    <w:rsid w:val="00FA4A85"/>
    <w:rsid w:val="00FC532D"/>
    <w:rsid w:val="00FD7C33"/>
    <w:rsid w:val="00FE4F8E"/>
    <w:rsid w:val="00FF3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529F"/>
    <w:pPr>
      <w:spacing w:after="0" w:line="240" w:lineRule="auto"/>
    </w:pPr>
  </w:style>
  <w:style w:type="character" w:customStyle="1" w:styleId="a4">
    <w:name w:val="Без интервала Знак"/>
    <w:link w:val="a3"/>
    <w:uiPriority w:val="1"/>
    <w:locked/>
    <w:rsid w:val="002D529F"/>
  </w:style>
  <w:style w:type="character" w:styleId="a5">
    <w:name w:val="Hyperlink"/>
    <w:basedOn w:val="a0"/>
    <w:rsid w:val="002D529F"/>
    <w:rPr>
      <w:color w:val="0563C1" w:themeColor="hyperlink"/>
      <w:u w:val="single"/>
    </w:rPr>
  </w:style>
  <w:style w:type="character" w:customStyle="1" w:styleId="1">
    <w:name w:val="Заголовок №1"/>
    <w:basedOn w:val="a0"/>
    <w:rsid w:val="00E20EFF"/>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a6">
    <w:name w:val="Текстовый блок"/>
    <w:uiPriority w:val="99"/>
    <w:rsid w:val="00B514A0"/>
    <w:pPr>
      <w:spacing w:after="0" w:line="240" w:lineRule="auto"/>
    </w:pPr>
    <w:rPr>
      <w:rFonts w:ascii="Helvetica" w:eastAsia="ヒラギノ角ゴ Pro W3" w:hAnsi="Helvetica" w:cs="Times New Roman"/>
      <w:color w:val="000000"/>
      <w:sz w:val="24"/>
      <w:szCs w:val="20"/>
      <w:lang w:eastAsia="ru-RU"/>
    </w:rPr>
  </w:style>
  <w:style w:type="paragraph" w:styleId="a7">
    <w:name w:val="List Paragraph"/>
    <w:basedOn w:val="a"/>
    <w:uiPriority w:val="34"/>
    <w:qFormat/>
    <w:rsid w:val="005F77E9"/>
    <w:pPr>
      <w:ind w:left="720"/>
      <w:contextualSpacing/>
    </w:pPr>
  </w:style>
  <w:style w:type="character" w:customStyle="1" w:styleId="s1">
    <w:name w:val="s1"/>
    <w:basedOn w:val="a0"/>
    <w:rsid w:val="005F77E9"/>
  </w:style>
  <w:style w:type="paragraph" w:customStyle="1" w:styleId="j111">
    <w:name w:val="j111"/>
    <w:basedOn w:val="a"/>
    <w:rsid w:val="005F77E9"/>
    <w:pPr>
      <w:spacing w:before="100" w:beforeAutospacing="1" w:after="100" w:afterAutospacing="1"/>
    </w:pPr>
  </w:style>
  <w:style w:type="character" w:customStyle="1" w:styleId="a8">
    <w:name w:val="a"/>
    <w:basedOn w:val="a0"/>
    <w:rsid w:val="005F77E9"/>
  </w:style>
  <w:style w:type="character" w:customStyle="1" w:styleId="0pt">
    <w:name w:val="Основной текст + Курсив;Интервал 0 pt"/>
    <w:basedOn w:val="a0"/>
    <w:rsid w:val="00A633A7"/>
    <w:rPr>
      <w:rFonts w:ascii="Times New Roman" w:eastAsia="Times New Roman" w:hAnsi="Times New Roman" w:cs="Times New Roman"/>
      <w:b w:val="0"/>
      <w:bCs w:val="0"/>
      <w:i/>
      <w:iCs/>
      <w:smallCaps w:val="0"/>
      <w:strike w:val="0"/>
      <w:color w:val="000000"/>
      <w:spacing w:val="-5"/>
      <w:w w:val="100"/>
      <w:position w:val="0"/>
      <w:sz w:val="20"/>
      <w:szCs w:val="20"/>
      <w:u w:val="none"/>
      <w:lang w:val="ru-RU"/>
    </w:rPr>
  </w:style>
  <w:style w:type="character" w:customStyle="1" w:styleId="0pt0">
    <w:name w:val="Основной текст + Полужирный;Интервал 0 pt"/>
    <w:basedOn w:val="a0"/>
    <w:rsid w:val="00A633A7"/>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922E0F"/>
  </w:style>
  <w:style w:type="paragraph" w:customStyle="1" w:styleId="j14">
    <w:name w:val="j14"/>
    <w:basedOn w:val="a"/>
    <w:rsid w:val="00050931"/>
    <w:pPr>
      <w:spacing w:before="100" w:beforeAutospacing="1" w:after="100" w:afterAutospacing="1"/>
    </w:pPr>
  </w:style>
  <w:style w:type="paragraph" w:customStyle="1" w:styleId="j13">
    <w:name w:val="j13"/>
    <w:basedOn w:val="a"/>
    <w:rsid w:val="00050931"/>
    <w:pPr>
      <w:spacing w:before="100" w:beforeAutospacing="1" w:after="100" w:afterAutospacing="1"/>
    </w:pPr>
  </w:style>
  <w:style w:type="character" w:customStyle="1" w:styleId="s3">
    <w:name w:val="s3"/>
    <w:basedOn w:val="a0"/>
    <w:rsid w:val="00050931"/>
  </w:style>
  <w:style w:type="character" w:customStyle="1" w:styleId="s9">
    <w:name w:val="s9"/>
    <w:basedOn w:val="a0"/>
    <w:rsid w:val="00050931"/>
  </w:style>
  <w:style w:type="character" w:customStyle="1" w:styleId="j22">
    <w:name w:val="j22"/>
    <w:basedOn w:val="a0"/>
    <w:rsid w:val="00050931"/>
  </w:style>
  <w:style w:type="character" w:customStyle="1" w:styleId="395pt0pt">
    <w:name w:val="Основной текст (3) + 9;5 pt;Полужирный;Интервал 0 pt"/>
    <w:basedOn w:val="a0"/>
    <w:rsid w:val="009865A2"/>
    <w:rPr>
      <w:rFonts w:ascii="Times New Roman" w:eastAsia="Times New Roman" w:hAnsi="Times New Roman" w:cs="Times New Roman"/>
      <w:b/>
      <w:bCs/>
      <w:i w:val="0"/>
      <w:iCs w:val="0"/>
      <w:smallCaps w:val="0"/>
      <w:strike w:val="0"/>
      <w:color w:val="000000"/>
      <w:spacing w:val="4"/>
      <w:w w:val="100"/>
      <w:position w:val="0"/>
      <w:sz w:val="19"/>
      <w:szCs w:val="19"/>
      <w:u w:val="none"/>
      <w:lang w:val="ru-RU"/>
    </w:rPr>
  </w:style>
  <w:style w:type="character" w:customStyle="1" w:styleId="130pt">
    <w:name w:val="Основной текст (13) + Полужирный;Интервал 0 pt"/>
    <w:basedOn w:val="a0"/>
    <w:rsid w:val="009865A2"/>
    <w:rPr>
      <w:rFonts w:ascii="Times New Roman" w:eastAsia="Times New Roman" w:hAnsi="Times New Roman" w:cs="Times New Roman"/>
      <w:b/>
      <w:bCs/>
      <w:i w:val="0"/>
      <w:iCs w:val="0"/>
      <w:smallCaps w:val="0"/>
      <w:strike w:val="0"/>
      <w:color w:val="000000"/>
      <w:spacing w:val="4"/>
      <w:w w:val="100"/>
      <w:position w:val="0"/>
      <w:sz w:val="24"/>
      <w:szCs w:val="24"/>
      <w:u w:val="none"/>
      <w:lang w:val="ru-RU"/>
    </w:rPr>
  </w:style>
  <w:style w:type="character" w:customStyle="1" w:styleId="95pt0pt">
    <w:name w:val="Основной текст + 9;5 pt;Полужирный;Интервал 0 pt"/>
    <w:basedOn w:val="a0"/>
    <w:rsid w:val="009865A2"/>
    <w:rPr>
      <w:rFonts w:ascii="Times New Roman" w:eastAsia="Times New Roman" w:hAnsi="Times New Roman" w:cs="Times New Roman"/>
      <w:b/>
      <w:bCs/>
      <w:i w:val="0"/>
      <w:iCs w:val="0"/>
      <w:smallCaps w:val="0"/>
      <w:strike w:val="0"/>
      <w:color w:val="000000"/>
      <w:spacing w:val="3"/>
      <w:w w:val="100"/>
      <w:position w:val="0"/>
      <w:sz w:val="19"/>
      <w:szCs w:val="19"/>
      <w:u w:val="none"/>
      <w:lang w:val="ru-RU"/>
    </w:rPr>
  </w:style>
  <w:style w:type="paragraph" w:styleId="a9">
    <w:name w:val="Normal (Web)"/>
    <w:basedOn w:val="a"/>
    <w:uiPriority w:val="99"/>
    <w:unhideWhenUsed/>
    <w:rsid w:val="00835038"/>
    <w:pPr>
      <w:spacing w:before="100" w:beforeAutospacing="1" w:after="100" w:afterAutospacing="1"/>
    </w:pPr>
  </w:style>
  <w:style w:type="character" w:customStyle="1" w:styleId="aa">
    <w:name w:val="Основной текст + Полужирный"/>
    <w:aliases w:val="Интервал 0 pt"/>
    <w:basedOn w:val="a0"/>
    <w:uiPriority w:val="99"/>
    <w:rsid w:val="00835038"/>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b">
    <w:name w:val="Основной текст_"/>
    <w:basedOn w:val="a0"/>
    <w:link w:val="3"/>
    <w:rsid w:val="00A66FDF"/>
    <w:rPr>
      <w:spacing w:val="2"/>
      <w:shd w:val="clear" w:color="auto" w:fill="FFFFFF"/>
    </w:rPr>
  </w:style>
  <w:style w:type="paragraph" w:customStyle="1" w:styleId="3">
    <w:name w:val="Основной текст3"/>
    <w:basedOn w:val="a"/>
    <w:link w:val="ab"/>
    <w:rsid w:val="00A66FDF"/>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0">
    <w:name w:val="Основной текст Знак1"/>
    <w:basedOn w:val="a0"/>
    <w:link w:val="ac"/>
    <w:uiPriority w:val="99"/>
    <w:rsid w:val="00EC74E6"/>
    <w:rPr>
      <w:rFonts w:ascii="Times New Roman" w:hAnsi="Times New Roman" w:cs="Times New Roman"/>
      <w:sz w:val="23"/>
      <w:szCs w:val="23"/>
      <w:shd w:val="clear" w:color="auto" w:fill="FFFFFF"/>
    </w:rPr>
  </w:style>
  <w:style w:type="paragraph" w:styleId="ac">
    <w:name w:val="Body Text"/>
    <w:basedOn w:val="a"/>
    <w:link w:val="10"/>
    <w:uiPriority w:val="99"/>
    <w:rsid w:val="00EC74E6"/>
    <w:pPr>
      <w:widowControl w:val="0"/>
      <w:shd w:val="clear" w:color="auto" w:fill="FFFFFF"/>
      <w:spacing w:after="1020" w:line="240" w:lineRule="atLeast"/>
    </w:pPr>
    <w:rPr>
      <w:rFonts w:eastAsiaTheme="minorHAnsi"/>
      <w:sz w:val="23"/>
      <w:szCs w:val="23"/>
      <w:lang w:eastAsia="en-US"/>
    </w:rPr>
  </w:style>
  <w:style w:type="character" w:customStyle="1" w:styleId="ad">
    <w:name w:val="Основной текст Знак"/>
    <w:basedOn w:val="a0"/>
    <w:uiPriority w:val="99"/>
    <w:semiHidden/>
    <w:rsid w:val="00EC74E6"/>
    <w:rPr>
      <w:rFonts w:ascii="Times New Roman" w:eastAsia="Times New Roman" w:hAnsi="Times New Roman" w:cs="Times New Roman"/>
      <w:sz w:val="24"/>
      <w:szCs w:val="24"/>
      <w:lang w:eastAsia="ru-RU"/>
    </w:rPr>
  </w:style>
  <w:style w:type="character" w:customStyle="1" w:styleId="22">
    <w:name w:val="Основной текст (22)_"/>
    <w:basedOn w:val="a0"/>
    <w:link w:val="221"/>
    <w:uiPriority w:val="99"/>
    <w:rsid w:val="00A36D5C"/>
    <w:rPr>
      <w:rFonts w:ascii="Times New Roman" w:hAnsi="Times New Roman" w:cs="Times New Roman"/>
      <w:sz w:val="20"/>
      <w:szCs w:val="20"/>
      <w:shd w:val="clear" w:color="auto" w:fill="FFFFFF"/>
    </w:rPr>
  </w:style>
  <w:style w:type="paragraph" w:customStyle="1" w:styleId="221">
    <w:name w:val="Основной текст (22)1"/>
    <w:basedOn w:val="a"/>
    <w:link w:val="22"/>
    <w:uiPriority w:val="99"/>
    <w:rsid w:val="00A36D5C"/>
    <w:pPr>
      <w:widowControl w:val="0"/>
      <w:shd w:val="clear" w:color="auto" w:fill="FFFFFF"/>
      <w:spacing w:before="180" w:after="180" w:line="240" w:lineRule="atLeast"/>
      <w:ind w:hanging="640"/>
      <w:jc w:val="center"/>
    </w:pPr>
    <w:rPr>
      <w:rFonts w:eastAsiaTheme="minorHAnsi"/>
      <w:sz w:val="20"/>
      <w:szCs w:val="20"/>
      <w:lang w:eastAsia="en-US"/>
    </w:rPr>
  </w:style>
  <w:style w:type="character" w:customStyle="1" w:styleId="22TrebuchetMS">
    <w:name w:val="Основной текст (22) + Trebuchet MS"/>
    <w:aliases w:val="7,5 pt9,Полужирный10"/>
    <w:basedOn w:val="22"/>
    <w:uiPriority w:val="99"/>
    <w:rsid w:val="00A36D5C"/>
    <w:rPr>
      <w:rFonts w:ascii="Trebuchet MS" w:hAnsi="Trebuchet MS" w:cs="Trebuchet MS"/>
      <w:b/>
      <w:bCs/>
      <w:sz w:val="15"/>
      <w:szCs w:val="15"/>
      <w:u w:val="none"/>
      <w:shd w:val="clear" w:color="auto" w:fill="FFFFFF"/>
    </w:rPr>
  </w:style>
  <w:style w:type="character" w:customStyle="1" w:styleId="220">
    <w:name w:val="Основной текст (22) + Полужирный"/>
    <w:basedOn w:val="22"/>
    <w:uiPriority w:val="99"/>
    <w:rsid w:val="00A36D5C"/>
    <w:rPr>
      <w:rFonts w:ascii="Times New Roman" w:hAnsi="Times New Roman" w:cs="Times New Roman"/>
      <w:b/>
      <w:bCs/>
      <w:sz w:val="20"/>
      <w:szCs w:val="20"/>
      <w:u w:val="none"/>
      <w:shd w:val="clear" w:color="auto" w:fill="FFFFFF"/>
    </w:rPr>
  </w:style>
  <w:style w:type="paragraph" w:customStyle="1" w:styleId="j112">
    <w:name w:val="j112"/>
    <w:basedOn w:val="a"/>
    <w:rsid w:val="00E65889"/>
    <w:pPr>
      <w:spacing w:before="100" w:beforeAutospacing="1" w:after="100" w:afterAutospacing="1"/>
    </w:pPr>
  </w:style>
  <w:style w:type="paragraph" w:customStyle="1" w:styleId="j12">
    <w:name w:val="j12"/>
    <w:basedOn w:val="a"/>
    <w:rsid w:val="00E65889"/>
    <w:pPr>
      <w:spacing w:before="100" w:beforeAutospacing="1" w:after="100" w:afterAutospacing="1"/>
    </w:pPr>
  </w:style>
  <w:style w:type="character" w:customStyle="1" w:styleId="s2">
    <w:name w:val="s2"/>
    <w:basedOn w:val="a0"/>
    <w:rsid w:val="00E65889"/>
  </w:style>
  <w:style w:type="character" w:customStyle="1" w:styleId="11">
    <w:name w:val="Основной текст + Полужирный1"/>
    <w:basedOn w:val="10"/>
    <w:uiPriority w:val="99"/>
    <w:rsid w:val="00B842E1"/>
    <w:rPr>
      <w:rFonts w:ascii="Times New Roman" w:hAnsi="Times New Roman" w:cs="Times New Roman"/>
      <w:b/>
      <w:bCs/>
      <w:sz w:val="23"/>
      <w:szCs w:val="23"/>
      <w:shd w:val="clear" w:color="auto" w:fill="FFFFFF"/>
    </w:rPr>
  </w:style>
  <w:style w:type="character" w:customStyle="1" w:styleId="20">
    <w:name w:val="Основной текст (20)_"/>
    <w:basedOn w:val="a0"/>
    <w:link w:val="201"/>
    <w:uiPriority w:val="99"/>
    <w:rsid w:val="001A2275"/>
    <w:rPr>
      <w:shd w:val="clear" w:color="auto" w:fill="FFFFFF"/>
    </w:rPr>
  </w:style>
  <w:style w:type="paragraph" w:customStyle="1" w:styleId="201">
    <w:name w:val="Основной текст (20)1"/>
    <w:basedOn w:val="a"/>
    <w:link w:val="20"/>
    <w:uiPriority w:val="99"/>
    <w:rsid w:val="001A2275"/>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rsid w:val="0024649D"/>
    <w:rPr>
      <w:b/>
      <w:bCs/>
      <w:sz w:val="25"/>
      <w:szCs w:val="25"/>
      <w:shd w:val="clear" w:color="auto" w:fill="FFFFFF"/>
    </w:rPr>
  </w:style>
  <w:style w:type="paragraph" w:customStyle="1" w:styleId="31">
    <w:name w:val="Основной текст (3)"/>
    <w:basedOn w:val="a"/>
    <w:link w:val="30"/>
    <w:uiPriority w:val="99"/>
    <w:rsid w:val="0024649D"/>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32">
    <w:name w:val="Основной текст (3) + Не полужирный"/>
    <w:basedOn w:val="30"/>
    <w:uiPriority w:val="99"/>
    <w:rsid w:val="0024649D"/>
    <w:rPr>
      <w:b w:val="0"/>
      <w:bCs w:val="0"/>
      <w:sz w:val="25"/>
      <w:szCs w:val="25"/>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91899">
      <w:bodyDiv w:val="1"/>
      <w:marLeft w:val="0"/>
      <w:marRight w:val="0"/>
      <w:marTop w:val="0"/>
      <w:marBottom w:val="0"/>
      <w:divBdr>
        <w:top w:val="none" w:sz="0" w:space="0" w:color="auto"/>
        <w:left w:val="none" w:sz="0" w:space="0" w:color="auto"/>
        <w:bottom w:val="none" w:sz="0" w:space="0" w:color="auto"/>
        <w:right w:val="none" w:sz="0" w:space="0" w:color="auto"/>
      </w:divBdr>
      <w:divsChild>
        <w:div w:id="2105496158">
          <w:marLeft w:val="0"/>
          <w:marRight w:val="0"/>
          <w:marTop w:val="0"/>
          <w:marBottom w:val="0"/>
          <w:divBdr>
            <w:top w:val="none" w:sz="0" w:space="0" w:color="auto"/>
            <w:left w:val="none" w:sz="0" w:space="0" w:color="auto"/>
            <w:bottom w:val="none" w:sz="0" w:space="0" w:color="auto"/>
            <w:right w:val="none" w:sz="0" w:space="0" w:color="auto"/>
          </w:divBdr>
          <w:divsChild>
            <w:div w:id="1016225548">
              <w:marLeft w:val="0"/>
              <w:marRight w:val="0"/>
              <w:marTop w:val="0"/>
              <w:marBottom w:val="0"/>
              <w:divBdr>
                <w:top w:val="none" w:sz="0" w:space="0" w:color="auto"/>
                <w:left w:val="none" w:sz="0" w:space="0" w:color="auto"/>
                <w:bottom w:val="none" w:sz="0" w:space="0" w:color="auto"/>
                <w:right w:val="none" w:sz="0" w:space="0" w:color="auto"/>
              </w:divBdr>
              <w:divsChild>
                <w:div w:id="191427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9730">
      <w:bodyDiv w:val="1"/>
      <w:marLeft w:val="0"/>
      <w:marRight w:val="0"/>
      <w:marTop w:val="0"/>
      <w:marBottom w:val="0"/>
      <w:divBdr>
        <w:top w:val="none" w:sz="0" w:space="0" w:color="auto"/>
        <w:left w:val="none" w:sz="0" w:space="0" w:color="auto"/>
        <w:bottom w:val="none" w:sz="0" w:space="0" w:color="auto"/>
        <w:right w:val="none" w:sz="0" w:space="0" w:color="auto"/>
      </w:divBdr>
    </w:div>
    <w:div w:id="649945933">
      <w:bodyDiv w:val="1"/>
      <w:marLeft w:val="0"/>
      <w:marRight w:val="0"/>
      <w:marTop w:val="0"/>
      <w:marBottom w:val="0"/>
      <w:divBdr>
        <w:top w:val="none" w:sz="0" w:space="0" w:color="auto"/>
        <w:left w:val="none" w:sz="0" w:space="0" w:color="auto"/>
        <w:bottom w:val="none" w:sz="0" w:space="0" w:color="auto"/>
        <w:right w:val="none" w:sz="0" w:space="0" w:color="auto"/>
      </w:divBdr>
      <w:divsChild>
        <w:div w:id="1098062175">
          <w:marLeft w:val="0"/>
          <w:marRight w:val="0"/>
          <w:marTop w:val="0"/>
          <w:marBottom w:val="0"/>
          <w:divBdr>
            <w:top w:val="none" w:sz="0" w:space="0" w:color="auto"/>
            <w:left w:val="none" w:sz="0" w:space="0" w:color="auto"/>
            <w:bottom w:val="none" w:sz="0" w:space="0" w:color="auto"/>
            <w:right w:val="none" w:sz="0" w:space="0" w:color="auto"/>
          </w:divBdr>
        </w:div>
        <w:div w:id="47846496">
          <w:marLeft w:val="0"/>
          <w:marRight w:val="0"/>
          <w:marTop w:val="0"/>
          <w:marBottom w:val="0"/>
          <w:divBdr>
            <w:top w:val="none" w:sz="0" w:space="0" w:color="auto"/>
            <w:left w:val="none" w:sz="0" w:space="0" w:color="auto"/>
            <w:bottom w:val="none" w:sz="0" w:space="0" w:color="auto"/>
            <w:right w:val="none" w:sz="0" w:space="0" w:color="auto"/>
          </w:divBdr>
          <w:divsChild>
            <w:div w:id="14239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0889">
      <w:bodyDiv w:val="1"/>
      <w:marLeft w:val="0"/>
      <w:marRight w:val="0"/>
      <w:marTop w:val="0"/>
      <w:marBottom w:val="0"/>
      <w:divBdr>
        <w:top w:val="none" w:sz="0" w:space="0" w:color="auto"/>
        <w:left w:val="none" w:sz="0" w:space="0" w:color="auto"/>
        <w:bottom w:val="none" w:sz="0" w:space="0" w:color="auto"/>
        <w:right w:val="none" w:sz="0" w:space="0" w:color="auto"/>
      </w:divBdr>
    </w:div>
    <w:div w:id="974412509">
      <w:bodyDiv w:val="1"/>
      <w:marLeft w:val="0"/>
      <w:marRight w:val="0"/>
      <w:marTop w:val="0"/>
      <w:marBottom w:val="0"/>
      <w:divBdr>
        <w:top w:val="none" w:sz="0" w:space="0" w:color="auto"/>
        <w:left w:val="none" w:sz="0" w:space="0" w:color="auto"/>
        <w:bottom w:val="none" w:sz="0" w:space="0" w:color="auto"/>
        <w:right w:val="none" w:sz="0" w:space="0" w:color="auto"/>
      </w:divBdr>
    </w:div>
    <w:div w:id="1780837834">
      <w:bodyDiv w:val="1"/>
      <w:marLeft w:val="0"/>
      <w:marRight w:val="0"/>
      <w:marTop w:val="0"/>
      <w:marBottom w:val="0"/>
      <w:divBdr>
        <w:top w:val="none" w:sz="0" w:space="0" w:color="auto"/>
        <w:left w:val="none" w:sz="0" w:space="0" w:color="auto"/>
        <w:bottom w:val="none" w:sz="0" w:space="0" w:color="auto"/>
        <w:right w:val="none" w:sz="0" w:space="0" w:color="auto"/>
      </w:divBdr>
    </w:div>
    <w:div w:id="1928731032">
      <w:bodyDiv w:val="1"/>
      <w:marLeft w:val="0"/>
      <w:marRight w:val="0"/>
      <w:marTop w:val="0"/>
      <w:marBottom w:val="0"/>
      <w:divBdr>
        <w:top w:val="none" w:sz="0" w:space="0" w:color="auto"/>
        <w:left w:val="none" w:sz="0" w:space="0" w:color="auto"/>
        <w:bottom w:val="none" w:sz="0" w:space="0" w:color="auto"/>
        <w:right w:val="none" w:sz="0" w:space="0" w:color="auto"/>
      </w:divBdr>
    </w:div>
    <w:div w:id="19584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info@zakonpravo.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50210@sud.kz" TargetMode="External"/><Relationship Id="rId11" Type="http://schemas.openxmlformats.org/officeDocument/2006/relationships/hyperlink" Target="https://online.zakon.kz/Document/?doc_id=34329053" TargetMode="External"/><Relationship Id="rId5" Type="http://schemas.openxmlformats.org/officeDocument/2006/relationships/webSettings" Target="webSettings.xml"/><Relationship Id="rId10" Type="http://schemas.openxmlformats.org/officeDocument/2006/relationships/hyperlink" Target="http://online.zakon.kz/Document/?doc_id=1026672" TargetMode="External"/><Relationship Id="rId4" Type="http://schemas.openxmlformats.org/officeDocument/2006/relationships/settings" Target="settings.xml"/><Relationship Id="rId9" Type="http://schemas.openxmlformats.org/officeDocument/2006/relationships/hyperlink" Target="https://online.zakon.kz/Document/?doc_id=34329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Pages>
  <Words>2378</Words>
  <Characters>13559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Админ</cp:lastModifiedBy>
  <cp:revision>69</cp:revision>
  <cp:lastPrinted>2018-09-07T05:49:00Z</cp:lastPrinted>
  <dcterms:created xsi:type="dcterms:W3CDTF">2018-08-11T14:44:00Z</dcterms:created>
  <dcterms:modified xsi:type="dcterms:W3CDTF">2019-01-07T17:37:00Z</dcterms:modified>
</cp:coreProperties>
</file>