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12337" w14:textId="77777777" w:rsidR="008D58DE" w:rsidRDefault="008D58DE" w:rsidP="008D58D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3640B904" w14:textId="77777777" w:rsidR="008D58DE" w:rsidRDefault="008D58DE" w:rsidP="008D58DE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C06A598" w14:textId="77777777" w:rsidR="008D58DE" w:rsidRDefault="008D58DE" w:rsidP="008D58DE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2320CF8F" w14:textId="77777777" w:rsidR="001542E7" w:rsidRDefault="001542E7" w:rsidP="001542E7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Апелляционную коллегию по гражданским </w:t>
      </w:r>
      <w:r w:rsidRPr="05E0890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и административным</w:t>
      </w:r>
      <w:r w:rsidRPr="05E089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делам Алматинского городского суда</w:t>
      </w:r>
    </w:p>
    <w:p w14:paraId="3CC775FE" w14:textId="77777777" w:rsidR="001542E7" w:rsidRDefault="001542E7" w:rsidP="001542E7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sz w:val="24"/>
          <w:szCs w:val="24"/>
        </w:rPr>
        <w:t>г. Алматы, 050000, улица Казыбек Би, д. 66.</w:t>
      </w:r>
    </w:p>
    <w:p w14:paraId="4B067155" w14:textId="77777777" w:rsidR="001542E7" w:rsidRDefault="001542E7" w:rsidP="001542E7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sz w:val="24"/>
          <w:szCs w:val="24"/>
        </w:rPr>
        <w:t>0201@sud.kz</w:t>
      </w:r>
    </w:p>
    <w:p w14:paraId="51369E79" w14:textId="3C2D9066" w:rsidR="001542E7" w:rsidRDefault="001542E7" w:rsidP="001542E7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 w:rsidR="008D58DE">
        <w:rPr>
          <w:rFonts w:ascii="Times New Roman" w:hAnsi="Times New Roman"/>
          <w:b/>
          <w:bCs/>
          <w:color w:val="000000" w:themeColor="text1"/>
          <w:sz w:val="24"/>
          <w:szCs w:val="24"/>
        </w:rPr>
        <w:t>…..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Асель Булатовны</w:t>
      </w:r>
    </w:p>
    <w:p w14:paraId="376A6492" w14:textId="13DD7DBA" w:rsidR="001542E7" w:rsidRDefault="001542E7" w:rsidP="001542E7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ИИН </w:t>
      </w:r>
      <w:r w:rsidR="008D58DE">
        <w:rPr>
          <w:rFonts w:ascii="Times New Roman" w:hAnsi="Times New Roman"/>
          <w:color w:val="000000" w:themeColor="text1"/>
          <w:sz w:val="24"/>
          <w:szCs w:val="24"/>
        </w:rPr>
        <w:t>……….</w:t>
      </w:r>
    </w:p>
    <w:p w14:paraId="07A0FC00" w14:textId="3637211E" w:rsidR="001542E7" w:rsidRDefault="001542E7" w:rsidP="001542E7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color w:val="000000" w:themeColor="text1"/>
          <w:sz w:val="24"/>
          <w:szCs w:val="24"/>
        </w:rPr>
        <w:t>Алмат</w:t>
      </w:r>
      <w:r>
        <w:rPr>
          <w:rFonts w:ascii="Times New Roman" w:hAnsi="Times New Roman"/>
          <w:color w:val="000000" w:themeColor="text1"/>
          <w:sz w:val="24"/>
          <w:szCs w:val="24"/>
        </w:rPr>
        <w:t>инская область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Карасайский район, с.Жандосова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ул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8D58DE">
        <w:rPr>
          <w:rFonts w:ascii="Times New Roman" w:hAnsi="Times New Roman"/>
          <w:color w:val="000000" w:themeColor="text1"/>
          <w:sz w:val="24"/>
          <w:szCs w:val="24"/>
        </w:rPr>
        <w:t>……….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, д. </w:t>
      </w:r>
      <w:r>
        <w:rPr>
          <w:rFonts w:ascii="Times New Roman" w:hAnsi="Times New Roman"/>
          <w:color w:val="000000" w:themeColor="text1"/>
          <w:sz w:val="24"/>
          <w:szCs w:val="24"/>
        </w:rPr>
        <w:t>53.</w:t>
      </w:r>
    </w:p>
    <w:p w14:paraId="45F04000" w14:textId="77777777" w:rsidR="001542E7" w:rsidRDefault="001542E7" w:rsidP="001542E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D41C17" w14:textId="77777777" w:rsidR="001542E7" w:rsidRDefault="001542E7" w:rsidP="001542E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60465AE5" w14:textId="77777777" w:rsidR="001542E7" w:rsidRPr="00FF19DE" w:rsidRDefault="001542E7" w:rsidP="001542E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BF2497">
        <w:rPr>
          <w:rFonts w:ascii="Times New Roman" w:hAnsi="Times New Roman"/>
          <w:color w:val="000000" w:themeColor="text1"/>
          <w:sz w:val="24"/>
          <w:szCs w:val="24"/>
        </w:rPr>
        <w:t>ТОО «Юридическая компания Закон и Право»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FF19DE">
        <w:rPr>
          <w:rFonts w:ascii="Times New Roman" w:eastAsia="Times New Roman" w:hAnsi="Times New Roman" w:cs="Times New Roman"/>
          <w:sz w:val="24"/>
          <w:szCs w:val="24"/>
        </w:rPr>
        <w:t>БИН 190240029071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0619FA68" w14:textId="77777777" w:rsidR="001542E7" w:rsidRDefault="001542E7" w:rsidP="001542E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2DA81AE2" w14:textId="77777777" w:rsidR="001542E7" w:rsidRDefault="003C2C9A" w:rsidP="001542E7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>
        <w:r w:rsidR="001542E7" w:rsidRPr="05E08902">
          <w:rPr>
            <w:rStyle w:val="a8"/>
            <w:rFonts w:eastAsia="Times New Roman"/>
            <w:lang w:val="en-US"/>
          </w:rPr>
          <w:t>info</w:t>
        </w:r>
        <w:r w:rsidR="001542E7" w:rsidRPr="05E08902">
          <w:rPr>
            <w:rStyle w:val="a8"/>
            <w:rFonts w:eastAsia="Times New Roman"/>
          </w:rPr>
          <w:t>@</w:t>
        </w:r>
        <w:r w:rsidR="001542E7" w:rsidRPr="05E08902">
          <w:rPr>
            <w:rStyle w:val="a8"/>
            <w:rFonts w:eastAsia="Times New Roman"/>
            <w:lang w:val="en-US"/>
          </w:rPr>
          <w:t>zakonpravo</w:t>
        </w:r>
        <w:r w:rsidR="001542E7" w:rsidRPr="05E08902">
          <w:rPr>
            <w:rStyle w:val="a8"/>
            <w:rFonts w:eastAsia="Times New Roman"/>
          </w:rPr>
          <w:t>.</w:t>
        </w:r>
        <w:r w:rsidR="001542E7" w:rsidRPr="05E08902">
          <w:rPr>
            <w:rStyle w:val="a8"/>
            <w:rFonts w:eastAsia="Times New Roman"/>
            <w:lang w:val="en-US"/>
          </w:rPr>
          <w:t>kz</w:t>
        </w:r>
      </w:hyperlink>
      <w:r w:rsidR="001542E7" w:rsidRPr="05E0890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>
        <w:r w:rsidR="001542E7" w:rsidRPr="05E08902">
          <w:rPr>
            <w:rStyle w:val="a8"/>
            <w:rFonts w:eastAsia="Times New Roman"/>
            <w:lang w:val="en-US"/>
          </w:rPr>
          <w:t>www</w:t>
        </w:r>
        <w:r w:rsidR="001542E7" w:rsidRPr="05E08902">
          <w:rPr>
            <w:rStyle w:val="a8"/>
            <w:rFonts w:eastAsia="Times New Roman"/>
          </w:rPr>
          <w:t>.</w:t>
        </w:r>
        <w:r w:rsidR="001542E7" w:rsidRPr="05E08902">
          <w:rPr>
            <w:rStyle w:val="a8"/>
            <w:rFonts w:eastAsia="Times New Roman"/>
            <w:lang w:val="en-US"/>
          </w:rPr>
          <w:t>zakonpravo</w:t>
        </w:r>
        <w:r w:rsidR="001542E7" w:rsidRPr="05E08902">
          <w:rPr>
            <w:rStyle w:val="a8"/>
            <w:rFonts w:eastAsia="Times New Roman"/>
          </w:rPr>
          <w:t>.</w:t>
        </w:r>
        <w:r w:rsidR="001542E7" w:rsidRPr="05E08902">
          <w:rPr>
            <w:rStyle w:val="a8"/>
            <w:rFonts w:eastAsia="Times New Roman"/>
            <w:lang w:val="en-US"/>
          </w:rPr>
          <w:t>kz</w:t>
        </w:r>
      </w:hyperlink>
    </w:p>
    <w:p w14:paraId="251C254C" w14:textId="77777777" w:rsidR="001542E7" w:rsidRDefault="001542E7" w:rsidP="001542E7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sz w:val="24"/>
          <w:szCs w:val="24"/>
        </w:rPr>
        <w:t>+ 7</w:t>
      </w:r>
      <w:r w:rsidRPr="05E08902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5E08902">
        <w:rPr>
          <w:rFonts w:ascii="Times New Roman" w:eastAsia="Times New Roman" w:hAnsi="Times New Roman" w:cs="Times New Roman"/>
          <w:sz w:val="24"/>
          <w:szCs w:val="24"/>
        </w:rPr>
        <w:t>727 978 5755; +7 708 578 5758.</w:t>
      </w:r>
    </w:p>
    <w:p w14:paraId="43CF9C3E" w14:textId="77777777" w:rsidR="001542E7" w:rsidRDefault="001542E7" w:rsidP="001542E7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0EA9C2E1" w14:textId="77777777" w:rsidR="001542E7" w:rsidRDefault="001542E7" w:rsidP="001542E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5E08902"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</w:p>
    <w:p w14:paraId="21A5E8BD" w14:textId="77777777" w:rsidR="001542E7" w:rsidRDefault="001542E7" w:rsidP="001542E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5E08902">
        <w:rPr>
          <w:rFonts w:ascii="Times New Roman" w:hAnsi="Times New Roman" w:cs="Times New Roman"/>
          <w:b/>
          <w:bCs/>
          <w:sz w:val="24"/>
          <w:szCs w:val="24"/>
        </w:rPr>
        <w:t xml:space="preserve">на определение суда от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5E089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сентября </w:t>
      </w:r>
      <w:r w:rsidRPr="05E08902">
        <w:rPr>
          <w:rFonts w:ascii="Times New Roman" w:hAnsi="Times New Roman" w:cs="Times New Roman"/>
          <w:b/>
          <w:bCs/>
          <w:sz w:val="24"/>
          <w:szCs w:val="24"/>
        </w:rPr>
        <w:t>2021 года</w:t>
      </w:r>
    </w:p>
    <w:p w14:paraId="74DE5A92" w14:textId="77777777" w:rsidR="001542E7" w:rsidRDefault="001542E7" w:rsidP="001542E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590EC" w14:textId="77777777" w:rsidR="001542E7" w:rsidRDefault="001542E7" w:rsidP="001542E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D56735" w14:textId="77777777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07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апреля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color w:val="000000" w:themeColor="text1"/>
          <w:sz w:val="24"/>
          <w:szCs w:val="24"/>
        </w:rPr>
        <w:t>14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года Судья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ауэзовского 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>районного суда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№2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г. Алматы </w:t>
      </w:r>
      <w:r>
        <w:rPr>
          <w:rFonts w:ascii="Times New Roman" w:hAnsi="Times New Roman"/>
          <w:color w:val="000000" w:themeColor="text1"/>
          <w:sz w:val="24"/>
          <w:szCs w:val="24"/>
        </w:rPr>
        <w:t>Исаева Э.Л.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, рассмотрев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гражданское дело </w:t>
      </w:r>
      <w:r w:rsidRPr="001F4846"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Pr="00225BB4">
        <w:rPr>
          <w:rFonts w:ascii="Times New Roman" w:hAnsi="Times New Roman"/>
          <w:color w:val="000000" w:themeColor="text1"/>
          <w:sz w:val="24"/>
          <w:szCs w:val="24"/>
        </w:rPr>
        <w:t>2-2551-14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заявление </w:t>
      </w:r>
      <w:r>
        <w:rPr>
          <w:rFonts w:ascii="Times New Roman" w:hAnsi="Times New Roman"/>
          <w:color w:val="000000" w:themeColor="text1"/>
          <w:sz w:val="24"/>
          <w:szCs w:val="24"/>
        </w:rPr>
        <w:t>АО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>
        <w:rPr>
          <w:rFonts w:ascii="Times New Roman" w:hAnsi="Times New Roman"/>
          <w:color w:val="000000" w:themeColor="text1"/>
          <w:sz w:val="24"/>
          <w:szCs w:val="24"/>
        </w:rPr>
        <w:t>Евразийский  Банк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» об обеспечении иска, Судья Определил - Заявление </w:t>
      </w:r>
      <w:r>
        <w:rPr>
          <w:rFonts w:ascii="Times New Roman" w:hAnsi="Times New Roman"/>
          <w:color w:val="000000" w:themeColor="text1"/>
          <w:sz w:val="24"/>
          <w:szCs w:val="24"/>
        </w:rPr>
        <w:t>АО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>
        <w:rPr>
          <w:rFonts w:ascii="Times New Roman" w:hAnsi="Times New Roman"/>
          <w:color w:val="000000" w:themeColor="text1"/>
          <w:sz w:val="24"/>
          <w:szCs w:val="24"/>
        </w:rPr>
        <w:t>Евразийский  Банк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об обеспечении иска – удовлетворить. Наложить арест на имущество, принадлежащее ответчику </w:t>
      </w:r>
      <w:r w:rsidRPr="00C269D4">
        <w:rPr>
          <w:rFonts w:ascii="Times New Roman" w:hAnsi="Times New Roman"/>
          <w:color w:val="000000" w:themeColor="text1"/>
          <w:sz w:val="24"/>
          <w:szCs w:val="24"/>
        </w:rPr>
        <w:t>ТОО «Тас Булак», ТОО «Горный Отель Тас булак отделение 1», ТОО «Горный отель Тус булак отделение 2», ТОО «Бухучѐт – НАП отделение №1», ТОО «Бухучѐт – НАП отделение №2», ТОО «Бухучѐт – НАП отделение №3», ТОО «Бухучѐт – НАП отделение №4», ТОО «Бухучѐт – НАП отделение №5», ТОО «Бухучѐт – НАП отделение №6», ТОО «Бухучѐт – НАП отделение №9», ТОО «Бухучѐт – НАП отделение №10», ТОО «Бухучѐт – НАП отделение №11», ТОО «Бухучѐт – НАП отделение №12», Акуову Жанату Кайратовичу, Акуову Талгату Жаудовичу, где бы оно не находилось и в чем бы оно не выражалось, в пределах заявленной исковой суммы в размере 27 815 684,41 тенге.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9E51BF1" w14:textId="77777777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рамках обеспечения данного иска ЧСИ Нургожина А.У. наложила арест на недвижимость квартиру расположенной по адресу: 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г. Алматы, </w:t>
      </w:r>
      <w:r>
        <w:rPr>
          <w:rFonts w:ascii="Times New Roman" w:hAnsi="Times New Roman"/>
          <w:color w:val="000000" w:themeColor="text1"/>
          <w:sz w:val="24"/>
          <w:szCs w:val="24"/>
        </w:rPr>
        <w:t>ул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Утеген Батыра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 xml:space="preserve">, д. </w:t>
      </w:r>
      <w:r>
        <w:rPr>
          <w:rFonts w:ascii="Times New Roman" w:hAnsi="Times New Roman"/>
          <w:color w:val="000000" w:themeColor="text1"/>
          <w:sz w:val="24"/>
          <w:szCs w:val="24"/>
        </w:rPr>
        <w:t>73 кв 183</w:t>
      </w:r>
      <w:r w:rsidRPr="6C999718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56DD586" w14:textId="797E8B31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29.05.2020 года в рамках исполнительного производства ЧСИ Нургожина А.У. реализовала данную недвижимость на электронных торгах. В результате электронных торгов победителем аукциона стала </w:t>
      </w:r>
      <w:r w:rsidR="00FA7AC7">
        <w:rPr>
          <w:rFonts w:ascii="Times New Roman" w:hAnsi="Times New Roman"/>
          <w:color w:val="000000" w:themeColor="text1"/>
          <w:sz w:val="24"/>
          <w:szCs w:val="24"/>
        </w:rPr>
        <w:t>……….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</w:t>
      </w:r>
    </w:p>
    <w:p w14:paraId="41A561F4" w14:textId="6F36FA92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01.06.2020 года </w:t>
      </w:r>
      <w:r w:rsidR="00FA7AC7">
        <w:rPr>
          <w:rFonts w:ascii="Times New Roman" w:hAnsi="Times New Roman"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приобрела 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½ доли на </w:t>
      </w:r>
      <w:r>
        <w:rPr>
          <w:rFonts w:ascii="Times New Roman" w:hAnsi="Times New Roman"/>
          <w:color w:val="000000" w:themeColor="text1"/>
          <w:sz w:val="24"/>
          <w:szCs w:val="24"/>
        </w:rPr>
        <w:t>данную недвижимость у ЧСИ Хибатов С.А. согласно договора купли-продажи арестованного имущества.</w:t>
      </w:r>
    </w:p>
    <w:p w14:paraId="00AB932E" w14:textId="03FEEFE4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настоящее время </w:t>
      </w:r>
      <w:r w:rsidR="00FA7AC7">
        <w:rPr>
          <w:rFonts w:ascii="Times New Roman" w:hAnsi="Times New Roman"/>
          <w:color w:val="000000" w:themeColor="text1"/>
          <w:sz w:val="24"/>
          <w:szCs w:val="24"/>
        </w:rPr>
        <w:t>…..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считается владельцем данной квартиры, то есть имеет всю долю квартиры 100%.   </w:t>
      </w:r>
    </w:p>
    <w:p w14:paraId="5139EE67" w14:textId="14843C07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Для снятие с ареста вышеуказанное имущество </w:t>
      </w:r>
      <w:r w:rsidR="00FA7AC7">
        <w:rPr>
          <w:rFonts w:ascii="Times New Roman" w:hAnsi="Times New Roman"/>
          <w:color w:val="000000" w:themeColor="text1"/>
          <w:sz w:val="24"/>
          <w:szCs w:val="24"/>
        </w:rPr>
        <w:t>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обратилась в суд №2 Алмалинского района г. Алматы. </w:t>
      </w:r>
    </w:p>
    <w:p w14:paraId="367BC315" w14:textId="6FEBA932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1429">
        <w:rPr>
          <w:rFonts w:ascii="Times New Roman" w:hAnsi="Times New Roman"/>
          <w:color w:val="000000" w:themeColor="text1"/>
          <w:sz w:val="24"/>
          <w:szCs w:val="24"/>
        </w:rPr>
        <w:lastRenderedPageBreak/>
        <w:t>11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.03.2021 года </w:t>
      </w:r>
      <w:r w:rsidRPr="00951ED7">
        <w:rPr>
          <w:rFonts w:ascii="Times New Roman" w:hAnsi="Times New Roman"/>
          <w:color w:val="000000" w:themeColor="text1"/>
          <w:sz w:val="24"/>
          <w:szCs w:val="24"/>
          <w:lang w:val="kk-KZ"/>
        </w:rPr>
        <w:t>Судья районного суда № 2 Алмалинского района города Алматы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951ED7">
        <w:rPr>
          <w:rFonts w:ascii="Times New Roman" w:hAnsi="Times New Roman"/>
          <w:color w:val="000000" w:themeColor="text1"/>
          <w:sz w:val="24"/>
          <w:szCs w:val="24"/>
          <w:lang w:val="kk-KZ"/>
        </w:rPr>
        <w:t>Догалова А.Б.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определила </w:t>
      </w:r>
      <w:r w:rsidRPr="00D721B1">
        <w:rPr>
          <w:rFonts w:ascii="Times New Roman" w:hAnsi="Times New Roman"/>
          <w:color w:val="000000" w:themeColor="text1"/>
          <w:sz w:val="24"/>
          <w:szCs w:val="24"/>
        </w:rPr>
        <w:t xml:space="preserve">Исковое заявление </w:t>
      </w:r>
      <w:r w:rsidR="00FA7AC7">
        <w:rPr>
          <w:rFonts w:ascii="Times New Roman" w:hAnsi="Times New Roman"/>
          <w:color w:val="000000" w:themeColor="text1"/>
          <w:sz w:val="24"/>
          <w:szCs w:val="24"/>
        </w:rPr>
        <w:t>……..</w:t>
      </w:r>
      <w:r w:rsidRPr="00D721B1">
        <w:rPr>
          <w:rFonts w:ascii="Times New Roman" w:hAnsi="Times New Roman"/>
          <w:color w:val="000000" w:themeColor="text1"/>
          <w:sz w:val="24"/>
          <w:szCs w:val="24"/>
        </w:rPr>
        <w:t xml:space="preserve"> Асель Булатовны к Департаменту юстиции города Алматы, АО «Евразийский Банк» об освобождении недвижимого имущества от ареста – возвратить, с приложенными документами.</w:t>
      </w:r>
    </w:p>
    <w:p w14:paraId="44F7BD84" w14:textId="77777777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установочной части данного определения судья указывает н</w:t>
      </w:r>
      <w:r w:rsidRPr="00A621C6">
        <w:rPr>
          <w:rFonts w:ascii="Times New Roman" w:hAnsi="Times New Roman"/>
          <w:color w:val="000000" w:themeColor="text1"/>
          <w:sz w:val="24"/>
          <w:szCs w:val="24"/>
        </w:rPr>
        <w:t>едвижимое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21C6">
        <w:rPr>
          <w:rFonts w:ascii="Times New Roman" w:hAnsi="Times New Roman"/>
          <w:color w:val="000000" w:themeColor="text1"/>
          <w:sz w:val="24"/>
          <w:szCs w:val="24"/>
        </w:rPr>
        <w:t>имущество, о которых возник спор, расположен на территории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21C6">
        <w:rPr>
          <w:rFonts w:ascii="Times New Roman" w:hAnsi="Times New Roman"/>
          <w:color w:val="000000" w:themeColor="text1"/>
          <w:sz w:val="24"/>
          <w:szCs w:val="24"/>
        </w:rPr>
        <w:t>Ауэзовского района города Алматы. Иски в отношении такого имущества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21C6">
        <w:rPr>
          <w:rFonts w:ascii="Times New Roman" w:hAnsi="Times New Roman"/>
          <w:color w:val="000000" w:themeColor="text1"/>
          <w:sz w:val="24"/>
          <w:szCs w:val="24"/>
        </w:rPr>
        <w:t>предъявляются в суд по месту нахождения этих объектов. В связи с чем,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21C6">
        <w:rPr>
          <w:rFonts w:ascii="Times New Roman" w:hAnsi="Times New Roman"/>
          <w:color w:val="000000" w:themeColor="text1"/>
          <w:sz w:val="24"/>
          <w:szCs w:val="24"/>
        </w:rPr>
        <w:t>данное исковое заявление подлежит рассмотрению по месту нахождения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621C6">
        <w:rPr>
          <w:rFonts w:ascii="Times New Roman" w:hAnsi="Times New Roman"/>
          <w:color w:val="000000" w:themeColor="text1"/>
          <w:sz w:val="24"/>
          <w:szCs w:val="24"/>
        </w:rPr>
        <w:t>нежилого помещения.</w:t>
      </w:r>
      <w:r w:rsidRPr="00477578">
        <w:t xml:space="preserve"> </w:t>
      </w:r>
      <w:r w:rsidRPr="00477578">
        <w:rPr>
          <w:rFonts w:ascii="Times New Roman" w:hAnsi="Times New Roman"/>
          <w:color w:val="000000" w:themeColor="text1"/>
          <w:sz w:val="24"/>
          <w:szCs w:val="24"/>
        </w:rPr>
        <w:t>В силу требований подпункта 2) части 1 статьи 152 ГПК судья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77578">
        <w:rPr>
          <w:rFonts w:ascii="Times New Roman" w:hAnsi="Times New Roman"/>
          <w:color w:val="000000" w:themeColor="text1"/>
          <w:sz w:val="24"/>
          <w:szCs w:val="24"/>
        </w:rPr>
        <w:t>возвращает исковое заявление, если: дело не подсудно данному суду.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77578">
        <w:rPr>
          <w:rFonts w:ascii="Times New Roman" w:hAnsi="Times New Roman"/>
          <w:color w:val="000000" w:themeColor="text1"/>
          <w:sz w:val="24"/>
          <w:szCs w:val="24"/>
        </w:rPr>
        <w:t>Одновременно суд считает необходимым разъяснить истцу 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77578">
        <w:rPr>
          <w:rFonts w:ascii="Times New Roman" w:hAnsi="Times New Roman"/>
          <w:color w:val="000000" w:themeColor="text1"/>
          <w:sz w:val="24"/>
          <w:szCs w:val="24"/>
        </w:rPr>
        <w:t>необходимости обращения с таким иском в районный суд № 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77578">
        <w:rPr>
          <w:rFonts w:ascii="Times New Roman" w:hAnsi="Times New Roman"/>
          <w:color w:val="000000" w:themeColor="text1"/>
          <w:sz w:val="24"/>
          <w:szCs w:val="24"/>
        </w:rPr>
        <w:t>Ауэзовского района города Алматы.</w:t>
      </w:r>
    </w:p>
    <w:p w14:paraId="6F2E5654" w14:textId="77777777" w:rsidR="001542E7" w:rsidRDefault="001542E7" w:rsidP="001542E7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Согласно ответу департамента юстиции г.Алматы от 29.03.2021 года на данную квартиру наложен арест на основании определения районного суда №2 Ауэзовского района  г.Алматы.  </w:t>
      </w:r>
    </w:p>
    <w:p w14:paraId="5FB2CB80" w14:textId="77777777" w:rsidR="001542E7" w:rsidRDefault="001542E7" w:rsidP="001542E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связи с чем Аманова А</w:t>
      </w:r>
      <w:r>
        <w:rPr>
          <w:rFonts w:ascii="Times New Roman" w:hAnsi="Times New Roman" w:cs="Times New Roman"/>
          <w:sz w:val="24"/>
          <w:szCs w:val="24"/>
        </w:rPr>
        <w:t xml:space="preserve">.Б. обратилась в суд №2 Ауэзовского района г.Алматы. </w:t>
      </w:r>
    </w:p>
    <w:p w14:paraId="6935D86C" w14:textId="6DD9F84B" w:rsidR="001542E7" w:rsidRDefault="001542E7" w:rsidP="001542E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13.09.2021 года Судья районного суда №2 Ауэзовского района г.Алматы Абдолданова Р.З. </w:t>
      </w:r>
      <w:r w:rsidRPr="05E08902">
        <w:rPr>
          <w:rFonts w:ascii="Times New Roman" w:hAnsi="Times New Roman" w:cs="Times New Roman"/>
          <w:sz w:val="24"/>
          <w:szCs w:val="24"/>
        </w:rPr>
        <w:t xml:space="preserve">рассмотрев заявление </w:t>
      </w:r>
      <w:r w:rsidR="00FA7AC7"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А.Б.</w:t>
      </w:r>
      <w:r w:rsidRPr="00E77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5E08902">
        <w:rPr>
          <w:rFonts w:ascii="Times New Roman" w:hAnsi="Times New Roman" w:cs="Times New Roman"/>
          <w:sz w:val="24"/>
          <w:szCs w:val="24"/>
        </w:rPr>
        <w:t xml:space="preserve">об </w:t>
      </w:r>
      <w:r>
        <w:rPr>
          <w:rFonts w:ascii="Times New Roman" w:hAnsi="Times New Roman" w:cs="Times New Roman"/>
          <w:sz w:val="24"/>
          <w:szCs w:val="24"/>
        </w:rPr>
        <w:t xml:space="preserve">отмене </w:t>
      </w:r>
      <w:r w:rsidRPr="05E08902">
        <w:rPr>
          <w:rFonts w:ascii="Times New Roman" w:hAnsi="Times New Roman" w:cs="Times New Roman"/>
          <w:sz w:val="24"/>
          <w:szCs w:val="24"/>
        </w:rPr>
        <w:t xml:space="preserve">обеспечении иска, Определил - </w:t>
      </w:r>
      <w:r w:rsidRPr="00AB504C">
        <w:rPr>
          <w:rFonts w:ascii="Times New Roman" w:hAnsi="Times New Roman" w:cs="Times New Roman"/>
          <w:sz w:val="24"/>
          <w:szCs w:val="24"/>
        </w:rPr>
        <w:t>Отказать в принятии заявления об отмене обеспечительных мер,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наложенных определением суда от 07 апреля 2014 года по гражданскому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делу по иску АО «Евразийский Банк» к ТОО «Тас Булак», ТОО «Горный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отель Тас булак отделение 1», ТОО «Горный отель Тасбулак отделение 2»,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ТОО «Бухучет-НАП отделение №1», ТОО «Бухучет-НАП отделение№2»,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ТОО «Бухучет-НАП отделение №3», ТОО «Бухучет-НАП отделение №4»,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ТОО «Бухучет-НАП отделение №5», ТОО «Бухучет-НАП отделение №6»,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ТОО «Бухучет-НАП отделение №7», ТОО «Бухучет-НАП отделение №8»,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ТОО «Бухучет-НАП отделение №9», ТОО «Бухучет-НАП отделение №10»,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ТОО «Бухучет-НАП отделение №11», ТОО «Бухучет-НАП отделение №12»,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Акуову Жанату Кайратовичу, Акуову Талгату Жаудовичу о взыскании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4C">
        <w:rPr>
          <w:rFonts w:ascii="Times New Roman" w:hAnsi="Times New Roman" w:cs="Times New Roman"/>
          <w:sz w:val="24"/>
          <w:szCs w:val="24"/>
        </w:rPr>
        <w:t>задолженности.</w:t>
      </w:r>
    </w:p>
    <w:p w14:paraId="51BC88CA" w14:textId="1DAB6305" w:rsidR="001542E7" w:rsidRPr="00A17793" w:rsidRDefault="001542E7" w:rsidP="001542E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5E08902">
        <w:rPr>
          <w:rFonts w:ascii="Times New Roman" w:hAnsi="Times New Roman" w:cs="Times New Roman"/>
          <w:sz w:val="24"/>
          <w:szCs w:val="24"/>
        </w:rPr>
        <w:t xml:space="preserve">Уважаемые суд, Определением Судьи </w:t>
      </w:r>
      <w:r>
        <w:rPr>
          <w:rFonts w:ascii="Times New Roman" w:hAnsi="Times New Roman" w:cs="Times New Roman"/>
          <w:sz w:val="24"/>
          <w:szCs w:val="24"/>
        </w:rPr>
        <w:t>Абдолдановой Р.З.</w:t>
      </w:r>
      <w:r w:rsidRPr="05E08902">
        <w:rPr>
          <w:rFonts w:ascii="Times New Roman" w:hAnsi="Times New Roman" w:cs="Times New Roman"/>
          <w:sz w:val="24"/>
          <w:szCs w:val="24"/>
        </w:rPr>
        <w:t xml:space="preserve">, от </w:t>
      </w:r>
      <w:r>
        <w:rPr>
          <w:rFonts w:ascii="Times New Roman" w:hAnsi="Times New Roman" w:cs="Times New Roman"/>
          <w:sz w:val="24"/>
          <w:szCs w:val="24"/>
        </w:rPr>
        <w:t xml:space="preserve">13 сентября </w:t>
      </w:r>
      <w:r w:rsidRPr="05E08902">
        <w:rPr>
          <w:rFonts w:ascii="Times New Roman" w:hAnsi="Times New Roman" w:cs="Times New Roman"/>
          <w:sz w:val="24"/>
          <w:szCs w:val="24"/>
        </w:rPr>
        <w:t xml:space="preserve">2021 года полностью не согласны, так как не соответствует никакой морали и смысла закона. В данном случае, </w:t>
      </w:r>
      <w:r w:rsidR="003C2C9A"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А.Б. купила долю на электронных торгах и стала полноценным владельцем вышеуказанной квартиры. Однако по сегодняшний день суды возвращают заявления и отказывают в отмене обеспечительных мер наложенных на квартиру. </w:t>
      </w:r>
      <w:r>
        <w:rPr>
          <w:rFonts w:ascii="Times New Roman" w:hAnsi="Times New Roman" w:cs="Times New Roman"/>
          <w:sz w:val="24"/>
          <w:szCs w:val="24"/>
          <w:lang w:val="kk-KZ"/>
        </w:rPr>
        <w:t>Тем самым нарушаются конституционные права Амановой А</w:t>
      </w:r>
      <w:r>
        <w:rPr>
          <w:rFonts w:ascii="Times New Roman" w:hAnsi="Times New Roman" w:cs="Times New Roman"/>
          <w:sz w:val="24"/>
          <w:szCs w:val="24"/>
        </w:rPr>
        <w:t xml:space="preserve">.Б. </w:t>
      </w:r>
    </w:p>
    <w:p w14:paraId="48D89A41" w14:textId="77777777" w:rsidR="001542E7" w:rsidRDefault="001542E7" w:rsidP="001542E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5E08902"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38A28688" w14:textId="77777777" w:rsidR="001542E7" w:rsidRDefault="001542E7" w:rsidP="001542E7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4E0FDDDB" w14:textId="77777777" w:rsidR="001542E7" w:rsidRDefault="001542E7" w:rsidP="001542E7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  <w:r w:rsidRPr="05E0890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1BEFB37" w14:textId="77777777" w:rsidR="001542E7" w:rsidRDefault="001542E7" w:rsidP="001542E7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5E08902">
        <w:rPr>
          <w:rFonts w:ascii="Times New Roman" w:hAnsi="Times New Roman" w:cs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26B852F6" w14:textId="77777777" w:rsidR="001542E7" w:rsidRDefault="001542E7" w:rsidP="001542E7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5E08902">
        <w:rPr>
          <w:rFonts w:ascii="Times New Roman" w:hAnsi="Times New Roman" w:cs="Times New Roman"/>
          <w:sz w:val="24"/>
          <w:szCs w:val="24"/>
        </w:rPr>
        <w:t>Согласно ст. 161 ГПК РК, где на определения по вопросам обеспечения иска может быть подана частная жалоба, принесено ходатайство прокурором в суд апелляционной инстанции, решение которого является окончательным.</w:t>
      </w:r>
    </w:p>
    <w:p w14:paraId="08536304" w14:textId="77777777" w:rsidR="001542E7" w:rsidRDefault="001542E7" w:rsidP="001542E7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 xml:space="preserve">На основания вышеизложенного и руководствуясь </w:t>
      </w:r>
      <w:r w:rsidRPr="05E08902">
        <w:t>ст. 161 ГПК РК,</w:t>
      </w:r>
    </w:p>
    <w:p w14:paraId="020A340C" w14:textId="77777777" w:rsidR="001542E7" w:rsidRDefault="001542E7" w:rsidP="001542E7">
      <w:pPr>
        <w:pStyle w:val="j18"/>
        <w:shd w:val="clear" w:color="auto" w:fill="FFFFFF" w:themeFill="background1"/>
        <w:spacing w:before="0" w:beforeAutospacing="0" w:after="0" w:afterAutospacing="0"/>
        <w:jc w:val="both"/>
      </w:pPr>
    </w:p>
    <w:p w14:paraId="5C7B6E8C" w14:textId="77777777" w:rsidR="001542E7" w:rsidRDefault="001542E7" w:rsidP="001542E7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  <w:r w:rsidRPr="05E08902">
        <w:rPr>
          <w:b/>
          <w:bCs/>
          <w:color w:val="000000" w:themeColor="text1"/>
        </w:rPr>
        <w:t>Прошу суд</w:t>
      </w:r>
    </w:p>
    <w:p w14:paraId="064CE7ED" w14:textId="77777777" w:rsidR="001542E7" w:rsidRDefault="001542E7" w:rsidP="001542E7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</w:p>
    <w:p w14:paraId="4F6A2B44" w14:textId="77777777" w:rsidR="001542E7" w:rsidRPr="00E93092" w:rsidRDefault="001542E7" w:rsidP="001542E7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05E08902">
        <w:rPr>
          <w:color w:val="000000" w:themeColor="text1"/>
        </w:rPr>
        <w:t xml:space="preserve">Отменить </w:t>
      </w:r>
      <w:r>
        <w:t xml:space="preserve">определение суда от 13 сентября 2021 года Ауэзовского районного суда №2 г. Алматы судьи Абдолдановой Р.З. </w:t>
      </w:r>
    </w:p>
    <w:p w14:paraId="370AA413" w14:textId="77777777" w:rsidR="001542E7" w:rsidRPr="008F70AD" w:rsidRDefault="001542E7" w:rsidP="001542E7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b/>
          <w:bCs/>
          <w:color w:val="000000" w:themeColor="text1"/>
        </w:rPr>
      </w:pPr>
      <w:r>
        <w:t xml:space="preserve">Снять </w:t>
      </w:r>
      <w:r>
        <w:rPr>
          <w:color w:val="000000" w:themeColor="text1"/>
        </w:rPr>
        <w:t xml:space="preserve">арест на недвижимость квартиру расположенной по адресу: </w:t>
      </w:r>
      <w:r w:rsidRPr="6C999718">
        <w:rPr>
          <w:color w:val="000000" w:themeColor="text1"/>
        </w:rPr>
        <w:t xml:space="preserve">г. Алматы, </w:t>
      </w:r>
      <w:r>
        <w:rPr>
          <w:color w:val="000000" w:themeColor="text1"/>
        </w:rPr>
        <w:t>ул</w:t>
      </w:r>
      <w:r w:rsidRPr="6C999718">
        <w:rPr>
          <w:color w:val="000000" w:themeColor="text1"/>
        </w:rPr>
        <w:t xml:space="preserve">. </w:t>
      </w:r>
      <w:r>
        <w:rPr>
          <w:color w:val="000000" w:themeColor="text1"/>
        </w:rPr>
        <w:t>Утеген Батыра</w:t>
      </w:r>
      <w:r w:rsidRPr="6C999718">
        <w:rPr>
          <w:color w:val="000000" w:themeColor="text1"/>
        </w:rPr>
        <w:t xml:space="preserve">, д. </w:t>
      </w:r>
      <w:r>
        <w:rPr>
          <w:color w:val="000000" w:themeColor="text1"/>
        </w:rPr>
        <w:t>73 кв 183.</w:t>
      </w:r>
    </w:p>
    <w:p w14:paraId="2E45349C" w14:textId="77777777" w:rsidR="001542E7" w:rsidRPr="00725C11" w:rsidRDefault="001542E7" w:rsidP="001542E7">
      <w:pPr>
        <w:pStyle w:val="j18"/>
        <w:shd w:val="clear" w:color="auto" w:fill="FFFFFF" w:themeFill="background1"/>
        <w:spacing w:before="0" w:beforeAutospacing="0" w:after="0" w:afterAutospacing="0"/>
        <w:ind w:left="1440"/>
        <w:jc w:val="both"/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</w:rPr>
        <w:t xml:space="preserve"> </w:t>
      </w:r>
    </w:p>
    <w:p w14:paraId="300017FE" w14:textId="77777777" w:rsidR="001542E7" w:rsidRDefault="001542E7" w:rsidP="001542E7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5E08902"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</w:t>
      </w:r>
    </w:p>
    <w:p w14:paraId="0EA54484" w14:textId="77777777" w:rsidR="001542E7" w:rsidRDefault="001542E7" w:rsidP="001542E7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5E08902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Предстовитель по доверенности:</w:t>
      </w:r>
    </w:p>
    <w:p w14:paraId="75423C3D" w14:textId="77777777" w:rsidR="001542E7" w:rsidRPr="000F48AD" w:rsidRDefault="001542E7" w:rsidP="001542E7">
      <w:pPr>
        <w:spacing w:after="0" w:line="240" w:lineRule="auto"/>
        <w:ind w:left="708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5E08902">
        <w:rPr>
          <w:rFonts w:ascii="Times New Roman" w:hAnsi="Times New Roman" w:cs="Times New Roman"/>
          <w:b/>
          <w:bCs/>
          <w:sz w:val="24"/>
          <w:szCs w:val="24"/>
        </w:rPr>
        <w:t>_________/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Нұрланов Н.</w:t>
      </w:r>
    </w:p>
    <w:p w14:paraId="090DEA86" w14:textId="77777777" w:rsidR="001542E7" w:rsidRDefault="001542E7" w:rsidP="001542E7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EABB9E" w14:textId="77777777" w:rsidR="001542E7" w:rsidRDefault="001542E7" w:rsidP="001542E7">
      <w:pPr>
        <w:ind w:firstLine="4956"/>
      </w:pPr>
      <w:r w:rsidRPr="05E08902">
        <w:rPr>
          <w:rFonts w:ascii="Times New Roman" w:hAnsi="Times New Roman" w:cs="Times New Roman"/>
          <w:sz w:val="16"/>
          <w:szCs w:val="16"/>
        </w:rPr>
        <w:t>"___"___________2021 г.</w:t>
      </w:r>
    </w:p>
    <w:p w14:paraId="492C8B4B" w14:textId="77777777" w:rsidR="001542E7" w:rsidRDefault="001542E7" w:rsidP="001542E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b/>
          <w:bCs/>
          <w:color w:val="000000" w:themeColor="text1"/>
          <w:szCs w:val="24"/>
        </w:rPr>
      </w:pPr>
    </w:p>
    <w:p w14:paraId="4CE88F7E" w14:textId="77777777" w:rsidR="001542E7" w:rsidRPr="001253A5" w:rsidRDefault="001542E7" w:rsidP="001542E7"/>
    <w:p w14:paraId="22EC7657" w14:textId="409ADBA2" w:rsidR="00D5693E" w:rsidRPr="004F22C8" w:rsidRDefault="00737C06" w:rsidP="00267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1857E6"/>
    <w:multiLevelType w:val="hybridMultilevel"/>
    <w:tmpl w:val="DAC8E39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542E7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2C9A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D58DE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A7AC7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rsid w:val="00154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Текстовый блок"/>
    <w:rsid w:val="001542E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3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2021-12-23T10:18:00Z</dcterms:modified>
</cp:coreProperties>
</file>