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5411D" w14:textId="5828D518" w:rsidR="00417A59" w:rsidRDefault="00417A59" w:rsidP="00417A59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7A59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proofErr w:type="gramEnd"/>
      <w:r w:rsidRPr="00417A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производстве процессуальных действий или принятии процессуальных решений для установления обстоятельств</w:t>
      </w:r>
    </w:p>
    <w:p w14:paraId="73F80745" w14:textId="77777777" w:rsidR="00417A59" w:rsidRDefault="00417A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93099B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4E768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ГУ «Отдел полиции Жамбылского района </w:t>
      </w:r>
    </w:p>
    <w:p w14:paraId="50EE52AD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ДП Алматинской области»</w:t>
      </w:r>
    </w:p>
    <w:p w14:paraId="61E6A524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Алматинская область, 040600 Жамбылский район,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Узынагашский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с.Узынагаш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685A3E4D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ул. Рыскулова №78</w:t>
      </w:r>
    </w:p>
    <w:p w14:paraId="69150336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920240000692</w:t>
      </w:r>
    </w:p>
    <w:p w14:paraId="66291664" w14:textId="77777777" w:rsidR="004C4037" w:rsidRDefault="004C4037" w:rsidP="004C4037">
      <w:pPr>
        <w:pStyle w:val="a9"/>
        <w:ind w:left="4248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(727) 702 2594</w:t>
      </w:r>
    </w:p>
    <w:p w14:paraId="0EBE8167" w14:textId="5C98DE1A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Потерпевшей: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Б</w:t>
      </w:r>
      <w:r w:rsidR="00C365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</w:t>
      </w:r>
      <w:r w:rsidR="00C365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Д</w:t>
      </w:r>
      <w:r w:rsidR="00C365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</w:p>
    <w:p w14:paraId="3D77139A" w14:textId="6DD69DB1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ИИН </w:t>
      </w:r>
      <w:r w:rsidR="00C365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14:paraId="1C37C3DA" w14:textId="094223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Алматинская обл., Карасайский район, с. </w:t>
      </w:r>
      <w:r w:rsidR="00C365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, ул. </w:t>
      </w:r>
      <w:r w:rsidR="00C365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д. 40.</w:t>
      </w:r>
    </w:p>
    <w:p w14:paraId="226151EC" w14:textId="777777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0A908867" w14:textId="777777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“Юридическая компания Закон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иПраво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</w:p>
    <w:p w14:paraId="65CD9DB3" w14:textId="777777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190240029071</w:t>
      </w:r>
    </w:p>
    <w:p w14:paraId="1C27C468" w14:textId="777777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 </w:t>
      </w:r>
    </w:p>
    <w:p w14:paraId="3CA67E3B" w14:textId="77777777" w:rsidR="004C4037" w:rsidRDefault="004C4037" w:rsidP="004C4037">
      <w:pPr>
        <w:spacing w:line="240" w:lineRule="auto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color w:val="0563C1"/>
            <w:lang w:val="en-US"/>
          </w:rPr>
          <w:t>info</w:t>
        </w:r>
        <w:r>
          <w:rPr>
            <w:rStyle w:val="a8"/>
            <w:rFonts w:eastAsia="Times New Roman"/>
            <w:color w:val="0563C1"/>
          </w:rPr>
          <w:t>@</w:t>
        </w:r>
        <w:r>
          <w:rPr>
            <w:rStyle w:val="a8"/>
            <w:rFonts w:eastAsia="Times New Roman"/>
            <w:color w:val="0563C1"/>
            <w:lang w:val="en-US"/>
          </w:rPr>
          <w:t>zakonpravo</w:t>
        </w:r>
        <w:r>
          <w:rPr>
            <w:rStyle w:val="a8"/>
            <w:rFonts w:eastAsia="Times New Roman"/>
            <w:color w:val="0563C1"/>
          </w:rPr>
          <w:t>.</w:t>
        </w:r>
        <w:r>
          <w:rPr>
            <w:rStyle w:val="a8"/>
            <w:rFonts w:eastAsia="Times New Roman"/>
            <w:color w:val="0563C1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color w:val="0563C1"/>
            <w:lang w:val="en-US"/>
          </w:rPr>
          <w:t>www</w:t>
        </w:r>
        <w:r>
          <w:rPr>
            <w:rStyle w:val="a8"/>
            <w:rFonts w:eastAsia="Times New Roman"/>
            <w:color w:val="0563C1"/>
          </w:rPr>
          <w:t>.</w:t>
        </w:r>
        <w:r>
          <w:rPr>
            <w:rStyle w:val="a8"/>
            <w:rFonts w:eastAsia="Times New Roman"/>
            <w:color w:val="0563C1"/>
            <w:lang w:val="en-US"/>
          </w:rPr>
          <w:t>zakonpravo</w:t>
        </w:r>
        <w:r>
          <w:rPr>
            <w:rStyle w:val="a8"/>
            <w:rFonts w:eastAsia="Times New Roman"/>
            <w:color w:val="0563C1"/>
          </w:rPr>
          <w:t>.</w:t>
        </w:r>
        <w:proofErr w:type="spellStart"/>
        <w:r>
          <w:rPr>
            <w:rStyle w:val="a8"/>
            <w:rFonts w:eastAsia="Times New Roman"/>
            <w:color w:val="0563C1"/>
            <w:lang w:val="en-US"/>
          </w:rPr>
          <w:t>kz</w:t>
        </w:r>
        <w:proofErr w:type="spellEnd"/>
      </w:hyperlink>
      <w:r w:rsidRPr="00110B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457CF7" w14:textId="77777777" w:rsidR="004C4037" w:rsidRDefault="004C4037" w:rsidP="004C403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+ 7 727 978 5755; +7 708 578 5758.</w:t>
      </w:r>
    </w:p>
    <w:p w14:paraId="36D80046" w14:textId="77777777" w:rsidR="004C4037" w:rsidRDefault="004C4037" w:rsidP="004C4037">
      <w:pPr>
        <w:rPr>
          <w:rFonts w:ascii="Calibri" w:eastAsia="Calibri" w:hAnsi="Calibri" w:cs="Calibri"/>
          <w:color w:val="000000" w:themeColor="text1"/>
        </w:rPr>
      </w:pPr>
    </w:p>
    <w:p w14:paraId="178F5087" w14:textId="77777777" w:rsidR="004C4037" w:rsidRDefault="004C4037" w:rsidP="004C4037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</w:p>
    <w:p w14:paraId="70110F60" w14:textId="77777777" w:rsidR="004C4037" w:rsidRDefault="004C4037" w:rsidP="004C4037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 производстве процессуальных действий </w:t>
      </w:r>
    </w:p>
    <w:p w14:paraId="5987C8E4" w14:textId="77777777" w:rsidR="004C4037" w:rsidRDefault="004C4037" w:rsidP="004C4037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или принятии процессуальных решений для установления обстоятельств.</w:t>
      </w:r>
    </w:p>
    <w:p w14:paraId="4932A5C6" w14:textId="77777777" w:rsidR="004C4037" w:rsidRDefault="004C4037" w:rsidP="004C4037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0E79B1" w14:textId="77777777" w:rsidR="004C4037" w:rsidRDefault="004C4037" w:rsidP="004C403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Ранее нами было подано обращение в адрес МВД РК о несогласии с ходом расследования уголовного дело №191942031001535 зарегистрированного от 30.11.2019г. по ст. 317 ч. 3 УК РК (ненадлежащее выполнение профессиональных обязанностей медицинским или фармацевтическим работников).</w:t>
      </w:r>
    </w:p>
    <w:p w14:paraId="415F5032" w14:textId="7B379F75" w:rsidR="004C4037" w:rsidRDefault="004C4037" w:rsidP="004C403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последующем 11 ноября 2020 года нами был получен ответ, от Заместитель начальника Следственного департамента К.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C365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14:paraId="0094604A" w14:textId="77777777" w:rsidR="004C4037" w:rsidRDefault="004C4037" w:rsidP="004C4037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Установлено, что наши доводы о ненадлежащем расследовании уголовного дела нашли свое подтверждение. </w:t>
      </w:r>
    </w:p>
    <w:p w14:paraId="573EAD5B" w14:textId="77777777" w:rsidR="004C4037" w:rsidRDefault="004C4037" w:rsidP="004C4037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этой связи, Департаментом полиции Алматинской области проведено служебное расследование, по результатам которого виновные должностные лица привлечены к дисциплинарной ответственности.  </w:t>
      </w:r>
    </w:p>
    <w:p w14:paraId="1A8D57ED" w14:textId="77777777" w:rsidR="004C4037" w:rsidRDefault="004C4037" w:rsidP="004C4037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Вместе с тем, по указанию Следственного департамента 10.11.2020 года сроки расследования возобновлены.  </w:t>
      </w:r>
    </w:p>
    <w:p w14:paraId="3B72D233" w14:textId="77777777" w:rsidR="004C4037" w:rsidRDefault="004C4037" w:rsidP="004C4037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Департаменту полиции Алматинской области даны письменные указания о проведении дополнительных следственных мероприятий, направленных на полное и всестороннее исследование всех обстоятельств дела, в том числе с учетом наших доводов.</w:t>
      </w:r>
    </w:p>
    <w:p w14:paraId="3EF6C3B9" w14:textId="77777777" w:rsidR="004C4037" w:rsidRDefault="004C4037" w:rsidP="004C4037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сегодняшний день нам необходимо ознакомится с принятыми процессуальными решениями следователя по вышеуказанному делу.  </w:t>
      </w:r>
    </w:p>
    <w:p w14:paraId="1BBF57D7" w14:textId="77777777" w:rsidR="004C4037" w:rsidRDefault="004C4037" w:rsidP="004C403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99 УПК РК, где оговаривается, что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Заявление ходатайств возможно в любой стадии процесса. Лицо, заявившее ходатайство, должно указать для установления каких обстоятельств оно просит провести действие или принять решение. Письменные ходатайства приобщаются к материалам уголовного дела, устные заносятся в протокол следственного действия или судебного заседания.</w:t>
      </w:r>
    </w:p>
    <w:p w14:paraId="16999F76" w14:textId="77777777" w:rsidR="004C4037" w:rsidRDefault="004C4037" w:rsidP="004C403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основании вышеизложенного и в соответствии ст. 99 УПК РК, </w:t>
      </w:r>
    </w:p>
    <w:p w14:paraId="1E8728DE" w14:textId="77777777" w:rsidR="004C4037" w:rsidRDefault="004C4037" w:rsidP="004C40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378C90" w14:textId="77777777" w:rsidR="004C4037" w:rsidRDefault="004C4037" w:rsidP="004C4037">
      <w:pPr>
        <w:pStyle w:val="a9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ВАС:</w:t>
      </w:r>
    </w:p>
    <w:p w14:paraId="681847D4" w14:textId="77777777" w:rsidR="004C4037" w:rsidRDefault="004C4037" w:rsidP="004C4037">
      <w:pPr>
        <w:pStyle w:val="a9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Дать возможность ознакомится принятыми процессуальными решениями следователя по уголовному делу №191942031001535 зарегистрированного от 30.11.2019г.;</w:t>
      </w:r>
    </w:p>
    <w:p w14:paraId="06886FDA" w14:textId="77777777" w:rsidR="004C4037" w:rsidRDefault="004C4037" w:rsidP="004C4037">
      <w:pPr>
        <w:pStyle w:val="a9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законом установленные сроки.</w:t>
      </w:r>
    </w:p>
    <w:p w14:paraId="3B37BDE3" w14:textId="77777777" w:rsidR="004C4037" w:rsidRDefault="004C4037" w:rsidP="004C403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7C7013" w14:textId="01C13D1B" w:rsidR="004C4037" w:rsidRDefault="004C4037" w:rsidP="004C4037">
      <w:pPr>
        <w:spacing w:after="200" w:line="276" w:lineRule="auto"/>
        <w:ind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уважением,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___________/Б</w:t>
      </w:r>
      <w:r w:rsidR="00C365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П.Д</w:t>
      </w:r>
    </w:p>
    <w:p w14:paraId="14E4751A" w14:textId="77777777" w:rsidR="004C4037" w:rsidRDefault="004C4037" w:rsidP="004C4037">
      <w:pPr>
        <w:spacing w:after="200" w:line="276" w:lineRule="auto"/>
        <w:ind w:right="-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«___» ________ 2020 г.</w:t>
      </w:r>
    </w:p>
    <w:p w14:paraId="1B6D2503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531B144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1E6A5AFE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71317B37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1250EEFC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5ECF2B8" w14:textId="77777777" w:rsidR="004C4037" w:rsidRDefault="004C4037" w:rsidP="004C4037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</w:t>
      </w:r>
    </w:p>
    <w:p w14:paraId="2E284706" w14:textId="77777777" w:rsidR="004C4037" w:rsidRDefault="004C4037" w:rsidP="004C403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76C3F0" w14:textId="77777777" w:rsidR="004C4037" w:rsidRDefault="004C4037" w:rsidP="004C4037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lastRenderedPageBreak/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2BE"/>
    <w:multiLevelType w:val="hybridMultilevel"/>
    <w:tmpl w:val="41A4A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E0485"/>
    <w:multiLevelType w:val="hybridMultilevel"/>
    <w:tmpl w:val="240A0C66"/>
    <w:lvl w:ilvl="0" w:tplc="F0521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4E52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9BC5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9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CA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9F0E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CB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2D7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49C4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C40B12"/>
    <w:multiLevelType w:val="hybridMultilevel"/>
    <w:tmpl w:val="8CC612B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E7375"/>
    <w:multiLevelType w:val="hybridMultilevel"/>
    <w:tmpl w:val="8A0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10B2A"/>
    <w:multiLevelType w:val="hybridMultilevel"/>
    <w:tmpl w:val="E754075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D3E414F"/>
    <w:multiLevelType w:val="hybridMultilevel"/>
    <w:tmpl w:val="7CBEFB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FE56ECA"/>
    <w:multiLevelType w:val="hybridMultilevel"/>
    <w:tmpl w:val="0868B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9"/>
  </w:num>
  <w:num w:numId="2" w16cid:durableId="96797831">
    <w:abstractNumId w:val="2"/>
  </w:num>
  <w:num w:numId="3" w16cid:durableId="1584561244">
    <w:abstractNumId w:val="10"/>
  </w:num>
  <w:num w:numId="4" w16cid:durableId="465246920">
    <w:abstractNumId w:val="4"/>
  </w:num>
  <w:num w:numId="5" w16cid:durableId="1546064905">
    <w:abstractNumId w:val="9"/>
  </w:num>
  <w:num w:numId="6" w16cid:durableId="1555854343">
    <w:abstractNumId w:val="10"/>
  </w:num>
  <w:num w:numId="7" w16cid:durableId="1041318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3692459">
    <w:abstractNumId w:val="1"/>
  </w:num>
  <w:num w:numId="9" w16cid:durableId="208542624">
    <w:abstractNumId w:val="3"/>
  </w:num>
  <w:num w:numId="10" w16cid:durableId="219439286">
    <w:abstractNumId w:val="7"/>
  </w:num>
  <w:num w:numId="11" w16cid:durableId="2051026624">
    <w:abstractNumId w:val="8"/>
  </w:num>
  <w:num w:numId="12" w16cid:durableId="934943647">
    <w:abstractNumId w:val="11"/>
  </w:num>
  <w:num w:numId="13" w16cid:durableId="367680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7149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17A59"/>
    <w:rsid w:val="00442855"/>
    <w:rsid w:val="004C4037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365EE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4C40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C40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FollowedHyperlink"/>
    <w:basedOn w:val="a0"/>
    <w:uiPriority w:val="99"/>
    <w:semiHidden/>
    <w:unhideWhenUsed/>
    <w:rsid w:val="004C4037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4C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4C40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C4037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af">
    <w:name w:val="Текстовый блок"/>
    <w:uiPriority w:val="99"/>
    <w:qFormat/>
    <w:rsid w:val="004C403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-li">
    <w:name w:val="-li"/>
    <w:basedOn w:val="a"/>
    <w:uiPriority w:val="99"/>
    <w:rsid w:val="004C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pt">
    <w:name w:val="Основной текст (5) + Интервал 0 pt"/>
    <w:basedOn w:val="a0"/>
    <w:rsid w:val="004C403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0pt">
    <w:name w:val="Основной текст + Интервал 0 pt"/>
    <w:basedOn w:val="a0"/>
    <w:rsid w:val="004C403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0"/>
    <w:rsid w:val="004C403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0">
    <w:name w:val="Подпись к картинке"/>
    <w:basedOn w:val="a0"/>
    <w:rsid w:val="004C403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s3">
    <w:name w:val="s3"/>
    <w:basedOn w:val="a0"/>
    <w:rsid w:val="004C4037"/>
  </w:style>
  <w:style w:type="character" w:customStyle="1" w:styleId="s9">
    <w:name w:val="s9"/>
    <w:basedOn w:val="a0"/>
    <w:rsid w:val="004C4037"/>
  </w:style>
  <w:style w:type="character" w:customStyle="1" w:styleId="af1">
    <w:name w:val="a"/>
    <w:basedOn w:val="a0"/>
    <w:rsid w:val="004C4037"/>
  </w:style>
  <w:style w:type="character" w:customStyle="1" w:styleId="-listtext">
    <w:name w:val="-list__text"/>
    <w:basedOn w:val="a0"/>
    <w:rsid w:val="004C4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2022-08-07T14:01:00Z</dcterms:modified>
</cp:coreProperties>
</file>