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1B1B3" w14:textId="2D36C0B7" w:rsidR="00973279" w:rsidRDefault="00973279" w:rsidP="0097327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3279">
        <w:rPr>
          <w:rFonts w:ascii="Times New Roman" w:hAnsi="Times New Roman" w:cs="Times New Roman"/>
          <w:b/>
          <w:bCs/>
          <w:sz w:val="24"/>
          <w:szCs w:val="24"/>
        </w:rPr>
        <w:t>о допуске защитника к участию в производстве по уголовному делу</w:t>
      </w:r>
    </w:p>
    <w:p w14:paraId="3D8FBA07" w14:textId="77777777" w:rsidR="00973279" w:rsidRDefault="0097327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06A74C" w14:textId="77777777" w:rsidR="00973279" w:rsidRDefault="0097327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DE082C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10313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1031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B103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1031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103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B1031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103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103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1031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0A0F1" w14:textId="77777777" w:rsidR="00EC0CD2" w:rsidRDefault="00EC0CD2" w:rsidP="00EC0CD2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Следователю СО Управлении полиции Бостандыкского района ДП г. Алматы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Бегадилову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Е.М.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FAAED22" w14:textId="77777777" w:rsidR="00EC0CD2" w:rsidRDefault="00EC0CD2" w:rsidP="00EC0CD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+7 747 637 05 20.</w:t>
      </w:r>
    </w:p>
    <w:p w14:paraId="2B57F1F1" w14:textId="77777777" w:rsidR="00EC0CD2" w:rsidRDefault="00EC0CD2" w:rsidP="00EC0CD2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7E9740E" w14:textId="77777777" w:rsidR="00EC0CD2" w:rsidRDefault="00EC0CD2" w:rsidP="00EC0CD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02161E32" w14:textId="77777777" w:rsidR="00EC0CD2" w:rsidRDefault="00EC0CD2" w:rsidP="00EC0CD2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591273A" w14:textId="77777777" w:rsidR="00EC0CD2" w:rsidRDefault="00EC0CD2" w:rsidP="00EC0CD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4C9AA55A" w14:textId="77777777" w:rsidR="00EC0CD2" w:rsidRDefault="00973279" w:rsidP="00EC0CD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EC0CD2">
          <w:rPr>
            <w:rStyle w:val="a8"/>
            <w:rFonts w:eastAsia="Times New Roman"/>
            <w:lang w:val="en-US"/>
          </w:rPr>
          <w:t>info</w:t>
        </w:r>
        <w:r w:rsidR="00EC0CD2">
          <w:rPr>
            <w:rStyle w:val="a8"/>
            <w:rFonts w:eastAsia="Times New Roman"/>
          </w:rPr>
          <w:t>@</w:t>
        </w:r>
        <w:r w:rsidR="00EC0CD2">
          <w:rPr>
            <w:rStyle w:val="a8"/>
            <w:rFonts w:eastAsia="Times New Roman"/>
            <w:lang w:val="en-US"/>
          </w:rPr>
          <w:t>zakonpravo</w:t>
        </w:r>
        <w:r w:rsidR="00EC0CD2">
          <w:rPr>
            <w:rStyle w:val="a8"/>
            <w:rFonts w:eastAsia="Times New Roman"/>
          </w:rPr>
          <w:t>.</w:t>
        </w:r>
        <w:r w:rsidR="00EC0CD2">
          <w:rPr>
            <w:rStyle w:val="a8"/>
            <w:rFonts w:eastAsia="Times New Roman"/>
            <w:lang w:val="en-US"/>
          </w:rPr>
          <w:t>kz</w:t>
        </w:r>
      </w:hyperlink>
      <w:r w:rsidR="00EC0CD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EC0CD2">
          <w:rPr>
            <w:rStyle w:val="a8"/>
            <w:rFonts w:eastAsia="Times New Roman"/>
            <w:lang w:val="en-US"/>
          </w:rPr>
          <w:t>www</w:t>
        </w:r>
        <w:r w:rsidR="00EC0CD2">
          <w:rPr>
            <w:rStyle w:val="a8"/>
            <w:rFonts w:eastAsia="Times New Roman"/>
          </w:rPr>
          <w:t>.</w:t>
        </w:r>
        <w:r w:rsidR="00EC0CD2">
          <w:rPr>
            <w:rStyle w:val="a8"/>
            <w:rFonts w:eastAsia="Times New Roman"/>
            <w:lang w:val="en-US"/>
          </w:rPr>
          <w:t>zakonpravo</w:t>
        </w:r>
        <w:r w:rsidR="00EC0CD2">
          <w:rPr>
            <w:rStyle w:val="a8"/>
            <w:rFonts w:eastAsia="Times New Roman"/>
          </w:rPr>
          <w:t>.</w:t>
        </w:r>
        <w:r w:rsidR="00EC0CD2">
          <w:rPr>
            <w:rStyle w:val="a8"/>
            <w:rFonts w:eastAsia="Times New Roman"/>
            <w:lang w:val="en-US"/>
          </w:rPr>
          <w:t>kz</w:t>
        </w:r>
      </w:hyperlink>
      <w:r w:rsidR="00EC0CD2" w:rsidRPr="00EC0C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C650E6" w14:textId="77777777" w:rsidR="00EC0CD2" w:rsidRDefault="00EC0CD2" w:rsidP="00EC0CD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4A1A7446" w14:textId="2C48A7B8" w:rsidR="00EC0CD2" w:rsidRDefault="00EC0CD2" w:rsidP="00EC0CD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 w:rsidR="009732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9732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="009732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3EB90C5" w14:textId="17EA5F40" w:rsidR="00EC0CD2" w:rsidRDefault="00EC0CD2" w:rsidP="00EC0C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ИИН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973279">
        <w:rPr>
          <w:rFonts w:ascii="Times New Roman" w:hAnsi="Times New Roman"/>
          <w:sz w:val="24"/>
          <w:szCs w:val="24"/>
        </w:rPr>
        <w:t>..</w:t>
      </w:r>
      <w:proofErr w:type="gramEnd"/>
    </w:p>
    <w:p w14:paraId="2F1DD2A0" w14:textId="64A0A703" w:rsidR="00EC0CD2" w:rsidRDefault="00EC0CD2" w:rsidP="00EC0C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Наурызбайский район,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973279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ул. </w:t>
      </w:r>
      <w:r w:rsidR="00973279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, д. 19.</w:t>
      </w:r>
    </w:p>
    <w:p w14:paraId="2625FDBF" w14:textId="77777777" w:rsidR="00EC0CD2" w:rsidRDefault="00EC0CD2" w:rsidP="00EC0CD2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845604" w14:textId="77777777" w:rsidR="00EC0CD2" w:rsidRDefault="00EC0CD2" w:rsidP="00EC0CD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61E491D2" w14:textId="77777777" w:rsidR="00EC0CD2" w:rsidRDefault="00EC0CD2" w:rsidP="00EC0CD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допуске защитника к участию в производстве по уголовному делу</w:t>
      </w:r>
    </w:p>
    <w:p w14:paraId="18BB123D" w14:textId="77777777" w:rsidR="00EC0CD2" w:rsidRDefault="00EC0CD2" w:rsidP="00EC0CD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B765AE" w14:textId="1D8538DA" w:rsidR="00EC0CD2" w:rsidRDefault="00EC0CD2" w:rsidP="00EC0CD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вашем производстве имеются материалы уголовного дела, зарегистрированного в ЕР ДР №217514031003083 в отношении Ж</w:t>
      </w:r>
      <w:r w:rsidR="0097327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А.Э., по признакам состава уголовного правонарушения, предусмотренного ст. 190 УК РК.</w:t>
      </w:r>
    </w:p>
    <w:p w14:paraId="25C4B4E8" w14:textId="77777777" w:rsidR="00EC0CD2" w:rsidRDefault="00EC0CD2" w:rsidP="00EC0CD2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п. 3, ст. 69 УПК, где указано, что отказ от защитника не лишает лицо права в дальнейшем ходатайствовать о допуске защитника к участию в производстве по уголовному делу. Вступление защитника в процесс не влечет повторения действий, которые были к этому времени совершены в ходе расследования или судебного разбирательства. </w:t>
      </w:r>
    </w:p>
    <w:p w14:paraId="065CE2F4" w14:textId="77777777" w:rsidR="00EC0CD2" w:rsidRDefault="00EC0CD2" w:rsidP="00EC0C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>п. 3, ст. 69 и ст. 70 УПК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47B66BC" w14:textId="77777777" w:rsidR="00EC0CD2" w:rsidRDefault="00EC0CD2" w:rsidP="00EC0CD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D2107B2" w14:textId="77777777" w:rsidR="00EC0CD2" w:rsidRDefault="00EC0CD2" w:rsidP="00EC0CD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773129DA" w14:textId="77777777" w:rsidR="00EC0CD2" w:rsidRDefault="00EC0CD2" w:rsidP="00EC0CD2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41F8981" w14:textId="0AF62313" w:rsidR="00EC0CD2" w:rsidRDefault="00EC0CD2" w:rsidP="00EC0CD2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Допустить Адвоката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Г.Т.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к участию в производстве по уголовному делу зарегистрированного в ЕР ДР №217514031003083 в отношении Ж</w:t>
      </w:r>
      <w:r w:rsidR="0097327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8EAF6B3" w14:textId="77777777" w:rsidR="00EC0CD2" w:rsidRDefault="00EC0CD2" w:rsidP="00EC0CD2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9070CE4" w14:textId="77777777" w:rsidR="00EC0CD2" w:rsidRDefault="00EC0CD2" w:rsidP="00EC0CD2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0E8654D5" w14:textId="77777777" w:rsidR="00EC0CD2" w:rsidRDefault="00EC0CD2" w:rsidP="00EC0CD2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____________/ Саржанов Г.Т.</w:t>
      </w:r>
    </w:p>
    <w:p w14:paraId="5271263A" w14:textId="77777777" w:rsidR="00EC0CD2" w:rsidRDefault="00EC0CD2" w:rsidP="00EC0CD2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59D45769" w14:textId="77777777" w:rsidR="00EC0CD2" w:rsidRDefault="00EC0CD2" w:rsidP="00EC0CD2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22A36E7" w14:textId="77777777" w:rsidR="00EC0CD2" w:rsidRDefault="00EC0CD2" w:rsidP="00EC0CD2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____________2021 г.</w:t>
      </w:r>
    </w:p>
    <w:p w14:paraId="68891B00" w14:textId="77777777" w:rsidR="00EC0CD2" w:rsidRDefault="00EC0CD2" w:rsidP="00EC0CD2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628512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73279"/>
    <w:rsid w:val="009E6904"/>
    <w:rsid w:val="00A23573"/>
    <w:rsid w:val="00A45B15"/>
    <w:rsid w:val="00A935B4"/>
    <w:rsid w:val="00AE3915"/>
    <w:rsid w:val="00B10313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C0CD2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2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2022-08-07T12:53:00Z</dcterms:modified>
</cp:coreProperties>
</file>