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7957D" w14:textId="6B2DA757" w:rsidR="00976FFD" w:rsidRPr="006B2459" w:rsidRDefault="006B2459" w:rsidP="006B245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s0"/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976FFD" w:rsidRPr="006B2459">
        <w:rPr>
          <w:rStyle w:val="s0"/>
          <w:rFonts w:ascii="Times New Roman" w:hAnsi="Times New Roman" w:cs="Times New Roman"/>
          <w:b/>
          <w:bCs/>
          <w:color w:val="000000"/>
          <w:sz w:val="24"/>
          <w:szCs w:val="24"/>
        </w:rPr>
        <w:t>редставление о принятии мер по устранению обстоятельств</w:t>
      </w:r>
      <w:r>
        <w:rPr>
          <w:rStyle w:val="s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76FFD" w:rsidRPr="006B2459">
        <w:rPr>
          <w:rStyle w:val="s0"/>
          <w:rFonts w:ascii="Times New Roman" w:hAnsi="Times New Roman" w:cs="Times New Roman"/>
          <w:b/>
          <w:bCs/>
          <w:color w:val="000000"/>
          <w:sz w:val="24"/>
          <w:szCs w:val="24"/>
        </w:rPr>
        <w:t>нарушений закона</w:t>
      </w:r>
    </w:p>
    <w:p w14:paraId="3B1DF19A" w14:textId="77777777" w:rsidR="00976FFD" w:rsidRDefault="00976FF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6EE9D8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7D5423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7D542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7D542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7D542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7D542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7D542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7D542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1CA64DE" w14:textId="56754EAE" w:rsidR="00211993" w:rsidRPr="00211993" w:rsidRDefault="00C97844" w:rsidP="007D5423">
      <w:pPr>
        <w:pStyle w:val="a9"/>
        <w:jc w:val="both"/>
        <w:rPr>
          <w:rFonts w:ascii="Times New Roman" w:hAnsi="Times New Roman" w:cs="Times New Roman"/>
        </w:rPr>
      </w:pPr>
      <w:r w:rsidRPr="007D542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7D542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  <w:r w:rsidR="00211993"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DE7C9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A91E6C7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A4F5B8D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Прокурору г. Алматы </w:t>
      </w:r>
    </w:p>
    <w:p w14:paraId="6178026B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Асылову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Берику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Ногаевичу</w:t>
      </w:r>
      <w:proofErr w:type="spellEnd"/>
    </w:p>
    <w:p w14:paraId="5401A6AD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color w:val="2C2F34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Республика </w:t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 xml:space="preserve">Казахстан, г. Алматы, 050059 улица </w:t>
      </w:r>
      <w:proofErr w:type="spellStart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Желтоксан</w:t>
      </w:r>
      <w:proofErr w:type="spellEnd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, д. 189.</w:t>
      </w:r>
    </w:p>
    <w:p w14:paraId="5E641296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4029F93B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Начальнику ДВД г. Алматы МВД Республики Казахстан</w:t>
      </w:r>
    </w:p>
    <w:p w14:paraId="254B2620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Генерал-майору полиции</w:t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</w:p>
    <w:p w14:paraId="4F025D5C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Кудебаеву Серик Мырзакуловичу</w:t>
      </w:r>
    </w:p>
    <w:p w14:paraId="28C4740E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050012, ул. </w:t>
      </w:r>
      <w:proofErr w:type="spellStart"/>
      <w:r>
        <w:rPr>
          <w:rFonts w:ascii="Times New Roman" w:hAnsi="Times New Roman"/>
          <w:sz w:val="24"/>
          <w:szCs w:val="24"/>
        </w:rPr>
        <w:t>Масанчи</w:t>
      </w:r>
      <w:proofErr w:type="spellEnd"/>
      <w:r>
        <w:rPr>
          <w:rFonts w:ascii="Times New Roman" w:hAnsi="Times New Roman"/>
          <w:sz w:val="24"/>
          <w:szCs w:val="24"/>
        </w:rPr>
        <w:t>, д. 57 "А".</w:t>
      </w:r>
    </w:p>
    <w:p w14:paraId="13A50A91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</w:p>
    <w:p w14:paraId="3D93091C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Начальнику Отдела </w:t>
      </w:r>
      <w:proofErr w:type="gramStart"/>
      <w:r>
        <w:rPr>
          <w:rFonts w:ascii="Times New Roman" w:hAnsi="Times New Roman"/>
          <w:b/>
          <w:sz w:val="24"/>
          <w:szCs w:val="24"/>
        </w:rPr>
        <w:t>полиции  Бостандыкского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района г. Алматы.</w:t>
      </w:r>
    </w:p>
    <w:p w14:paraId="4CD145FF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г-ну </w:t>
      </w:r>
      <w:proofErr w:type="spellStart"/>
      <w:r>
        <w:rPr>
          <w:rFonts w:ascii="Times New Roman" w:hAnsi="Times New Roman"/>
          <w:sz w:val="24"/>
          <w:szCs w:val="24"/>
        </w:rPr>
        <w:t>Ауелхан</w:t>
      </w:r>
      <w:proofErr w:type="spellEnd"/>
      <w:r>
        <w:rPr>
          <w:rFonts w:ascii="Times New Roman" w:hAnsi="Times New Roman"/>
          <w:sz w:val="24"/>
          <w:szCs w:val="24"/>
        </w:rPr>
        <w:t xml:space="preserve"> Д.А.</w:t>
      </w:r>
    </w:p>
    <w:p w14:paraId="137724C7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color w:val="2C2F34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Республика </w:t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 xml:space="preserve">Казахстан, г. Алматы, 050057 улица </w:t>
      </w:r>
      <w:proofErr w:type="spellStart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Мынбаева</w:t>
      </w:r>
      <w:proofErr w:type="spellEnd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, д. 53.</w:t>
      </w:r>
    </w:p>
    <w:p w14:paraId="5CCA914D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</w:p>
    <w:p w14:paraId="62351ADA" w14:textId="0FB43D0E" w:rsidR="002D663A" w:rsidRDefault="002D663A" w:rsidP="002D663A">
      <w:pPr>
        <w:pStyle w:val="a9"/>
        <w:ind w:left="4248"/>
        <w:jc w:val="both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 потерпевшего: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Ц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..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Л</w:t>
      </w:r>
    </w:p>
    <w:p w14:paraId="2A53FBE8" w14:textId="77777777" w:rsidR="002D663A" w:rsidRDefault="002D663A" w:rsidP="002D663A">
      <w:pPr>
        <w:pStyle w:val="a9"/>
        <w:ind w:left="424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16.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01.1983 г.р. </w:t>
      </w:r>
    </w:p>
    <w:p w14:paraId="72F3BD88" w14:textId="1AD6146E" w:rsidR="002D663A" w:rsidRDefault="002D663A" w:rsidP="002D663A">
      <w:pPr>
        <w:pStyle w:val="a9"/>
        <w:ind w:left="424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ИИН </w:t>
      </w:r>
      <w:r>
        <w:rPr>
          <w:rFonts w:ascii="Times New Roman" w:hAnsi="Times New Roman"/>
          <w:sz w:val="24"/>
          <w:szCs w:val="24"/>
          <w:lang w:val="kk-KZ"/>
        </w:rPr>
        <w:t>...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0BBB0AD6" w14:textId="27D66293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адрес: </w:t>
      </w:r>
      <w:r>
        <w:rPr>
          <w:rFonts w:ascii="Times New Roman" w:hAnsi="Times New Roman"/>
          <w:sz w:val="24"/>
          <w:szCs w:val="24"/>
        </w:rPr>
        <w:t xml:space="preserve">г. Алматы,050040, ул. </w:t>
      </w:r>
      <w:proofErr w:type="gramStart"/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….</w:t>
      </w:r>
      <w:proofErr w:type="gramEnd"/>
      <w:r>
        <w:rPr>
          <w:rFonts w:ascii="Times New Roman" w:hAnsi="Times New Roman"/>
          <w:sz w:val="24"/>
          <w:szCs w:val="24"/>
        </w:rPr>
        <w:t xml:space="preserve">, д. 37, кв. 65. </w:t>
      </w:r>
    </w:p>
    <w:p w14:paraId="219B741C" w14:textId="2434F800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 8 707</w:t>
      </w:r>
      <w:proofErr w:type="gramStart"/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63C20AC5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Предстовитель по доверенности:</w:t>
      </w:r>
    </w:p>
    <w:p w14:paraId="2624150A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 Галымжан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Турлыбекович</w:t>
      </w:r>
      <w:proofErr w:type="spellEnd"/>
    </w:p>
    <w:p w14:paraId="5147E292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ИИН: 850722301036. </w:t>
      </w:r>
    </w:p>
    <w:p w14:paraId="4DCBCEE2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Медеуский район,050002, пр. </w:t>
      </w:r>
      <w:proofErr w:type="spellStart"/>
      <w:r>
        <w:rPr>
          <w:rFonts w:ascii="Times New Roman" w:hAnsi="Times New Roman"/>
          <w:sz w:val="24"/>
          <w:szCs w:val="24"/>
        </w:rPr>
        <w:t>Жибек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Жолы</w:t>
      </w:r>
      <w:proofErr w:type="spellEnd"/>
      <w:r>
        <w:rPr>
          <w:rFonts w:ascii="Times New Roman" w:hAnsi="Times New Roman"/>
          <w:sz w:val="24"/>
          <w:szCs w:val="24"/>
        </w:rPr>
        <w:t>, д. 50, БЦ Квартал, офис №202.</w:t>
      </w:r>
    </w:p>
    <w:p w14:paraId="1ECC97C2" w14:textId="77777777" w:rsidR="002D663A" w:rsidRDefault="002D663A" w:rsidP="002D663A">
      <w:pPr>
        <w:pStyle w:val="a9"/>
        <w:ind w:left="4248"/>
        <w:jc w:val="both"/>
        <w:rPr>
          <w:rFonts w:ascii="Times New Roman" w:hAnsi="Times New Roman"/>
          <w:sz w:val="24"/>
          <w:szCs w:val="24"/>
          <w:lang w:val="kk-KZ"/>
        </w:rPr>
      </w:pPr>
      <w:hyperlink r:id="rId11" w:history="1">
        <w:r>
          <w:rPr>
            <w:rStyle w:val="a8"/>
            <w:lang w:val="en-US"/>
          </w:rPr>
          <w:t>sgt.kz@mail.ru</w:t>
        </w:r>
      </w:hyperlink>
      <w:r>
        <w:rPr>
          <w:rFonts w:ascii="Times New Roman" w:hAnsi="Times New Roman"/>
          <w:sz w:val="24"/>
          <w:szCs w:val="24"/>
          <w:lang w:val="kk-KZ"/>
        </w:rPr>
        <w:t xml:space="preserve">, </w:t>
      </w:r>
    </w:p>
    <w:p w14:paraId="29E6B748" w14:textId="77777777" w:rsidR="002D663A" w:rsidRDefault="002D663A" w:rsidP="002D663A">
      <w:pPr>
        <w:pStyle w:val="a9"/>
        <w:ind w:left="4248"/>
        <w:jc w:val="both"/>
        <w:rPr>
          <w:rFonts w:ascii="Calibri" w:hAnsi="Calibri"/>
          <w:sz w:val="16"/>
          <w:szCs w:val="16"/>
          <w:lang w:val="en-US"/>
        </w:rPr>
      </w:pP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z w:val="24"/>
          <w:szCs w:val="24"/>
          <w:lang w:val="en-US"/>
        </w:rPr>
        <w:t>.: 8 707 (708) 578 57 58</w:t>
      </w:r>
      <w:r>
        <w:rPr>
          <w:lang w:val="en-US"/>
        </w:rPr>
        <w:t xml:space="preserve"> </w:t>
      </w:r>
      <w:r>
        <w:rPr>
          <w:sz w:val="16"/>
          <w:szCs w:val="16"/>
          <w:lang w:val="en-US"/>
        </w:rPr>
        <w:t>(WhatsApp/Viber).</w:t>
      </w:r>
    </w:p>
    <w:p w14:paraId="13121BC7" w14:textId="77777777" w:rsidR="002D663A" w:rsidRDefault="002D663A" w:rsidP="002D663A">
      <w:pPr>
        <w:spacing w:after="0"/>
        <w:jc w:val="both"/>
        <w:rPr>
          <w:lang w:val="en-US"/>
        </w:rPr>
      </w:pPr>
    </w:p>
    <w:p w14:paraId="38C053DF" w14:textId="77777777" w:rsidR="002D663A" w:rsidRDefault="002D663A" w:rsidP="002D663A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Заявление</w:t>
      </w:r>
    </w:p>
    <w:p w14:paraId="455E5CCA" w14:textId="3BA79C1D" w:rsidR="002D663A" w:rsidRDefault="002D663A" w:rsidP="002D663A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«23» января 2017 года около 19 час 30 мин неустановленное лицо находясь по адресу г. Алматы, ул. Тимирязева, д. 37, особо дерзко нарушая общественный порядок из хулиганских побуждений с применением огнестрельного оружия нанес телесные </w:t>
      </w:r>
      <w:proofErr w:type="gramStart"/>
      <w:r>
        <w:rPr>
          <w:rFonts w:ascii="Times New Roman" w:hAnsi="Times New Roman"/>
        </w:rPr>
        <w:t>повреждения  тем</w:t>
      </w:r>
      <w:proofErr w:type="gramEnd"/>
      <w:r>
        <w:rPr>
          <w:rFonts w:ascii="Times New Roman" w:hAnsi="Times New Roman"/>
        </w:rPr>
        <w:t xml:space="preserve"> самым причинил физический вред здоровью гр.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/>
        </w:rPr>
        <w:t>Ц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Л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</w:rPr>
        <w:t xml:space="preserve">. </w:t>
      </w:r>
    </w:p>
    <w:p w14:paraId="501A95DC" w14:textId="77777777" w:rsidR="002D663A" w:rsidRDefault="002D663A" w:rsidP="002D663A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данному делу возбуждено уголовное дело №177500031000220 от 23 января 2017 года, в настоящее время полицией ведутся следственные действия по установлению и задержании правонарушителя. </w:t>
      </w:r>
    </w:p>
    <w:p w14:paraId="26F40904" w14:textId="43CF066C" w:rsidR="002D663A" w:rsidRDefault="002D663A" w:rsidP="002D66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Однако потерпевший </w:t>
      </w:r>
      <w:r>
        <w:rPr>
          <w:rFonts w:ascii="Times New Roman" w:eastAsia="Times New Roman" w:hAnsi="Times New Roman"/>
          <w:sz w:val="24"/>
          <w:szCs w:val="24"/>
          <w:lang w:val="kk-KZ"/>
        </w:rPr>
        <w:t>Ц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Л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lang w:val="kk-KZ"/>
        </w:rPr>
        <w:t xml:space="preserve"> </w:t>
      </w:r>
      <w:r>
        <w:rPr>
          <w:rFonts w:ascii="Times New Roman" w:hAnsi="Times New Roman"/>
        </w:rPr>
        <w:t xml:space="preserve">выписавшись с больницы, устанавливает что, по сей день с момента вооруженного нападения на </w:t>
      </w:r>
      <w:r>
        <w:rPr>
          <w:rFonts w:ascii="Times New Roman" w:eastAsia="Times New Roman" w:hAnsi="Times New Roman"/>
          <w:sz w:val="24"/>
          <w:szCs w:val="24"/>
          <w:lang w:val="kk-KZ"/>
        </w:rPr>
        <w:t>Ц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Л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lang w:val="kk-KZ"/>
        </w:rPr>
        <w:t xml:space="preserve"> </w:t>
      </w:r>
      <w:r>
        <w:rPr>
          <w:rFonts w:ascii="Times New Roman" w:hAnsi="Times New Roman"/>
        </w:rPr>
        <w:t xml:space="preserve">управляющая компания домом </w:t>
      </w:r>
      <w:r>
        <w:rPr>
          <w:rFonts w:ascii="Times New Roman" w:hAnsi="Times New Roman"/>
          <w:sz w:val="24"/>
          <w:szCs w:val="24"/>
        </w:rPr>
        <w:t xml:space="preserve">ТОО «ЖКХ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</w:rPr>
        <w:t xml:space="preserve">расположенной по </w:t>
      </w:r>
      <w:proofErr w:type="gramStart"/>
      <w:r>
        <w:rPr>
          <w:rFonts w:ascii="Times New Roman" w:hAnsi="Times New Roman"/>
        </w:rPr>
        <w:t xml:space="preserve">адресу  </w:t>
      </w:r>
      <w:r>
        <w:rPr>
          <w:rFonts w:ascii="Times New Roman" w:hAnsi="Times New Roman"/>
          <w:sz w:val="24"/>
          <w:szCs w:val="24"/>
        </w:rPr>
        <w:t>ул.</w:t>
      </w:r>
      <w:proofErr w:type="gramEnd"/>
      <w:r>
        <w:rPr>
          <w:rFonts w:ascii="Times New Roman" w:hAnsi="Times New Roman"/>
          <w:sz w:val="24"/>
          <w:szCs w:val="24"/>
        </w:rPr>
        <w:t xml:space="preserve"> Т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, д. 37, не устранила те обстоятельства а именно: </w:t>
      </w:r>
    </w:p>
    <w:p w14:paraId="7B0AAE19" w14:textId="77777777" w:rsidR="002D663A" w:rsidRDefault="002D663A" w:rsidP="002D663A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Полное освещение паркинга;</w:t>
      </w:r>
    </w:p>
    <w:p w14:paraId="63C5F881" w14:textId="77777777" w:rsidR="002D663A" w:rsidRDefault="002D663A" w:rsidP="002D663A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камер видеонаблюдении по всему паркингу;</w:t>
      </w:r>
    </w:p>
    <w:p w14:paraId="3CDB5DC8" w14:textId="77777777" w:rsidR="002D663A" w:rsidRDefault="002D663A" w:rsidP="002D663A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Увеличений охранников от одного до положенных трех;</w:t>
      </w:r>
    </w:p>
    <w:p w14:paraId="46A9913B" w14:textId="77777777" w:rsidR="002D663A" w:rsidRDefault="002D663A" w:rsidP="002D66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Потерпевши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другие жители дома полностью оплачивают за выше указанные мнимые услуги на сегодняшний день а также ранее паркинг только частично освещался и отсутствует камеры видеонаблюдении, сидит один охранник за место положенных трех охранников. По сравнению с соседним паркингом которую обслуживает та же</w:t>
      </w:r>
      <w:r>
        <w:rPr>
          <w:rFonts w:ascii="Times New Roman" w:hAnsi="Times New Roman"/>
        </w:rPr>
        <w:t xml:space="preserve"> управляющая компания дома </w:t>
      </w:r>
      <w:r>
        <w:rPr>
          <w:rFonts w:ascii="Times New Roman" w:hAnsi="Times New Roman"/>
          <w:sz w:val="24"/>
          <w:szCs w:val="24"/>
        </w:rPr>
        <w:t xml:space="preserve">ТОО «ЖКХ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>»  паркинг</w:t>
      </w:r>
      <w:proofErr w:type="gramEnd"/>
      <w:r>
        <w:rPr>
          <w:rFonts w:ascii="Times New Roman" w:hAnsi="Times New Roman"/>
          <w:sz w:val="24"/>
          <w:szCs w:val="24"/>
        </w:rPr>
        <w:t xml:space="preserve"> полностью  оборудован светом и установлены камеры видео наблюдений. Однако уверенность безнаказанности </w:t>
      </w:r>
      <w:r>
        <w:rPr>
          <w:rFonts w:ascii="Times New Roman" w:hAnsi="Times New Roman"/>
        </w:rPr>
        <w:t xml:space="preserve">управляющей компаний дома </w:t>
      </w:r>
      <w:r>
        <w:rPr>
          <w:rFonts w:ascii="Times New Roman" w:hAnsi="Times New Roman"/>
          <w:sz w:val="24"/>
          <w:szCs w:val="24"/>
        </w:rPr>
        <w:t xml:space="preserve">ТОО «ЖКХ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 xml:space="preserve">» по сей </w:t>
      </w:r>
      <w:proofErr w:type="gramStart"/>
      <w:r>
        <w:rPr>
          <w:rFonts w:ascii="Times New Roman" w:hAnsi="Times New Roman"/>
          <w:sz w:val="24"/>
          <w:szCs w:val="24"/>
        </w:rPr>
        <w:t>день  не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устанавливала полное освещение, видеонаблюдение по всему паркингу и не увеличила число положенных трех охранников за место одного. После такого правонарушения с применением огнестрельного оружия беспокойства жителей дома и потерпевшего не угасли и намерены предпринять все законом установленные </w:t>
      </w:r>
      <w:proofErr w:type="gramStart"/>
      <w:r>
        <w:rPr>
          <w:rFonts w:ascii="Times New Roman" w:hAnsi="Times New Roman"/>
          <w:sz w:val="24"/>
          <w:szCs w:val="24"/>
        </w:rPr>
        <w:t xml:space="preserve">меры </w:t>
      </w:r>
      <w:r>
        <w:rPr>
          <w:rStyle w:val="s0"/>
          <w:color w:val="000000"/>
          <w:sz w:val="24"/>
          <w:szCs w:val="24"/>
        </w:rPr>
        <w:t xml:space="preserve"> по</w:t>
      </w:r>
      <w:proofErr w:type="gramEnd"/>
      <w:r>
        <w:rPr>
          <w:rStyle w:val="s0"/>
          <w:color w:val="000000"/>
          <w:sz w:val="24"/>
          <w:szCs w:val="24"/>
        </w:rPr>
        <w:t xml:space="preserve"> устранению  обстоятельств  нарушений закона и восстановления общественного порядка, спокойствия для комфортного проживания в данном доме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2355A86" w14:textId="77777777" w:rsidR="002D663A" w:rsidRDefault="002D663A" w:rsidP="002D663A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Считаем управляющая компания дома ТОО «ЖКХ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 xml:space="preserve">» своей халатность к своим функциональным обязанностям 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способствовала совершению уголовного правонарушения и других нарушений закона в данном доме </w:t>
      </w:r>
      <w:proofErr w:type="gramStart"/>
      <w:r>
        <w:rPr>
          <w:rFonts w:ascii="Times New Roman" w:hAnsi="Times New Roman"/>
          <w:sz w:val="24"/>
          <w:szCs w:val="24"/>
        </w:rPr>
        <w:t>из за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которых полиция по сей день не может установить и задержать преступника.</w:t>
      </w:r>
      <w:r>
        <w:rPr>
          <w:rFonts w:ascii="Times New Roman" w:hAnsi="Times New Roman"/>
        </w:rPr>
        <w:t xml:space="preserve">     </w:t>
      </w:r>
    </w:p>
    <w:p w14:paraId="03DEBB92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0"/>
          <w:color w:val="000000"/>
        </w:rPr>
      </w:pPr>
      <w:r>
        <w:rPr>
          <w:rStyle w:val="s1"/>
          <w:b/>
          <w:bCs/>
          <w:color w:val="000000"/>
        </w:rPr>
        <w:t xml:space="preserve">Согласно Уголовному процессуальному кодексу РК, Статье 200. </w:t>
      </w:r>
      <w:bookmarkStart w:id="0" w:name="SUB2000100"/>
      <w:bookmarkEnd w:id="0"/>
      <w:r>
        <w:rPr>
          <w:rStyle w:val="s1"/>
          <w:b/>
          <w:bCs/>
          <w:color w:val="000000"/>
        </w:rPr>
        <w:t>У</w:t>
      </w:r>
      <w:r>
        <w:rPr>
          <w:rStyle w:val="s0"/>
          <w:color w:val="000000"/>
        </w:rPr>
        <w:t>становив при производстве по уголовному делу обстоятельства, способствовавшие совершению уголовного правонарушения, лицо, осуществляющее досудебное расследование, вправе внести в соответствующие государственные органы, организации или лицам, исполняющим в них управленческие функции, представление о принятии мер по устранению этих обстоятельств или других нарушений закона.</w:t>
      </w:r>
      <w:bookmarkStart w:id="1" w:name="SUB2000200"/>
      <w:bookmarkEnd w:id="1"/>
      <w:r>
        <w:rPr>
          <w:rStyle w:val="s0"/>
          <w:color w:val="000000"/>
        </w:rPr>
        <w:t xml:space="preserve"> Представления подлежат рассмотрению с обязательным уведомлением о принятых мерах в месячный срок.</w:t>
      </w:r>
    </w:p>
    <w:p w14:paraId="12CE914E" w14:textId="77777777" w:rsidR="002D663A" w:rsidRDefault="002D663A" w:rsidP="002D663A">
      <w:pPr>
        <w:pStyle w:val="a9"/>
        <w:ind w:firstLine="708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Также в </w:t>
      </w:r>
      <w:r>
        <w:rPr>
          <w:rStyle w:val="s1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Кодексе Республики </w:t>
      </w:r>
      <w:proofErr w:type="gramStart"/>
      <w:r>
        <w:rPr>
          <w:rStyle w:val="s1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Казахстан</w:t>
      </w:r>
      <w:proofErr w:type="gramEnd"/>
      <w:r>
        <w:rPr>
          <w:rStyle w:val="s1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Об административных правонарушениях </w:t>
      </w:r>
      <w:r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статье 479. предусмотрено: </w:t>
      </w:r>
      <w:r>
        <w:rPr>
          <w:rFonts w:ascii="Times New Roman" w:hAnsi="Times New Roman"/>
          <w:sz w:val="24"/>
          <w:szCs w:val="24"/>
        </w:rPr>
        <w:t>Несообщение руководителем организации и другими лицами о принятых мерах по устранению причин и условий, способствующих совершению преступлений или административных правонарушений, по представлениям органов (должностных лиц), рассматривавших дело, -</w:t>
      </w:r>
    </w:p>
    <w:p w14:paraId="19A918D5" w14:textId="77777777" w:rsidR="002D663A" w:rsidRDefault="002D663A" w:rsidP="002D663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влечет штраф в размере </w:t>
      </w:r>
      <w:proofErr w:type="gramStart"/>
      <w:r>
        <w:rPr>
          <w:rFonts w:ascii="Times New Roman" w:hAnsi="Times New Roman"/>
          <w:sz w:val="24"/>
          <w:szCs w:val="24"/>
        </w:rPr>
        <w:t>десяти месячных</w:t>
      </w:r>
      <w:proofErr w:type="gramEnd"/>
      <w:r>
        <w:rPr>
          <w:rFonts w:ascii="Times New Roman" w:hAnsi="Times New Roman"/>
          <w:sz w:val="24"/>
          <w:szCs w:val="24"/>
        </w:rPr>
        <w:t xml:space="preserve"> расчетных показателей.</w:t>
      </w:r>
    </w:p>
    <w:p w14:paraId="072A5F66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200 УК РК, ст. 479 КОАП РК,</w:t>
      </w:r>
    </w:p>
    <w:p w14:paraId="7F9A927C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67F2955B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6058BD11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475A1C6D" w14:textId="77777777" w:rsidR="002D663A" w:rsidRDefault="002D663A" w:rsidP="002D663A">
      <w:pPr>
        <w:pStyle w:val="ab"/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lastRenderedPageBreak/>
        <w:t xml:space="preserve">Вынести и направить представление о принятии мер по устранению обстоятельств   нарушений закона, а именно: </w:t>
      </w:r>
      <w:r>
        <w:rPr>
          <w:rFonts w:ascii="Times New Roman" w:hAnsi="Times New Roman"/>
          <w:sz w:val="24"/>
          <w:szCs w:val="24"/>
        </w:rPr>
        <w:t>Полное освещение паркинга, Установление камер видеонаблюдении по всему паркингу, Увеличений охранников от одного до положенных трех.</w:t>
      </w:r>
    </w:p>
    <w:p w14:paraId="670166F9" w14:textId="77777777" w:rsidR="002D663A" w:rsidRDefault="002D663A" w:rsidP="002D663A">
      <w:pPr>
        <w:pStyle w:val="ab"/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Style w:val="s0"/>
          <w:rFonts w:ascii="Calibri" w:hAnsi="Calibri"/>
          <w:color w:val="000000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3BD85572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left="1428"/>
        <w:jc w:val="both"/>
        <w:textAlignment w:val="baseline"/>
      </w:pPr>
    </w:p>
    <w:p w14:paraId="7552BAF8" w14:textId="77777777" w:rsidR="002D663A" w:rsidRDefault="002D663A" w:rsidP="002D663A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01DBC405" w14:textId="77777777" w:rsidR="002D663A" w:rsidRDefault="002D663A" w:rsidP="002D663A">
      <w:pPr>
        <w:pStyle w:val="a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 уважением, </w:t>
      </w:r>
    </w:p>
    <w:p w14:paraId="66FB941C" w14:textId="77777777" w:rsidR="002D663A" w:rsidRDefault="002D663A" w:rsidP="002D663A">
      <w:pPr>
        <w:pStyle w:val="a9"/>
        <w:jc w:val="both"/>
        <w:rPr>
          <w:rFonts w:ascii="Times New Roman" w:hAnsi="Times New Roman"/>
          <w:b/>
        </w:rPr>
      </w:pPr>
    </w:p>
    <w:p w14:paraId="5C6DDB07" w14:textId="77777777" w:rsidR="002D663A" w:rsidRDefault="002D663A" w:rsidP="002D663A">
      <w:pPr>
        <w:pStyle w:val="a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Представитель по доверенности:</w:t>
      </w:r>
    </w:p>
    <w:p w14:paraId="7D7878C0" w14:textId="77777777" w:rsidR="002D663A" w:rsidRDefault="002D663A" w:rsidP="002D663A">
      <w:pPr>
        <w:pStyle w:val="a9"/>
        <w:jc w:val="both"/>
        <w:rPr>
          <w:rFonts w:ascii="Times New Roman" w:hAnsi="Times New Roman"/>
          <w:b/>
        </w:rPr>
      </w:pPr>
    </w:p>
    <w:p w14:paraId="11BD5C75" w14:textId="77777777" w:rsidR="002D663A" w:rsidRDefault="002D663A" w:rsidP="002D663A">
      <w:pPr>
        <w:pStyle w:val="a9"/>
        <w:ind w:left="3540"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_________________/ </w:t>
      </w:r>
      <w:proofErr w:type="spellStart"/>
      <w:r>
        <w:rPr>
          <w:rFonts w:ascii="Times New Roman" w:hAnsi="Times New Roman"/>
          <w:b/>
        </w:rPr>
        <w:t>Саржанов</w:t>
      </w:r>
      <w:proofErr w:type="spellEnd"/>
      <w:r>
        <w:rPr>
          <w:rFonts w:ascii="Times New Roman" w:hAnsi="Times New Roman"/>
          <w:b/>
        </w:rPr>
        <w:t xml:space="preserve"> Г.Т.</w:t>
      </w:r>
    </w:p>
    <w:p w14:paraId="2890ADFA" w14:textId="77777777" w:rsidR="002D663A" w:rsidRDefault="002D663A" w:rsidP="002D663A">
      <w:pPr>
        <w:pStyle w:val="a9"/>
        <w:jc w:val="both"/>
        <w:rPr>
          <w:rFonts w:ascii="Times New Roman" w:hAnsi="Times New Roman"/>
          <w:b/>
        </w:rPr>
      </w:pPr>
    </w:p>
    <w:p w14:paraId="516F0F82" w14:textId="77777777" w:rsidR="002D663A" w:rsidRDefault="002D663A" w:rsidP="002D663A">
      <w:pPr>
        <w:pStyle w:val="a9"/>
        <w:ind w:left="3540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</w:t>
      </w:r>
      <w:proofErr w:type="gramStart"/>
      <w:r>
        <w:rPr>
          <w:rFonts w:ascii="Times New Roman" w:hAnsi="Times New Roman"/>
          <w:sz w:val="16"/>
          <w:szCs w:val="16"/>
        </w:rPr>
        <w:t>_»_</w:t>
      </w:r>
      <w:proofErr w:type="gramEnd"/>
      <w:r>
        <w:rPr>
          <w:rFonts w:ascii="Times New Roman" w:hAnsi="Times New Roman"/>
          <w:sz w:val="16"/>
          <w:szCs w:val="16"/>
        </w:rPr>
        <w:t>____________2017год.</w:t>
      </w:r>
    </w:p>
    <w:p w14:paraId="2CB2D734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3F6ABB9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0926BD24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2E32B4E4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A526C1D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770A73D7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70B011B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2C364858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39822226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5064DEE6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48C80841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3CF17244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15B96D94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05AD7633" w14:textId="77777777" w:rsidR="002D663A" w:rsidRDefault="002D663A" w:rsidP="002D663A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A9C352D" w14:textId="77777777" w:rsidR="002D663A" w:rsidRDefault="002D663A" w:rsidP="002D663A">
      <w:pPr>
        <w:pStyle w:val="50"/>
        <w:shd w:val="clear" w:color="auto" w:fill="auto"/>
        <w:spacing w:line="206" w:lineRule="exact"/>
        <w:ind w:firstLine="760"/>
        <w:jc w:val="both"/>
        <w:rPr>
          <w:sz w:val="24"/>
          <w:szCs w:val="24"/>
        </w:rPr>
      </w:pPr>
      <w:r>
        <w:rPr>
          <w:color w:val="000000"/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</w:p>
    <w:p w14:paraId="05B0F776" w14:textId="77777777" w:rsidR="002D663A" w:rsidRDefault="002D663A" w:rsidP="002D663A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83DCD" w14:textId="77777777" w:rsidR="007D5423" w:rsidRDefault="007D5423" w:rsidP="007D542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D47E472" w14:textId="77777777" w:rsidR="007D5423" w:rsidRPr="00572302" w:rsidRDefault="007D5423" w:rsidP="007D542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13D6BB" w14:textId="77777777" w:rsidR="007D5423" w:rsidRDefault="007D5423" w:rsidP="007D542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6621C4BC" w14:textId="77777777" w:rsidR="007D5423" w:rsidRDefault="007D5423" w:rsidP="007D542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D08D2" w14:textId="77777777" w:rsidR="00AE3B73" w:rsidRDefault="00AE3B73" w:rsidP="00702393">
      <w:pPr>
        <w:spacing w:after="0" w:line="240" w:lineRule="auto"/>
      </w:pPr>
      <w:r>
        <w:separator/>
      </w:r>
    </w:p>
  </w:endnote>
  <w:endnote w:type="continuationSeparator" w:id="0">
    <w:p w14:paraId="23DEDE21" w14:textId="77777777" w:rsidR="00AE3B73" w:rsidRDefault="00AE3B7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3EAF5" w14:textId="77777777" w:rsidR="00AE3B73" w:rsidRDefault="00AE3B73" w:rsidP="00702393">
      <w:pPr>
        <w:spacing w:after="0" w:line="240" w:lineRule="auto"/>
      </w:pPr>
      <w:r>
        <w:separator/>
      </w:r>
    </w:p>
  </w:footnote>
  <w:footnote w:type="continuationSeparator" w:id="0">
    <w:p w14:paraId="6197F092" w14:textId="77777777" w:rsidR="00AE3B73" w:rsidRDefault="00AE3B7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87330141">
    <w:abstractNumId w:val="3"/>
  </w:num>
  <w:num w:numId="8" w16cid:durableId="8409736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D663A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B2459"/>
    <w:rsid w:val="006E2D0A"/>
    <w:rsid w:val="00702393"/>
    <w:rsid w:val="00722D19"/>
    <w:rsid w:val="00737C06"/>
    <w:rsid w:val="007D5423"/>
    <w:rsid w:val="008A7236"/>
    <w:rsid w:val="008E7DF6"/>
    <w:rsid w:val="008F4E8E"/>
    <w:rsid w:val="0091354D"/>
    <w:rsid w:val="0094655E"/>
    <w:rsid w:val="00976FFD"/>
    <w:rsid w:val="009E6904"/>
    <w:rsid w:val="00A23573"/>
    <w:rsid w:val="00A45B15"/>
    <w:rsid w:val="00A935B4"/>
    <w:rsid w:val="00AE3915"/>
    <w:rsid w:val="00AE3B73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002C4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2D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2D663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D663A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gt.kz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2022-08-07T06:36:00Z</dcterms:modified>
</cp:coreProperties>
</file>