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ACD05" w14:textId="3E1AB073" w:rsidR="00CC408C" w:rsidRPr="009B41C7" w:rsidRDefault="00CC408C" w:rsidP="00CC408C">
      <w:pPr>
        <w:pStyle w:val="a9"/>
        <w:jc w:val="center"/>
        <w:rPr>
          <w:rFonts w:ascii="Times New Roman" w:hAnsi="Times New Roman" w:cs="Times New Roman"/>
          <w:sz w:val="24"/>
          <w:szCs w:val="24"/>
        </w:rPr>
      </w:pPr>
      <w:r w:rsidRPr="009B41C7">
        <w:rPr>
          <w:rStyle w:val="ad"/>
          <w:rFonts w:ascii="Times New Roman" w:eastAsia="Times New Roman" w:hAnsi="Times New Roman" w:cs="Times New Roman"/>
          <w:color w:val="000000" w:themeColor="text1"/>
          <w:sz w:val="24"/>
          <w:szCs w:val="24"/>
        </w:rPr>
        <w:t xml:space="preserve">Ходатайство </w:t>
      </w:r>
      <w:r w:rsidRPr="009B41C7">
        <w:rPr>
          <w:rFonts w:ascii="Times New Roman" w:hAnsi="Times New Roman" w:cs="Times New Roman"/>
          <w:b/>
          <w:bCs/>
          <w:sz w:val="24"/>
          <w:szCs w:val="24"/>
        </w:rPr>
        <w:t>О признании доказательств недопустимыми</w:t>
      </w:r>
    </w:p>
    <w:p w14:paraId="03949516" w14:textId="57082191" w:rsidR="00CC408C" w:rsidRPr="009B41C7" w:rsidRDefault="00CC408C" w:rsidP="00C97844">
      <w:pPr>
        <w:pStyle w:val="a9"/>
        <w:jc w:val="both"/>
        <w:rPr>
          <w:rStyle w:val="ad"/>
          <w:rFonts w:ascii="Times New Roman" w:eastAsia="Times New Roman" w:hAnsi="Times New Roman" w:cs="Times New Roman"/>
          <w:color w:val="000000" w:themeColor="text1"/>
          <w:sz w:val="24"/>
          <w:szCs w:val="24"/>
        </w:rPr>
      </w:pPr>
    </w:p>
    <w:p w14:paraId="7DA31F8E" w14:textId="77777777" w:rsidR="00CC408C" w:rsidRPr="009B41C7" w:rsidRDefault="00CC408C" w:rsidP="00C97844">
      <w:pPr>
        <w:pStyle w:val="a9"/>
        <w:jc w:val="both"/>
        <w:rPr>
          <w:rStyle w:val="ad"/>
          <w:rFonts w:ascii="Times New Roman" w:eastAsia="Times New Roman" w:hAnsi="Times New Roman" w:cs="Times New Roman"/>
          <w:color w:val="000000" w:themeColor="text1"/>
          <w:sz w:val="24"/>
          <w:szCs w:val="24"/>
        </w:rPr>
      </w:pPr>
    </w:p>
    <w:p w14:paraId="3C8B3451" w14:textId="76282868" w:rsidR="00C97844" w:rsidRPr="009B41C7" w:rsidRDefault="00C97844" w:rsidP="00C97844">
      <w:pPr>
        <w:pStyle w:val="a9"/>
        <w:jc w:val="both"/>
        <w:rPr>
          <w:rStyle w:val="ad"/>
          <w:rFonts w:ascii="Times New Roman" w:eastAsia="Times New Roman" w:hAnsi="Times New Roman" w:cs="Times New Roman"/>
          <w:color w:val="000000" w:themeColor="text1"/>
          <w:sz w:val="24"/>
          <w:szCs w:val="24"/>
        </w:rPr>
      </w:pPr>
      <w:r w:rsidRPr="009B41C7">
        <w:rPr>
          <w:rStyle w:val="ad"/>
          <w:rFonts w:ascii="Times New Roman" w:eastAsia="Times New Roman" w:hAnsi="Times New Roman" w:cs="Times New Roman"/>
          <w:color w:val="000000" w:themeColor="text1"/>
          <w:sz w:val="24"/>
          <w:szCs w:val="24"/>
        </w:rPr>
        <w:t xml:space="preserve">Назар </w:t>
      </w:r>
      <w:proofErr w:type="spellStart"/>
      <w:r w:rsidRPr="009B41C7">
        <w:rPr>
          <w:rStyle w:val="ad"/>
          <w:rFonts w:ascii="Times New Roman" w:eastAsia="Times New Roman" w:hAnsi="Times New Roman" w:cs="Times New Roman"/>
          <w:color w:val="000000" w:themeColor="text1"/>
          <w:sz w:val="24"/>
          <w:szCs w:val="24"/>
        </w:rPr>
        <w:t>аударыңыз</w:t>
      </w:r>
      <w:proofErr w:type="spellEnd"/>
      <w:r w:rsidRPr="009B41C7">
        <w:rPr>
          <w:rStyle w:val="ad"/>
          <w:rFonts w:ascii="Times New Roman" w:eastAsia="Times New Roman" w:hAnsi="Times New Roman" w:cs="Times New Roman"/>
          <w:color w:val="000000" w:themeColor="text1"/>
          <w:sz w:val="24"/>
          <w:szCs w:val="24"/>
        </w:rPr>
        <w:t>!</w:t>
      </w:r>
    </w:p>
    <w:p w14:paraId="4362EA55" w14:textId="77777777" w:rsidR="00C97844" w:rsidRPr="009B41C7"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9B41C7">
        <w:rPr>
          <w:rStyle w:val="ad"/>
          <w:rFonts w:ascii="Times New Roman" w:eastAsia="Times New Roman" w:hAnsi="Times New Roman" w:cs="Times New Roman"/>
          <w:b w:val="0"/>
          <w:bCs w:val="0"/>
          <w:color w:val="000000" w:themeColor="text1"/>
          <w:sz w:val="24"/>
          <w:szCs w:val="24"/>
        </w:rPr>
        <w:t>«</w:t>
      </w:r>
      <w:r w:rsidRPr="009B41C7">
        <w:rPr>
          <w:rStyle w:val="ad"/>
          <w:rFonts w:ascii="Times New Roman" w:eastAsia="Times New Roman" w:hAnsi="Times New Roman" w:cs="Times New Roman"/>
          <w:b w:val="0"/>
          <w:bCs w:val="0"/>
          <w:color w:val="000000" w:themeColor="text1"/>
          <w:sz w:val="24"/>
          <w:szCs w:val="24"/>
          <w:lang w:val="kk-KZ"/>
        </w:rPr>
        <w:t>Заң және Құқық</w:t>
      </w:r>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адвокаттық</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кеңсесі</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Бұл</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құжаттың</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жалпылама</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екендігіне</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және</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нақты</w:t>
      </w:r>
      <w:proofErr w:type="spellEnd"/>
      <w:r w:rsidRPr="009B41C7">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9B41C7">
          <w:rPr>
            <w:rStyle w:val="a8"/>
            <w:rFonts w:eastAsia="Times New Roman"/>
            <w:b w:val="0"/>
            <w:bCs w:val="0"/>
          </w:rPr>
          <w:t>сіздің</w:t>
        </w:r>
        <w:proofErr w:type="spellEnd"/>
        <w:r w:rsidRPr="009B41C7">
          <w:rPr>
            <w:rStyle w:val="a8"/>
            <w:rFonts w:eastAsia="Times New Roman"/>
            <w:b w:val="0"/>
            <w:bCs w:val="0"/>
          </w:rPr>
          <w:t xml:space="preserve"> </w:t>
        </w:r>
        <w:proofErr w:type="spellStart"/>
        <w:r w:rsidRPr="009B41C7">
          <w:rPr>
            <w:rStyle w:val="a8"/>
            <w:rFonts w:eastAsia="Times New Roman"/>
            <w:b w:val="0"/>
            <w:bCs w:val="0"/>
          </w:rPr>
          <w:t>жағдайыңыздың</w:t>
        </w:r>
        <w:proofErr w:type="spellEnd"/>
        <w:r w:rsidRPr="009B41C7">
          <w:rPr>
            <w:rStyle w:val="a8"/>
            <w:rFonts w:eastAsia="Times New Roman"/>
            <w:b w:val="0"/>
            <w:bCs w:val="0"/>
          </w:rPr>
          <w:t xml:space="preserve"> </w:t>
        </w:r>
        <w:proofErr w:type="spellStart"/>
        <w:r w:rsidRPr="009B41C7">
          <w:rPr>
            <w:rStyle w:val="a8"/>
            <w:rFonts w:eastAsia="Times New Roman"/>
            <w:b w:val="0"/>
            <w:bCs w:val="0"/>
          </w:rPr>
          <w:t>талаптарына</w:t>
        </w:r>
        <w:proofErr w:type="spellEnd"/>
        <w:r w:rsidRPr="009B41C7">
          <w:rPr>
            <w:rStyle w:val="a8"/>
            <w:rFonts w:eastAsia="Times New Roman"/>
            <w:b w:val="0"/>
            <w:bCs w:val="0"/>
          </w:rPr>
          <w:t xml:space="preserve"> </w:t>
        </w:r>
        <w:proofErr w:type="spellStart"/>
        <w:r w:rsidRPr="009B41C7">
          <w:rPr>
            <w:rStyle w:val="a8"/>
            <w:rFonts w:eastAsia="Times New Roman"/>
            <w:b w:val="0"/>
            <w:bCs w:val="0"/>
          </w:rPr>
          <w:t>сәйкес</w:t>
        </w:r>
        <w:proofErr w:type="spellEnd"/>
        <w:r w:rsidRPr="009B41C7">
          <w:rPr>
            <w:rStyle w:val="a8"/>
            <w:rFonts w:eastAsia="Times New Roman"/>
            <w:b w:val="0"/>
            <w:bCs w:val="0"/>
          </w:rPr>
          <w:t xml:space="preserve"> </w:t>
        </w:r>
        <w:proofErr w:type="spellStart"/>
        <w:r w:rsidRPr="009B41C7">
          <w:rPr>
            <w:rStyle w:val="a8"/>
            <w:rFonts w:eastAsia="Times New Roman"/>
            <w:b w:val="0"/>
            <w:bCs w:val="0"/>
          </w:rPr>
          <w:t>келмеуі</w:t>
        </w:r>
        <w:proofErr w:type="spellEnd"/>
      </w:hyperlink>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мүмкендігіне</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көңіл</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бөлуіңізді</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сұрайды</w:t>
      </w:r>
      <w:proofErr w:type="spellEnd"/>
      <w:r w:rsidRPr="009B41C7">
        <w:rPr>
          <w:rStyle w:val="ad"/>
          <w:rFonts w:ascii="Times New Roman" w:eastAsia="Times New Roman" w:hAnsi="Times New Roman" w:cs="Times New Roman"/>
          <w:b w:val="0"/>
          <w:bCs w:val="0"/>
          <w:color w:val="000000" w:themeColor="text1"/>
          <w:sz w:val="24"/>
          <w:szCs w:val="24"/>
        </w:rPr>
        <w:t>.</w:t>
      </w:r>
    </w:p>
    <w:p w14:paraId="44C48FBA" w14:textId="77777777" w:rsidR="00C97844" w:rsidRPr="009B41C7"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9B41C7">
        <w:rPr>
          <w:rStyle w:val="ad"/>
          <w:rFonts w:ascii="Times New Roman" w:eastAsia="Times New Roman" w:hAnsi="Times New Roman" w:cs="Times New Roman"/>
          <w:b w:val="0"/>
          <w:bCs w:val="0"/>
          <w:color w:val="000000" w:themeColor="text1"/>
          <w:sz w:val="24"/>
          <w:szCs w:val="24"/>
        </w:rPr>
        <w:t>Біздің</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заңгерлер</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сіздің</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нақты</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жағдайыңызға</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сәйкес</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келетін</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кез</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келген</w:t>
      </w:r>
      <w:proofErr w:type="spellEnd"/>
      <w:r w:rsidRPr="009B41C7">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9B41C7">
          <w:rPr>
            <w:rStyle w:val="a8"/>
            <w:rFonts w:eastAsia="Times New Roman"/>
            <w:b w:val="0"/>
            <w:bCs w:val="0"/>
          </w:rPr>
          <w:t>құқықтық</w:t>
        </w:r>
        <w:proofErr w:type="spellEnd"/>
        <w:r w:rsidRPr="009B41C7">
          <w:rPr>
            <w:rStyle w:val="a8"/>
            <w:rFonts w:eastAsia="Times New Roman"/>
            <w:b w:val="0"/>
            <w:bCs w:val="0"/>
          </w:rPr>
          <w:t xml:space="preserve"> </w:t>
        </w:r>
        <w:proofErr w:type="spellStart"/>
        <w:r w:rsidRPr="009B41C7">
          <w:rPr>
            <w:rStyle w:val="a8"/>
            <w:rFonts w:eastAsia="Times New Roman"/>
            <w:b w:val="0"/>
            <w:bCs w:val="0"/>
          </w:rPr>
          <w:t>құжатты</w:t>
        </w:r>
        <w:proofErr w:type="spellEnd"/>
        <w:r w:rsidRPr="009B41C7">
          <w:rPr>
            <w:rStyle w:val="a8"/>
            <w:rFonts w:eastAsia="Times New Roman"/>
            <w:b w:val="0"/>
            <w:bCs w:val="0"/>
          </w:rPr>
          <w:t xml:space="preserve"> </w:t>
        </w:r>
        <w:proofErr w:type="spellStart"/>
        <w:r w:rsidRPr="009B41C7">
          <w:rPr>
            <w:rStyle w:val="a8"/>
            <w:rFonts w:eastAsia="Times New Roman"/>
            <w:b w:val="0"/>
            <w:bCs w:val="0"/>
          </w:rPr>
          <w:t>әзірлеп</w:t>
        </w:r>
        <w:proofErr w:type="spellEnd"/>
        <w:r w:rsidRPr="009B41C7">
          <w:rPr>
            <w:rStyle w:val="a8"/>
            <w:rFonts w:eastAsia="Times New Roman"/>
            <w:b w:val="0"/>
            <w:bCs w:val="0"/>
          </w:rPr>
          <w:t xml:space="preserve"> </w:t>
        </w:r>
        <w:proofErr w:type="spellStart"/>
        <w:r w:rsidRPr="009B41C7">
          <w:rPr>
            <w:rStyle w:val="a8"/>
            <w:rFonts w:eastAsia="Times New Roman"/>
            <w:b w:val="0"/>
            <w:bCs w:val="0"/>
          </w:rPr>
          <w:t>көмектесуге</w:t>
        </w:r>
        <w:proofErr w:type="spellEnd"/>
        <w:r w:rsidRPr="009B41C7">
          <w:rPr>
            <w:rStyle w:val="a8"/>
            <w:rFonts w:eastAsia="Times New Roman"/>
            <w:b w:val="0"/>
            <w:bCs w:val="0"/>
          </w:rPr>
          <w:t xml:space="preserve"> </w:t>
        </w:r>
        <w:proofErr w:type="spellStart"/>
        <w:r w:rsidRPr="009B41C7">
          <w:rPr>
            <w:rStyle w:val="a8"/>
            <w:rFonts w:eastAsia="Times New Roman"/>
            <w:b w:val="0"/>
            <w:bCs w:val="0"/>
          </w:rPr>
          <w:t>дайын</w:t>
        </w:r>
        <w:proofErr w:type="spellEnd"/>
      </w:hyperlink>
      <w:r w:rsidRPr="009B41C7">
        <w:rPr>
          <w:rStyle w:val="ad"/>
          <w:rFonts w:ascii="Times New Roman" w:eastAsia="Times New Roman" w:hAnsi="Times New Roman" w:cs="Times New Roman"/>
          <w:b w:val="0"/>
          <w:bCs w:val="0"/>
          <w:color w:val="000000" w:themeColor="text1"/>
          <w:sz w:val="24"/>
          <w:szCs w:val="24"/>
        </w:rPr>
        <w:t>.</w:t>
      </w:r>
    </w:p>
    <w:p w14:paraId="43CAAC09" w14:textId="77777777" w:rsidR="00C97844" w:rsidRPr="009B41C7"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9B41C7">
        <w:rPr>
          <w:rStyle w:val="ad"/>
          <w:rFonts w:ascii="Times New Roman" w:eastAsia="Times New Roman" w:hAnsi="Times New Roman" w:cs="Times New Roman"/>
          <w:b w:val="0"/>
          <w:bCs w:val="0"/>
          <w:color w:val="000000" w:themeColor="text1"/>
          <w:sz w:val="24"/>
          <w:szCs w:val="24"/>
        </w:rPr>
        <w:t>Қосымша</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ақпарат</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алу</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үшін</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Заңгер</w:t>
      </w:r>
      <w:proofErr w:type="spellEnd"/>
      <w:r w:rsidRPr="009B41C7">
        <w:rPr>
          <w:rStyle w:val="ad"/>
          <w:rFonts w:ascii="Times New Roman" w:eastAsia="Times New Roman" w:hAnsi="Times New Roman" w:cs="Times New Roman"/>
          <w:b w:val="0"/>
          <w:bCs w:val="0"/>
          <w:color w:val="000000" w:themeColor="text1"/>
          <w:sz w:val="24"/>
          <w:szCs w:val="24"/>
        </w:rPr>
        <w:t xml:space="preserve">/Адвокат </w:t>
      </w:r>
      <w:proofErr w:type="spellStart"/>
      <w:r w:rsidRPr="009B41C7">
        <w:rPr>
          <w:rStyle w:val="ad"/>
          <w:rFonts w:ascii="Times New Roman" w:eastAsia="Times New Roman" w:hAnsi="Times New Roman" w:cs="Times New Roman"/>
          <w:b w:val="0"/>
          <w:bCs w:val="0"/>
          <w:color w:val="000000" w:themeColor="text1"/>
          <w:sz w:val="24"/>
          <w:szCs w:val="24"/>
        </w:rPr>
        <w:t>телефонына</w:t>
      </w:r>
      <w:proofErr w:type="spellEnd"/>
      <w:r w:rsidRPr="009B41C7">
        <w:rPr>
          <w:rStyle w:val="ad"/>
          <w:rFonts w:ascii="Times New Roman" w:eastAsia="Times New Roman" w:hAnsi="Times New Roman" w:cs="Times New Roman"/>
          <w:b w:val="0"/>
          <w:bCs w:val="0"/>
          <w:color w:val="000000" w:themeColor="text1"/>
          <w:sz w:val="24"/>
          <w:szCs w:val="24"/>
        </w:rPr>
        <w:t xml:space="preserve"> </w:t>
      </w:r>
      <w:proofErr w:type="spellStart"/>
      <w:r w:rsidRPr="009B41C7">
        <w:rPr>
          <w:rStyle w:val="ad"/>
          <w:rFonts w:ascii="Times New Roman" w:eastAsia="Times New Roman" w:hAnsi="Times New Roman" w:cs="Times New Roman"/>
          <w:b w:val="0"/>
          <w:bCs w:val="0"/>
          <w:color w:val="000000" w:themeColor="text1"/>
          <w:sz w:val="24"/>
          <w:szCs w:val="24"/>
        </w:rPr>
        <w:t>хабарласуы</w:t>
      </w:r>
      <w:proofErr w:type="spellEnd"/>
      <w:r w:rsidRPr="009B41C7">
        <w:rPr>
          <w:rStyle w:val="ad"/>
          <w:rFonts w:ascii="Times New Roman" w:eastAsia="Times New Roman" w:hAnsi="Times New Roman" w:cs="Times New Roman"/>
          <w:b w:val="0"/>
          <w:bCs w:val="0"/>
          <w:color w:val="000000" w:themeColor="text1"/>
          <w:sz w:val="24"/>
          <w:szCs w:val="24"/>
          <w:lang w:val="kk-KZ"/>
        </w:rPr>
        <w:t>ңызға болады</w:t>
      </w:r>
      <w:r w:rsidRPr="009B41C7">
        <w:rPr>
          <w:rStyle w:val="ad"/>
          <w:rFonts w:ascii="Times New Roman" w:eastAsia="Times New Roman" w:hAnsi="Times New Roman" w:cs="Times New Roman"/>
          <w:b w:val="0"/>
          <w:bCs w:val="0"/>
          <w:color w:val="000000" w:themeColor="text1"/>
          <w:sz w:val="24"/>
          <w:szCs w:val="24"/>
        </w:rPr>
        <w:t xml:space="preserve">: </w:t>
      </w:r>
      <w:r w:rsidRPr="009B41C7">
        <w:rPr>
          <w:rFonts w:ascii="Times New Roman" w:eastAsia="Times New Roman" w:hAnsi="Times New Roman" w:cs="Times New Roman"/>
          <w:sz w:val="24"/>
          <w:szCs w:val="24"/>
        </w:rPr>
        <w:t>+7 (708) 971-78-58; +7 (700) 978 5755, +7 (700) 978 5085.</w:t>
      </w:r>
    </w:p>
    <w:p w14:paraId="5136AA76" w14:textId="77777777" w:rsidR="00C97844" w:rsidRPr="009B41C7"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Pr="009B41C7"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9B41C7" w:rsidRDefault="00C97844" w:rsidP="00C97844">
      <w:pPr>
        <w:pStyle w:val="a9"/>
        <w:jc w:val="both"/>
        <w:rPr>
          <w:rFonts w:ascii="Times New Roman" w:eastAsia="Times New Roman" w:hAnsi="Times New Roman" w:cs="Times New Roman"/>
          <w:sz w:val="24"/>
          <w:szCs w:val="24"/>
        </w:rPr>
      </w:pPr>
      <w:r w:rsidRPr="009B41C7">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9B41C7" w:rsidRDefault="00C97844" w:rsidP="00C97844">
      <w:pPr>
        <w:pStyle w:val="a9"/>
        <w:jc w:val="both"/>
        <w:rPr>
          <w:rStyle w:val="ad"/>
          <w:rFonts w:ascii="Times New Roman" w:hAnsi="Times New Roman" w:cs="Times New Roman"/>
          <w:b w:val="0"/>
          <w:bCs w:val="0"/>
          <w:color w:val="000000" w:themeColor="text1"/>
          <w:sz w:val="24"/>
          <w:szCs w:val="24"/>
        </w:rPr>
      </w:pPr>
      <w:r w:rsidRPr="009B41C7">
        <w:rPr>
          <w:rFonts w:ascii="Times New Roman" w:hAnsi="Times New Roman" w:cs="Times New Roman"/>
          <w:sz w:val="24"/>
          <w:szCs w:val="24"/>
        </w:rPr>
        <w:t xml:space="preserve">       </w:t>
      </w:r>
      <w:hyperlink r:id="rId9" w:history="1">
        <w:r w:rsidRPr="009B41C7">
          <w:rPr>
            <w:rStyle w:val="a8"/>
            <w:rFonts w:eastAsia="Times New Roman"/>
            <w:b w:val="0"/>
            <w:bCs w:val="0"/>
          </w:rPr>
          <w:t>Юридическая компания Закон и Право</w:t>
        </w:r>
      </w:hyperlink>
      <w:r w:rsidRPr="009B41C7">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9B41C7">
        <w:rPr>
          <w:rFonts w:ascii="Times New Roman" w:eastAsia="Times New Roman" w:hAnsi="Times New Roman" w:cs="Times New Roman"/>
          <w:sz w:val="24"/>
          <w:szCs w:val="24"/>
        </w:rPr>
        <w:t>Наши юристы готовы оказать вам помощь</w:t>
      </w:r>
      <w:r w:rsidRPr="009B41C7">
        <w:rPr>
          <w:rStyle w:val="ad"/>
          <w:rFonts w:ascii="Times New Roman" w:eastAsia="Times New Roman" w:hAnsi="Times New Roman" w:cs="Times New Roman"/>
          <w:b w:val="0"/>
          <w:bCs w:val="0"/>
          <w:color w:val="000000" w:themeColor="text1"/>
          <w:sz w:val="24"/>
          <w:szCs w:val="24"/>
        </w:rPr>
        <w:t xml:space="preserve"> в </w:t>
      </w:r>
      <w:r w:rsidRPr="009B41C7">
        <w:rPr>
          <w:rFonts w:ascii="Times New Roman" w:eastAsia="Times New Roman" w:hAnsi="Times New Roman" w:cs="Times New Roman"/>
          <w:sz w:val="24"/>
          <w:szCs w:val="24"/>
        </w:rPr>
        <w:t>составлении любого правового документа,</w:t>
      </w:r>
      <w:r w:rsidRPr="009B41C7">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9B41C7"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9B41C7">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9B41C7">
          <w:rPr>
            <w:rStyle w:val="a8"/>
            <w:rFonts w:eastAsia="Times New Roman"/>
            <w:b w:val="0"/>
            <w:bCs w:val="0"/>
          </w:rPr>
          <w:t>Юристом / Адвокатом</w:t>
        </w:r>
      </w:hyperlink>
      <w:r w:rsidRPr="009B41C7">
        <w:rPr>
          <w:rFonts w:ascii="Times New Roman" w:eastAsia="Times New Roman" w:hAnsi="Times New Roman" w:cs="Times New Roman"/>
          <w:sz w:val="24"/>
          <w:szCs w:val="24"/>
        </w:rPr>
        <w:t>, по телефону; +7 (708) 971-78-58; +7 (700) 978 5755, +7 (700) 978 5085.</w:t>
      </w:r>
    </w:p>
    <w:p w14:paraId="579794DD" w14:textId="77777777" w:rsidR="00A935B4" w:rsidRPr="009B41C7" w:rsidRDefault="00A935B4" w:rsidP="00211993">
      <w:pPr>
        <w:pStyle w:val="a9"/>
        <w:jc w:val="both"/>
        <w:rPr>
          <w:rFonts w:ascii="Times New Roman" w:eastAsia="Times New Roman" w:hAnsi="Times New Roman" w:cs="Times New Roman"/>
          <w:sz w:val="24"/>
          <w:szCs w:val="24"/>
        </w:rPr>
      </w:pPr>
    </w:p>
    <w:p w14:paraId="411CCE59" w14:textId="77777777" w:rsidR="00CC408C" w:rsidRPr="009B41C7" w:rsidRDefault="00CC408C" w:rsidP="00CC408C">
      <w:pPr>
        <w:pStyle w:val="a9"/>
        <w:ind w:left="4320"/>
        <w:jc w:val="both"/>
        <w:rPr>
          <w:rFonts w:ascii="Times New Roman" w:hAnsi="Times New Roman" w:cs="Times New Roman"/>
          <w:sz w:val="24"/>
          <w:szCs w:val="24"/>
        </w:rPr>
      </w:pPr>
      <w:r w:rsidRPr="009B41C7">
        <w:rPr>
          <w:rFonts w:ascii="Times New Roman" w:hAnsi="Times New Roman" w:cs="Times New Roman"/>
          <w:sz w:val="24"/>
          <w:szCs w:val="24"/>
        </w:rPr>
        <w:t xml:space="preserve">В суд _____________ района города_______________ Частный обвинитель: ___________________________ (ФИО, год рождения) проживающий по адресу: _______________________ (адрес и телефоны) Обвиняемый по делу частного обвинения: ____________________________________________, (ФИО и год рождения) проживающий по адресу: _____________________ (Ваш адрес и его телефоны) </w:t>
      </w:r>
    </w:p>
    <w:p w14:paraId="6DFFE56B" w14:textId="77777777" w:rsidR="00CC408C" w:rsidRPr="009B41C7" w:rsidRDefault="00CC408C" w:rsidP="00211993">
      <w:pPr>
        <w:pStyle w:val="a9"/>
        <w:jc w:val="both"/>
        <w:rPr>
          <w:rFonts w:ascii="Times New Roman" w:hAnsi="Times New Roman" w:cs="Times New Roman"/>
          <w:sz w:val="24"/>
          <w:szCs w:val="24"/>
        </w:rPr>
      </w:pPr>
    </w:p>
    <w:p w14:paraId="60CBDD67" w14:textId="77777777" w:rsidR="00CC408C" w:rsidRPr="009B41C7" w:rsidRDefault="00CC408C" w:rsidP="00CC408C">
      <w:pPr>
        <w:pStyle w:val="a9"/>
        <w:jc w:val="center"/>
        <w:rPr>
          <w:rFonts w:ascii="Times New Roman" w:hAnsi="Times New Roman" w:cs="Times New Roman"/>
          <w:sz w:val="24"/>
          <w:szCs w:val="24"/>
        </w:rPr>
      </w:pPr>
      <w:r w:rsidRPr="009B41C7">
        <w:rPr>
          <w:rFonts w:ascii="Times New Roman" w:hAnsi="Times New Roman" w:cs="Times New Roman"/>
          <w:sz w:val="24"/>
          <w:szCs w:val="24"/>
        </w:rPr>
        <w:t xml:space="preserve">Х О Д А Т А Й С Т В О </w:t>
      </w:r>
    </w:p>
    <w:p w14:paraId="6804E733" w14:textId="0DC52FEA" w:rsidR="00CC408C" w:rsidRPr="009B41C7" w:rsidRDefault="00CC408C" w:rsidP="00CC408C">
      <w:pPr>
        <w:pStyle w:val="a9"/>
        <w:jc w:val="center"/>
        <w:rPr>
          <w:rFonts w:ascii="Times New Roman" w:hAnsi="Times New Roman" w:cs="Times New Roman"/>
          <w:sz w:val="24"/>
          <w:szCs w:val="24"/>
        </w:rPr>
      </w:pPr>
      <w:r w:rsidRPr="009B41C7">
        <w:rPr>
          <w:rFonts w:ascii="Times New Roman" w:hAnsi="Times New Roman" w:cs="Times New Roman"/>
          <w:sz w:val="24"/>
          <w:szCs w:val="24"/>
        </w:rPr>
        <w:t>О признании доказательств недопустимыми</w:t>
      </w:r>
    </w:p>
    <w:p w14:paraId="1FF2A955" w14:textId="77777777" w:rsidR="00CC408C" w:rsidRPr="009B41C7" w:rsidRDefault="00CC408C" w:rsidP="00211993">
      <w:pPr>
        <w:pStyle w:val="a9"/>
        <w:jc w:val="both"/>
        <w:rPr>
          <w:rFonts w:ascii="Times New Roman" w:hAnsi="Times New Roman" w:cs="Times New Roman"/>
          <w:sz w:val="24"/>
          <w:szCs w:val="24"/>
        </w:rPr>
      </w:pPr>
    </w:p>
    <w:p w14:paraId="0237D89D" w14:textId="77777777"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В Вашем производстве находится жалоба ______________ в порядке частного обвинения (ФИО частного обвинителя) меня (по ч. 2 ст. 130 и ч. 2 ст. 131 УК РК) – приложение №1 и моя жалоба о привлечении ________________к уголовной ответственности по ч. ___ ст. 130 и ч. ___ ст. 147 УК РК. (ФИО лица, которого Вы обвиняете в частном порядке) В качестве приложения к жалобе _______</w:t>
      </w:r>
      <w:proofErr w:type="gramStart"/>
      <w:r w:rsidRPr="009B41C7">
        <w:rPr>
          <w:rFonts w:ascii="Times New Roman" w:hAnsi="Times New Roman" w:cs="Times New Roman"/>
          <w:sz w:val="24"/>
          <w:szCs w:val="24"/>
        </w:rPr>
        <w:t>_(</w:t>
      </w:r>
      <w:proofErr w:type="gramEnd"/>
      <w:r w:rsidRPr="009B41C7">
        <w:rPr>
          <w:rFonts w:ascii="Times New Roman" w:hAnsi="Times New Roman" w:cs="Times New Roman"/>
          <w:sz w:val="24"/>
          <w:szCs w:val="24"/>
        </w:rPr>
        <w:t xml:space="preserve">ФИО частного обвинителя) указан мой отзыв от «___»________201__г. (приложение №2). Данный отзыв был составлен и отправлен «___» ____________ 201___ г. юристом консалтингового ТОО «____________» - ________________________, приглашенного для (ФИО юриста) оказания мне юридических услуг, что подтверждается скриншотом из моей электронной почты (приложение №3). </w:t>
      </w:r>
    </w:p>
    <w:p w14:paraId="76AC4EFB" w14:textId="77777777"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Как следует из моих объяснений, временем и соответствующими условиями (доступ к компьютеру) для ознакомления и осознания с отзывом я не располагал (отзыв юристом был отправлен поздней ночью «___» _________ 201__ г. перед предварительной беседой). </w:t>
      </w:r>
    </w:p>
    <w:p w14:paraId="13ED363E" w14:textId="77777777"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Я подписал отзыв перед сдачей их судье, а затем сдал в канцелярию по гражданским делам суда ___________района города____________. </w:t>
      </w:r>
    </w:p>
    <w:p w14:paraId="10AC9CC1" w14:textId="49065B66"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Это указывает на то, что мне юрист ________</w:t>
      </w:r>
      <w:proofErr w:type="gramStart"/>
      <w:r w:rsidRPr="009B41C7">
        <w:rPr>
          <w:rFonts w:ascii="Times New Roman" w:hAnsi="Times New Roman" w:cs="Times New Roman"/>
          <w:sz w:val="24"/>
          <w:szCs w:val="24"/>
        </w:rPr>
        <w:t>_(</w:t>
      </w:r>
      <w:proofErr w:type="gramEnd"/>
      <w:r w:rsidRPr="009B41C7">
        <w:rPr>
          <w:rFonts w:ascii="Times New Roman" w:hAnsi="Times New Roman" w:cs="Times New Roman"/>
          <w:sz w:val="24"/>
          <w:szCs w:val="24"/>
        </w:rPr>
        <w:t xml:space="preserve">ФИО юриста) не разъяснил мои права и обязанности, содержание отзыва и смысловое значение слов, употребляемых в отзыве, а также последствия используемых юридических терминов в отзыве. </w:t>
      </w:r>
    </w:p>
    <w:p w14:paraId="47B5C855" w14:textId="77777777"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Кроме того, согласно обзору судебной практики по делам о защите личных неимущественных прав и деловой репутации за 2004 г.: «Отзыв на исковое заявление нельзя </w:t>
      </w:r>
      <w:r w:rsidRPr="009B41C7">
        <w:rPr>
          <w:rFonts w:ascii="Times New Roman" w:hAnsi="Times New Roman" w:cs="Times New Roman"/>
          <w:sz w:val="24"/>
          <w:szCs w:val="24"/>
        </w:rPr>
        <w:lastRenderedPageBreak/>
        <w:t xml:space="preserve">признать распространением сведений, порочащих честь и достоинство стороны по делу, поскольку он не является заявлением, адресованным организации, должностному лицу, или сообщением в иной форме нескольким лицам или хотя бы одному лицу. </w:t>
      </w:r>
    </w:p>
    <w:p w14:paraId="7B9DF90E" w14:textId="77777777"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Такие возражения, как уже указывалось, являются правом стороны на выбор своего мнения и позиции по заявленному требованию в силу требований ст. 15 ГПК РК». Заочное решение по указанному гражданскому делу было вынесено «____» _______ 201__ г., в законную силу еще не вступило, а следовательно, обстоятельства, установленные в заочном решении, не имеют преюдициального значения для всех государственных органов. Таким образом, сведения, содержащиеся в отзыве, подготовленном юристом _______(ФИО) и поданным мною должны быть признаны недопустимыми в качестве 30 доказательств, так как они получены с нарушениями требований УПК РК, не относятся к уголовному делу и не могут подтверждать, опровергать или ставить под сомнения выводы о существовании обстоятельств, имеющих значение для дела, поскольку сведения, сообщаемые в отзыве - не являются распространением сведений, порочащих честь и достоинство стороны по делу и не являются заявлением, адресованным организации, должностному лицу, или сообщением в иной форме нескольким лицам или хотя бы одному лицу. </w:t>
      </w:r>
    </w:p>
    <w:p w14:paraId="21338092" w14:textId="77777777"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В соответствии с ч. 1 ст. 111 УПК РК, доказательствами по делу являются законно полученные фактические данные, на основе которых в определенном </w:t>
      </w:r>
      <w:proofErr w:type="spellStart"/>
      <w:r w:rsidRPr="009B41C7">
        <w:rPr>
          <w:rFonts w:ascii="Times New Roman" w:hAnsi="Times New Roman" w:cs="Times New Roman"/>
          <w:sz w:val="24"/>
          <w:szCs w:val="24"/>
        </w:rPr>
        <w:t>уголовнопроцессуальным</w:t>
      </w:r>
      <w:proofErr w:type="spellEnd"/>
      <w:r w:rsidRPr="009B41C7">
        <w:rPr>
          <w:rFonts w:ascii="Times New Roman" w:hAnsi="Times New Roman" w:cs="Times New Roman"/>
          <w:sz w:val="24"/>
          <w:szCs w:val="24"/>
        </w:rPr>
        <w:t xml:space="preserve"> законом порядке орган, ведущий уголовный процесс, устанавливает наличие или отсутствие преступного деяния, совершение или несовершение этого деяния обвиняемым, его виновность либо невиновность, а также иные обстоятельства, имеющие значение для правильного разрешения дела. </w:t>
      </w:r>
    </w:p>
    <w:p w14:paraId="30FC4D97" w14:textId="77777777"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Из Нормативного постановления Верховного Суда РК № 4 от 20.04.2006 г. «О некоторых вопросах оценки доказательств по уголовным делам» следует, что доказательство признается недопустимым, при нарушениях прав человека и гражданина, гарантированных Конституцией РК, установлении обстоятельств, указанных в ст. 112 УПК РК. В </w:t>
      </w:r>
      <w:proofErr w:type="spellStart"/>
      <w:r w:rsidRPr="009B41C7">
        <w:rPr>
          <w:rFonts w:ascii="Times New Roman" w:hAnsi="Times New Roman" w:cs="Times New Roman"/>
          <w:sz w:val="24"/>
          <w:szCs w:val="24"/>
        </w:rPr>
        <w:t>ст.ст</w:t>
      </w:r>
      <w:proofErr w:type="spellEnd"/>
      <w:r w:rsidRPr="009B41C7">
        <w:rPr>
          <w:rFonts w:ascii="Times New Roman" w:hAnsi="Times New Roman" w:cs="Times New Roman"/>
          <w:sz w:val="24"/>
          <w:szCs w:val="24"/>
        </w:rPr>
        <w:t xml:space="preserve">. 13 и 20 Конституции РК провозглашено право на судебную защиту и свобода слова и творчества. </w:t>
      </w:r>
    </w:p>
    <w:p w14:paraId="672F9B52" w14:textId="77777777"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Как указано в п. 10 вышеназванного нормативного постановления, судам при оценке представленных доказательств по делу необходимо тщательно проверять, были ли соблюдены требования закона, обеспечивающие право обвиняемого на защиту при их собирании и закреплении. Согласно п. 5 ч. 1 ст. 112 УПК РК, фактические данные должны быть признаны недопустимыми в качестве доказательств, если они получены с нарушениями требований УПК РК, которые путем лишения или стеснения гарантированных законом прав участников процесса или нарушением иных правил уголовного процесса при расследовании или судебном разбирательстве дела повлияли или могли повлиять на достоверность полученных фактических данных, в том числе с существенным нарушением порядка производства процессуального действия. </w:t>
      </w:r>
    </w:p>
    <w:p w14:paraId="7EB84B9A" w14:textId="77777777"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В соответствии с ч. 3 ст. 125 УПК РК, доказательство признаётся относящимся к делу, если оно представляет собой фактические данные, которые подтверждают, опровергают или ставят под сомнение выводы о существовании обстоятельств, имеющих значение для дела. </w:t>
      </w:r>
    </w:p>
    <w:p w14:paraId="6C3B0DD7" w14:textId="4611D8FE"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На основании изложенного, в соответствии со </w:t>
      </w:r>
      <w:proofErr w:type="spellStart"/>
      <w:r w:rsidRPr="009B41C7">
        <w:rPr>
          <w:rFonts w:ascii="Times New Roman" w:hAnsi="Times New Roman" w:cs="Times New Roman"/>
          <w:sz w:val="24"/>
          <w:szCs w:val="24"/>
        </w:rPr>
        <w:t>ст.ст</w:t>
      </w:r>
      <w:proofErr w:type="spellEnd"/>
      <w:r w:rsidRPr="009B41C7">
        <w:rPr>
          <w:rFonts w:ascii="Times New Roman" w:hAnsi="Times New Roman" w:cs="Times New Roman"/>
          <w:sz w:val="24"/>
          <w:szCs w:val="24"/>
        </w:rPr>
        <w:t xml:space="preserve">. 71, 111, 112, 125 и 362 УПК РК, прошу: </w:t>
      </w:r>
    </w:p>
    <w:p w14:paraId="64875B8A" w14:textId="77777777"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признать недопустимыми и не относимыми в качестве доказательства и исключить из материалов уголовного дела приложение к жалобе (подписанный мной отзыв) ___________ в порядке частного обвинения меня в совершении правонарушений, (ФИО частного обвинителя) предусмотренных ч. 2 ст. 130 и ч. 2 ст.131 УК РК – мой отзыв от «___» ________ 201___ г. </w:t>
      </w:r>
    </w:p>
    <w:p w14:paraId="366BCBC1" w14:textId="77777777" w:rsidR="00436DAD"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Приложение в копиях: </w:t>
      </w:r>
      <w:proofErr w:type="gramStart"/>
      <w:r w:rsidRPr="009B41C7">
        <w:rPr>
          <w:rFonts w:ascii="Times New Roman" w:hAnsi="Times New Roman" w:cs="Times New Roman"/>
          <w:sz w:val="24"/>
          <w:szCs w:val="24"/>
        </w:rPr>
        <w:t>1.Копия</w:t>
      </w:r>
      <w:proofErr w:type="gramEnd"/>
      <w:r w:rsidRPr="009B41C7">
        <w:rPr>
          <w:rFonts w:ascii="Times New Roman" w:hAnsi="Times New Roman" w:cs="Times New Roman"/>
          <w:sz w:val="24"/>
          <w:szCs w:val="24"/>
        </w:rPr>
        <w:t xml:space="preserve"> жалобы ______________ в порядке частного обвинения от «___»_______ 201___ г.;</w:t>
      </w:r>
    </w:p>
    <w:p w14:paraId="719EF432" w14:textId="77777777" w:rsidR="00126F74"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 (ФИО частного обвинителя) </w:t>
      </w:r>
    </w:p>
    <w:p w14:paraId="5282B651" w14:textId="77777777" w:rsidR="00126F74" w:rsidRPr="009B41C7" w:rsidRDefault="00CC408C" w:rsidP="00436DAD">
      <w:pPr>
        <w:pStyle w:val="a9"/>
        <w:ind w:firstLine="360"/>
        <w:jc w:val="both"/>
        <w:rPr>
          <w:rFonts w:ascii="Times New Roman" w:hAnsi="Times New Roman" w:cs="Times New Roman"/>
          <w:sz w:val="24"/>
          <w:szCs w:val="24"/>
        </w:rPr>
      </w:pPr>
      <w:r w:rsidRPr="009B41C7">
        <w:rPr>
          <w:rFonts w:ascii="Times New Roman" w:hAnsi="Times New Roman" w:cs="Times New Roman"/>
          <w:sz w:val="24"/>
          <w:szCs w:val="24"/>
        </w:rPr>
        <w:t xml:space="preserve">2.Подписанный мной отзыв от «___» ___________ 201__ г.; 3. Скриншот из моей электронной почты; Обзор Верховного Суда судебной практики за 2004 г. </w:t>
      </w:r>
    </w:p>
    <w:p w14:paraId="68D8DDEA" w14:textId="7B99277A" w:rsidR="00A935B4" w:rsidRPr="009B41C7" w:rsidRDefault="00CC408C" w:rsidP="00436DAD">
      <w:pPr>
        <w:pStyle w:val="a9"/>
        <w:ind w:firstLine="360"/>
        <w:jc w:val="both"/>
        <w:rPr>
          <w:rStyle w:val="ad"/>
          <w:rFonts w:ascii="Times New Roman" w:eastAsia="Times New Roman" w:hAnsi="Times New Roman" w:cs="Times New Roman"/>
          <w:b w:val="0"/>
          <w:bCs w:val="0"/>
          <w:color w:val="000000" w:themeColor="text1"/>
          <w:sz w:val="24"/>
          <w:szCs w:val="24"/>
        </w:rPr>
      </w:pPr>
      <w:r w:rsidRPr="009B41C7">
        <w:rPr>
          <w:rFonts w:ascii="Times New Roman" w:hAnsi="Times New Roman" w:cs="Times New Roman"/>
          <w:sz w:val="24"/>
          <w:szCs w:val="24"/>
        </w:rPr>
        <w:lastRenderedPageBreak/>
        <w:t>Ваши ФИО, подпись и дата (</w:t>
      </w:r>
      <w:r w:rsidR="00126F74" w:rsidRPr="009B41C7">
        <w:rPr>
          <w:rFonts w:ascii="Times New Roman" w:hAnsi="Times New Roman" w:cs="Times New Roman"/>
          <w:sz w:val="24"/>
          <w:szCs w:val="24"/>
        </w:rPr>
        <w:t>ж</w:t>
      </w:r>
      <w:r w:rsidRPr="009B41C7">
        <w:rPr>
          <w:rFonts w:ascii="Times New Roman" w:hAnsi="Times New Roman" w:cs="Times New Roman"/>
          <w:sz w:val="24"/>
          <w:szCs w:val="24"/>
        </w:rPr>
        <w:t>алобу с приложениями необходимо сдавать в трех экземплярах, третий экземпляр (копия с жалобы) со штампом или талоном о регистрации канцелярии суда – оставляется себе).</w:t>
      </w:r>
    </w:p>
    <w:p w14:paraId="41CA64DE" w14:textId="77777777" w:rsidR="00211993" w:rsidRPr="009B41C7" w:rsidRDefault="00211993" w:rsidP="00211993">
      <w:pPr>
        <w:rPr>
          <w:rFonts w:ascii="Times New Roman" w:hAnsi="Times New Roman" w:cs="Times New Roman"/>
          <w:sz w:val="24"/>
          <w:szCs w:val="24"/>
        </w:rPr>
      </w:pPr>
      <w:r w:rsidRPr="009B41C7">
        <w:rPr>
          <w:rFonts w:ascii="Times New Roman" w:hAnsi="Times New Roman" w:cs="Times New Roman"/>
          <w:sz w:val="24"/>
          <w:szCs w:val="24"/>
        </w:rPr>
        <w:t xml:space="preserve"> </w:t>
      </w:r>
    </w:p>
    <w:p w14:paraId="006D8388" w14:textId="7F167BFE" w:rsidR="00A935B4" w:rsidRPr="009B41C7" w:rsidRDefault="00A935B4" w:rsidP="00A935B4">
      <w:pPr>
        <w:ind w:firstLine="360"/>
        <w:rPr>
          <w:rFonts w:ascii="Times New Roman" w:hAnsi="Times New Roman" w:cs="Times New Roman"/>
          <w:sz w:val="24"/>
          <w:szCs w:val="24"/>
        </w:rPr>
      </w:pPr>
      <w:r w:rsidRPr="009B41C7">
        <w:rPr>
          <w:rFonts w:ascii="Times New Roman" w:hAnsi="Times New Roman" w:cs="Times New Roman"/>
          <w:sz w:val="24"/>
          <w:szCs w:val="24"/>
        </w:rPr>
        <w:t>#Адвокат #</w:t>
      </w:r>
      <w:hyperlink r:id="rId11" w:history="1">
        <w:r w:rsidRPr="009B41C7">
          <w:rPr>
            <w:rStyle w:val="a8"/>
          </w:rPr>
          <w:t>Заңгер</w:t>
        </w:r>
      </w:hyperlink>
      <w:r w:rsidRPr="009B41C7">
        <w:rPr>
          <w:rFonts w:ascii="Times New Roman" w:hAnsi="Times New Roman" w:cs="Times New Roman"/>
          <w:sz w:val="24"/>
          <w:szCs w:val="24"/>
        </w:rPr>
        <w:t xml:space="preserve"> #Заң </w:t>
      </w:r>
      <w:proofErr w:type="spellStart"/>
      <w:r w:rsidRPr="009B41C7">
        <w:rPr>
          <w:rFonts w:ascii="Times New Roman" w:hAnsi="Times New Roman" w:cs="Times New Roman"/>
          <w:sz w:val="24"/>
          <w:szCs w:val="24"/>
        </w:rPr>
        <w:t>қызметі</w:t>
      </w:r>
      <w:proofErr w:type="spellEnd"/>
      <w:r w:rsidRPr="009B41C7">
        <w:rPr>
          <w:rFonts w:ascii="Times New Roman" w:hAnsi="Times New Roman" w:cs="Times New Roman"/>
          <w:sz w:val="24"/>
          <w:szCs w:val="24"/>
        </w:rPr>
        <w:t xml:space="preserve"> #Қорғау Компания Фирма #Азаматтық #</w:t>
      </w:r>
      <w:hyperlink r:id="rId12" w:history="1">
        <w:r w:rsidRPr="009B41C7">
          <w:rPr>
            <w:rStyle w:val="a8"/>
          </w:rPr>
          <w:t>Қылмыстық</w:t>
        </w:r>
      </w:hyperlink>
      <w:r w:rsidRPr="009B41C7">
        <w:rPr>
          <w:rFonts w:ascii="Times New Roman" w:hAnsi="Times New Roman" w:cs="Times New Roman"/>
          <w:sz w:val="24"/>
          <w:szCs w:val="24"/>
        </w:rPr>
        <w:t xml:space="preserve"> #Әкімшілік #Төрелік #Арбитраж </w:t>
      </w:r>
      <w:proofErr w:type="spellStart"/>
      <w:r w:rsidRPr="009B41C7">
        <w:rPr>
          <w:rFonts w:ascii="Times New Roman" w:hAnsi="Times New Roman" w:cs="Times New Roman"/>
          <w:sz w:val="24"/>
          <w:szCs w:val="24"/>
        </w:rPr>
        <w:t>даулар</w:t>
      </w:r>
      <w:r w:rsidR="00FB02BF" w:rsidRPr="009B41C7">
        <w:rPr>
          <w:rFonts w:ascii="Times New Roman" w:hAnsi="Times New Roman" w:cs="Times New Roman"/>
          <w:sz w:val="24"/>
          <w:szCs w:val="24"/>
        </w:rPr>
        <w:t>ы</w:t>
      </w:r>
      <w:proofErr w:type="spellEnd"/>
      <w:r w:rsidRPr="009B41C7">
        <w:rPr>
          <w:rFonts w:ascii="Times New Roman" w:hAnsi="Times New Roman" w:cs="Times New Roman"/>
          <w:sz w:val="24"/>
          <w:szCs w:val="24"/>
        </w:rPr>
        <w:t xml:space="preserve"> #Алматы #Қазақстан </w:t>
      </w:r>
    </w:p>
    <w:p w14:paraId="6656EAEF" w14:textId="67C28419" w:rsidR="00B33E81" w:rsidRPr="009B41C7" w:rsidRDefault="00B33E81" w:rsidP="00B33E81">
      <w:pPr>
        <w:ind w:firstLine="360"/>
        <w:rPr>
          <w:rFonts w:ascii="Times New Roman" w:hAnsi="Times New Roman" w:cs="Times New Roman"/>
          <w:sz w:val="24"/>
          <w:szCs w:val="24"/>
        </w:rPr>
      </w:pPr>
      <w:r w:rsidRPr="009B41C7">
        <w:rPr>
          <w:rFonts w:ascii="Times New Roman" w:hAnsi="Times New Roman" w:cs="Times New Roman"/>
          <w:sz w:val="24"/>
          <w:szCs w:val="24"/>
        </w:rPr>
        <w:t xml:space="preserve">Адвокат </w:t>
      </w:r>
      <w:proofErr w:type="spellStart"/>
      <w:r w:rsidRPr="009B41C7">
        <w:rPr>
          <w:rFonts w:ascii="Times New Roman" w:hAnsi="Times New Roman" w:cs="Times New Roman"/>
          <w:sz w:val="24"/>
          <w:szCs w:val="24"/>
        </w:rPr>
        <w:t>Заңгер</w:t>
      </w:r>
      <w:proofErr w:type="spellEnd"/>
      <w:r w:rsidRPr="009B41C7">
        <w:rPr>
          <w:rFonts w:ascii="Times New Roman" w:hAnsi="Times New Roman" w:cs="Times New Roman"/>
          <w:sz w:val="24"/>
          <w:szCs w:val="24"/>
        </w:rPr>
        <w:t xml:space="preserve"> </w:t>
      </w:r>
      <w:proofErr w:type="spellStart"/>
      <w:r w:rsidRPr="009B41C7">
        <w:rPr>
          <w:rFonts w:ascii="Times New Roman" w:hAnsi="Times New Roman" w:cs="Times New Roman"/>
          <w:sz w:val="24"/>
          <w:szCs w:val="24"/>
        </w:rPr>
        <w:t>Қорғаушы</w:t>
      </w:r>
      <w:proofErr w:type="spellEnd"/>
      <w:r w:rsidRPr="009B41C7">
        <w:rPr>
          <w:rFonts w:ascii="Times New Roman" w:hAnsi="Times New Roman" w:cs="Times New Roman"/>
          <w:sz w:val="24"/>
          <w:szCs w:val="24"/>
        </w:rPr>
        <w:t xml:space="preserve"> Алматы </w:t>
      </w:r>
      <w:proofErr w:type="spellStart"/>
      <w:r w:rsidRPr="009B41C7">
        <w:rPr>
          <w:rFonts w:ascii="Times New Roman" w:hAnsi="Times New Roman" w:cs="Times New Roman"/>
          <w:sz w:val="24"/>
          <w:szCs w:val="24"/>
        </w:rPr>
        <w:t>Заң</w:t>
      </w:r>
      <w:proofErr w:type="spellEnd"/>
      <w:r w:rsidRPr="009B41C7">
        <w:rPr>
          <w:rFonts w:ascii="Times New Roman" w:hAnsi="Times New Roman" w:cs="Times New Roman"/>
          <w:sz w:val="24"/>
          <w:szCs w:val="24"/>
        </w:rPr>
        <w:t xml:space="preserve"> </w:t>
      </w:r>
      <w:proofErr w:type="spellStart"/>
      <w:r w:rsidRPr="009B41C7">
        <w:rPr>
          <w:rFonts w:ascii="Times New Roman" w:hAnsi="Times New Roman" w:cs="Times New Roman"/>
          <w:sz w:val="24"/>
          <w:szCs w:val="24"/>
        </w:rPr>
        <w:t>қызметі</w:t>
      </w:r>
      <w:proofErr w:type="spellEnd"/>
      <w:r w:rsidRPr="009B41C7">
        <w:rPr>
          <w:rFonts w:ascii="Times New Roman" w:hAnsi="Times New Roman" w:cs="Times New Roman"/>
          <w:sz w:val="24"/>
          <w:szCs w:val="24"/>
        </w:rPr>
        <w:t xml:space="preserve"> </w:t>
      </w:r>
      <w:proofErr w:type="spellStart"/>
      <w:r w:rsidRPr="009B41C7">
        <w:rPr>
          <w:rFonts w:ascii="Times New Roman" w:hAnsi="Times New Roman" w:cs="Times New Roman"/>
          <w:sz w:val="24"/>
          <w:szCs w:val="24"/>
        </w:rPr>
        <w:t>Құқық</w:t>
      </w:r>
      <w:proofErr w:type="spellEnd"/>
      <w:r w:rsidRPr="009B41C7">
        <w:rPr>
          <w:rFonts w:ascii="Times New Roman" w:hAnsi="Times New Roman" w:cs="Times New Roman"/>
          <w:sz w:val="24"/>
          <w:szCs w:val="24"/>
        </w:rPr>
        <w:t xml:space="preserve"> </w:t>
      </w:r>
      <w:proofErr w:type="spellStart"/>
      <w:r w:rsidRPr="009B41C7">
        <w:rPr>
          <w:rFonts w:ascii="Times New Roman" w:hAnsi="Times New Roman" w:cs="Times New Roman"/>
          <w:sz w:val="24"/>
          <w:szCs w:val="24"/>
        </w:rPr>
        <w:t>Қорғау</w:t>
      </w:r>
      <w:proofErr w:type="spellEnd"/>
      <w:r w:rsidRPr="009B41C7">
        <w:rPr>
          <w:rFonts w:ascii="Times New Roman" w:hAnsi="Times New Roman" w:cs="Times New Roman"/>
          <w:sz w:val="24"/>
          <w:szCs w:val="24"/>
        </w:rPr>
        <w:t xml:space="preserve"> </w:t>
      </w:r>
      <w:proofErr w:type="spellStart"/>
      <w:r w:rsidRPr="009B41C7">
        <w:rPr>
          <w:rFonts w:ascii="Times New Roman" w:hAnsi="Times New Roman" w:cs="Times New Roman"/>
          <w:sz w:val="24"/>
          <w:szCs w:val="24"/>
        </w:rPr>
        <w:t>Көмек</w:t>
      </w:r>
      <w:proofErr w:type="spellEnd"/>
      <w:r w:rsidRPr="009B41C7">
        <w:rPr>
          <w:rFonts w:ascii="Times New Roman" w:hAnsi="Times New Roman" w:cs="Times New Roman"/>
          <w:sz w:val="24"/>
          <w:szCs w:val="24"/>
        </w:rPr>
        <w:t xml:space="preserve"> </w:t>
      </w:r>
      <w:proofErr w:type="spellStart"/>
      <w:r w:rsidRPr="009B41C7">
        <w:rPr>
          <w:rFonts w:ascii="Times New Roman" w:hAnsi="Times New Roman" w:cs="Times New Roman"/>
          <w:sz w:val="24"/>
          <w:szCs w:val="24"/>
        </w:rPr>
        <w:t>Кеңсе</w:t>
      </w:r>
      <w:proofErr w:type="spellEnd"/>
      <w:r w:rsidRPr="009B41C7">
        <w:rPr>
          <w:rFonts w:ascii="Times New Roman" w:hAnsi="Times New Roman" w:cs="Times New Roman"/>
          <w:sz w:val="24"/>
          <w:szCs w:val="24"/>
        </w:rPr>
        <w:t xml:space="preserve"> </w:t>
      </w:r>
      <w:proofErr w:type="spellStart"/>
      <w:r w:rsidRPr="009B41C7">
        <w:rPr>
          <w:rFonts w:ascii="Times New Roman" w:hAnsi="Times New Roman" w:cs="Times New Roman"/>
          <w:sz w:val="24"/>
          <w:szCs w:val="24"/>
        </w:rPr>
        <w:t>Азаматтық</w:t>
      </w:r>
      <w:proofErr w:type="spellEnd"/>
      <w:r w:rsidRPr="009B41C7">
        <w:rPr>
          <w:rFonts w:ascii="Times New Roman" w:hAnsi="Times New Roman" w:cs="Times New Roman"/>
          <w:sz w:val="24"/>
          <w:szCs w:val="24"/>
        </w:rPr>
        <w:t xml:space="preserve"> </w:t>
      </w:r>
      <w:proofErr w:type="spellStart"/>
      <w:r w:rsidRPr="009B41C7">
        <w:rPr>
          <w:rFonts w:ascii="Times New Roman" w:hAnsi="Times New Roman" w:cs="Times New Roman"/>
          <w:sz w:val="24"/>
          <w:szCs w:val="24"/>
        </w:rPr>
        <w:t>Қылмыстық</w:t>
      </w:r>
      <w:proofErr w:type="spellEnd"/>
      <w:r w:rsidRPr="009B41C7">
        <w:rPr>
          <w:rFonts w:ascii="Times New Roman" w:hAnsi="Times New Roman" w:cs="Times New Roman"/>
          <w:sz w:val="24"/>
          <w:szCs w:val="24"/>
        </w:rPr>
        <w:t xml:space="preserve"> </w:t>
      </w:r>
      <w:proofErr w:type="spellStart"/>
      <w:r w:rsidRPr="009B41C7">
        <w:rPr>
          <w:rFonts w:ascii="Times New Roman" w:hAnsi="Times New Roman" w:cs="Times New Roman"/>
          <w:sz w:val="24"/>
          <w:szCs w:val="24"/>
        </w:rPr>
        <w:t>Әкімшілік</w:t>
      </w:r>
      <w:proofErr w:type="spellEnd"/>
      <w:r w:rsidRPr="009B41C7">
        <w:rPr>
          <w:rFonts w:ascii="Times New Roman" w:hAnsi="Times New Roman" w:cs="Times New Roman"/>
          <w:sz w:val="24"/>
          <w:szCs w:val="24"/>
        </w:rPr>
        <w:t xml:space="preserve"> Арбитраж </w:t>
      </w:r>
      <w:proofErr w:type="spellStart"/>
      <w:r w:rsidRPr="009B41C7">
        <w:rPr>
          <w:rFonts w:ascii="Times New Roman" w:hAnsi="Times New Roman" w:cs="Times New Roman"/>
          <w:sz w:val="24"/>
          <w:szCs w:val="24"/>
        </w:rPr>
        <w:t>даулары</w:t>
      </w:r>
      <w:proofErr w:type="spellEnd"/>
      <w:r w:rsidRPr="009B41C7">
        <w:rPr>
          <w:rFonts w:ascii="Times New Roman" w:hAnsi="Times New Roman" w:cs="Times New Roman"/>
          <w:sz w:val="24"/>
          <w:szCs w:val="24"/>
        </w:rPr>
        <w:t xml:space="preserve"> </w:t>
      </w:r>
      <w:proofErr w:type="spellStart"/>
      <w:r w:rsidRPr="009B41C7">
        <w:rPr>
          <w:rFonts w:ascii="Times New Roman" w:hAnsi="Times New Roman" w:cs="Times New Roman"/>
          <w:sz w:val="24"/>
          <w:szCs w:val="24"/>
        </w:rPr>
        <w:t>Қазақстан</w:t>
      </w:r>
      <w:proofErr w:type="spellEnd"/>
      <w:r w:rsidRPr="009B41C7">
        <w:rPr>
          <w:rFonts w:ascii="Times New Roman" w:hAnsi="Times New Roman" w:cs="Times New Roman"/>
          <w:sz w:val="24"/>
          <w:szCs w:val="24"/>
        </w:rPr>
        <w:t xml:space="preserve"> </w:t>
      </w:r>
    </w:p>
    <w:p w14:paraId="7DE73107" w14:textId="305CA78E" w:rsidR="00175CFB" w:rsidRPr="009B41C7" w:rsidRDefault="00737C06" w:rsidP="00175CFB">
      <w:pPr>
        <w:ind w:firstLine="360"/>
        <w:rPr>
          <w:rFonts w:ascii="Times New Roman" w:hAnsi="Times New Roman" w:cs="Times New Roman"/>
          <w:sz w:val="24"/>
          <w:szCs w:val="24"/>
        </w:rPr>
      </w:pPr>
      <w:r w:rsidRPr="009B41C7">
        <w:rPr>
          <w:rFonts w:ascii="Times New Roman" w:hAnsi="Times New Roman" w:cs="Times New Roman"/>
          <w:sz w:val="24"/>
          <w:szCs w:val="24"/>
        </w:rPr>
        <w:t xml:space="preserve"> </w:t>
      </w:r>
      <w:r w:rsidR="00175CFB" w:rsidRPr="009B41C7">
        <w:rPr>
          <w:rFonts w:ascii="Times New Roman" w:hAnsi="Times New Roman" w:cs="Times New Roman"/>
          <w:sz w:val="24"/>
          <w:szCs w:val="24"/>
        </w:rPr>
        <w:t>#</w:t>
      </w:r>
      <w:hyperlink r:id="rId13" w:history="1">
        <w:r w:rsidR="00175CFB" w:rsidRPr="009B41C7">
          <w:rPr>
            <w:rStyle w:val="a8"/>
          </w:rPr>
          <w:t>Адвокат</w:t>
        </w:r>
      </w:hyperlink>
      <w:r w:rsidR="00175CFB" w:rsidRPr="009B41C7">
        <w:rPr>
          <w:rFonts w:ascii="Times New Roman" w:hAnsi="Times New Roman" w:cs="Times New Roman"/>
          <w:sz w:val="24"/>
          <w:szCs w:val="24"/>
        </w:rPr>
        <w:t xml:space="preserve"> #Юрист #Юридическая услуга #Защита Компания #</w:t>
      </w:r>
      <w:hyperlink r:id="rId14" w:history="1">
        <w:r w:rsidR="00175CFB" w:rsidRPr="009B41C7">
          <w:rPr>
            <w:rStyle w:val="a8"/>
          </w:rPr>
          <w:t>Адвокатская контора</w:t>
        </w:r>
      </w:hyperlink>
      <w:r w:rsidR="00175CFB" w:rsidRPr="009B41C7">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72E11ECD" w14:textId="77777777" w:rsidR="00B33E81" w:rsidRPr="009B41C7" w:rsidRDefault="00B33E81" w:rsidP="00B33E81">
      <w:pPr>
        <w:ind w:firstLine="360"/>
        <w:jc w:val="both"/>
        <w:rPr>
          <w:rFonts w:ascii="Times New Roman" w:hAnsi="Times New Roman" w:cs="Times New Roman"/>
          <w:sz w:val="24"/>
          <w:szCs w:val="24"/>
        </w:rPr>
      </w:pPr>
      <w:r w:rsidRPr="009B41C7">
        <w:rPr>
          <w:rFonts w:ascii="Times New Roman" w:hAnsi="Times New Roman" w:cs="Times New Roman"/>
          <w:sz w:val="24"/>
          <w:szCs w:val="24"/>
        </w:rPr>
        <w:t>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w:t>
      </w:r>
    </w:p>
    <w:p w14:paraId="22EC7657" w14:textId="2950C691" w:rsidR="00D5693E" w:rsidRPr="009B41C7" w:rsidRDefault="00D5693E" w:rsidP="0026734E">
      <w:pPr>
        <w:rPr>
          <w:rFonts w:ascii="Times New Roman" w:hAnsi="Times New Roman" w:cs="Times New Roman"/>
          <w:sz w:val="24"/>
          <w:szCs w:val="24"/>
        </w:rPr>
      </w:pPr>
    </w:p>
    <w:sectPr w:rsidR="00D5693E" w:rsidRPr="009B41C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EF42" w14:textId="77777777" w:rsidR="00544A1D" w:rsidRDefault="00544A1D" w:rsidP="00702393">
      <w:pPr>
        <w:spacing w:after="0" w:line="240" w:lineRule="auto"/>
      </w:pPr>
      <w:r>
        <w:separator/>
      </w:r>
    </w:p>
  </w:endnote>
  <w:endnote w:type="continuationSeparator" w:id="0">
    <w:p w14:paraId="216740D9" w14:textId="77777777" w:rsidR="00544A1D" w:rsidRDefault="00544A1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F1DB4" w14:textId="77777777" w:rsidR="00544A1D" w:rsidRDefault="00544A1D" w:rsidP="00702393">
      <w:pPr>
        <w:spacing w:after="0" w:line="240" w:lineRule="auto"/>
      </w:pPr>
      <w:r>
        <w:separator/>
      </w:r>
    </w:p>
  </w:footnote>
  <w:footnote w:type="continuationSeparator" w:id="0">
    <w:p w14:paraId="05759EE2" w14:textId="77777777" w:rsidR="00544A1D" w:rsidRDefault="00544A1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6F74"/>
    <w:rsid w:val="00127F28"/>
    <w:rsid w:val="00152128"/>
    <w:rsid w:val="001539CF"/>
    <w:rsid w:val="00175CFB"/>
    <w:rsid w:val="00193E1B"/>
    <w:rsid w:val="001C5801"/>
    <w:rsid w:val="00211993"/>
    <w:rsid w:val="002570B0"/>
    <w:rsid w:val="0026734E"/>
    <w:rsid w:val="002A1A72"/>
    <w:rsid w:val="002B659E"/>
    <w:rsid w:val="00327D34"/>
    <w:rsid w:val="00327E86"/>
    <w:rsid w:val="00394D44"/>
    <w:rsid w:val="00396063"/>
    <w:rsid w:val="003C77EA"/>
    <w:rsid w:val="003E3623"/>
    <w:rsid w:val="00406923"/>
    <w:rsid w:val="00436DAD"/>
    <w:rsid w:val="00442855"/>
    <w:rsid w:val="004F22C8"/>
    <w:rsid w:val="00544A1D"/>
    <w:rsid w:val="00577C42"/>
    <w:rsid w:val="005B4DC1"/>
    <w:rsid w:val="005F07D3"/>
    <w:rsid w:val="006B0A4D"/>
    <w:rsid w:val="006E2D0A"/>
    <w:rsid w:val="00702393"/>
    <w:rsid w:val="00722D19"/>
    <w:rsid w:val="00737C06"/>
    <w:rsid w:val="008A7236"/>
    <w:rsid w:val="008E7DF6"/>
    <w:rsid w:val="008F4E8E"/>
    <w:rsid w:val="0091354D"/>
    <w:rsid w:val="0094655E"/>
    <w:rsid w:val="009B41C7"/>
    <w:rsid w:val="009E6904"/>
    <w:rsid w:val="00A23573"/>
    <w:rsid w:val="00A45B15"/>
    <w:rsid w:val="00A935B4"/>
    <w:rsid w:val="00AE3915"/>
    <w:rsid w:val="00B31BDB"/>
    <w:rsid w:val="00B33E81"/>
    <w:rsid w:val="00B7221A"/>
    <w:rsid w:val="00BD7730"/>
    <w:rsid w:val="00C15EB7"/>
    <w:rsid w:val="00C16D9C"/>
    <w:rsid w:val="00C601F1"/>
    <w:rsid w:val="00C97844"/>
    <w:rsid w:val="00CB275A"/>
    <w:rsid w:val="00CC408C"/>
    <w:rsid w:val="00CF5BD5"/>
    <w:rsid w:val="00D02DFB"/>
    <w:rsid w:val="00D11A8A"/>
    <w:rsid w:val="00D132ED"/>
    <w:rsid w:val="00D5693E"/>
    <w:rsid w:val="00D63BC1"/>
    <w:rsid w:val="00DB660C"/>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zakonpravo.kz/?hl=ru" TargetMode="External"/><Relationship Id="rId12" Type="http://schemas.openxmlformats.org/officeDocument/2006/relationships/hyperlink" Target="https://zakonpravo.kz/blank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blanki/"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publikacii/"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Pages>
  <Words>1185</Words>
  <Characters>6760</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53</cp:revision>
  <cp:lastPrinted>2021-08-17T09:15:00Z</cp:lastPrinted>
  <dcterms:created xsi:type="dcterms:W3CDTF">2021-08-13T09:00:00Z</dcterms:created>
  <dcterms:modified xsi:type="dcterms:W3CDTF">2022-09-12T15:56:00Z</dcterms:modified>
</cp:coreProperties>
</file>