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07301" w14:textId="752FE915" w:rsidR="000553DE" w:rsidRDefault="000553DE" w:rsidP="001C213A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Отказ в </w:t>
      </w:r>
      <w:r>
        <w:rPr>
          <w:lang w:val="kk-KZ"/>
        </w:rPr>
        <w:t>требовани</w:t>
      </w:r>
      <w:r>
        <w:rPr>
          <w:lang w:val="kk-KZ"/>
        </w:rPr>
        <w:t xml:space="preserve"> взыскания расходов по оплате государственной пошлины и прочих судебных расходов</w:t>
      </w:r>
    </w:p>
    <w:p w14:paraId="3C8B3451" w14:textId="0210F12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B84E950" w14:textId="77777777" w:rsidR="00BF3F71" w:rsidRDefault="00BF3F71" w:rsidP="00BF3F71">
      <w:pPr>
        <w:ind w:left="4680"/>
        <w:rPr>
          <w:lang w:val="kk-KZ"/>
        </w:rPr>
      </w:pPr>
      <w:r>
        <w:rPr>
          <w:lang w:val="kk-KZ"/>
        </w:rPr>
        <w:t>Судье Житикаринского районного суда</w:t>
      </w:r>
    </w:p>
    <w:p w14:paraId="04F7583D" w14:textId="77777777" w:rsidR="00BF3F71" w:rsidRDefault="00BF3F71" w:rsidP="00BF3F71">
      <w:pPr>
        <w:ind w:left="4680"/>
        <w:rPr>
          <w:lang w:val="kk-KZ"/>
        </w:rPr>
      </w:pPr>
      <w:r>
        <w:rPr>
          <w:lang w:val="kk-KZ"/>
        </w:rPr>
        <w:t xml:space="preserve">Костанайской области </w:t>
      </w:r>
    </w:p>
    <w:p w14:paraId="2000DC27" w14:textId="77777777" w:rsidR="00BF3F71" w:rsidRDefault="00BF3F71" w:rsidP="00BF3F71">
      <w:pPr>
        <w:ind w:left="4680"/>
        <w:rPr>
          <w:lang w:val="kk-KZ"/>
        </w:rPr>
      </w:pPr>
      <w:r>
        <w:rPr>
          <w:lang w:val="kk-KZ"/>
        </w:rPr>
        <w:t>Журуновой А.Х.</w:t>
      </w:r>
    </w:p>
    <w:p w14:paraId="5C0A7C4A" w14:textId="77777777" w:rsidR="00BF3F71" w:rsidRDefault="00BF3F71" w:rsidP="00BF3F71">
      <w:pPr>
        <w:ind w:left="4680"/>
        <w:rPr>
          <w:lang w:val="kk-KZ"/>
        </w:rPr>
      </w:pPr>
      <w:r>
        <w:rPr>
          <w:lang w:val="kk-KZ"/>
        </w:rPr>
        <w:t xml:space="preserve">от представителя истца </w:t>
      </w:r>
    </w:p>
    <w:p w14:paraId="194EFE99" w14:textId="77777777" w:rsidR="00BF3F71" w:rsidRDefault="00BF3F71" w:rsidP="00BF3F71">
      <w:pPr>
        <w:ind w:left="4680"/>
        <w:rPr>
          <w:lang w:val="kk-KZ"/>
        </w:rPr>
      </w:pPr>
      <w:r>
        <w:rPr>
          <w:lang w:val="kk-KZ"/>
        </w:rPr>
        <w:t xml:space="preserve">А.А.Ж. – </w:t>
      </w:r>
    </w:p>
    <w:p w14:paraId="0689F3A6" w14:textId="77777777" w:rsidR="00BF3F71" w:rsidRDefault="00BF3F71" w:rsidP="00BF3F71">
      <w:pPr>
        <w:ind w:left="4680"/>
        <w:rPr>
          <w:lang w:val="kk-KZ"/>
        </w:rPr>
      </w:pPr>
      <w:r>
        <w:rPr>
          <w:lang w:val="kk-KZ"/>
        </w:rPr>
        <w:t>Нигметова С.Д.</w:t>
      </w:r>
    </w:p>
    <w:p w14:paraId="02D41909" w14:textId="77777777" w:rsidR="00BF3F71" w:rsidRDefault="00BF3F71" w:rsidP="00BF3F71">
      <w:pPr>
        <w:jc w:val="center"/>
        <w:rPr>
          <w:lang w:val="kk-KZ"/>
        </w:rPr>
      </w:pPr>
      <w:r>
        <w:rPr>
          <w:lang w:val="kk-KZ"/>
        </w:rPr>
        <w:t>заявление.</w:t>
      </w:r>
    </w:p>
    <w:p w14:paraId="1DD130CF" w14:textId="77777777" w:rsidR="00BF3F71" w:rsidRDefault="00BF3F71" w:rsidP="00BF3F71">
      <w:pPr>
        <w:rPr>
          <w:lang w:val="kk-KZ"/>
        </w:rPr>
      </w:pPr>
    </w:p>
    <w:p w14:paraId="22BC49DE" w14:textId="77777777" w:rsidR="00BF3F71" w:rsidRDefault="00BF3F71" w:rsidP="00BF3F71">
      <w:pPr>
        <w:ind w:firstLine="720"/>
        <w:jc w:val="both"/>
        <w:rPr>
          <w:lang w:val="kk-KZ"/>
        </w:rPr>
      </w:pPr>
      <w:r>
        <w:rPr>
          <w:lang w:val="kk-KZ"/>
        </w:rPr>
        <w:t>В производстве Житикаринского районного суда Костанайской области находится гражданское дело по исковому заявлению А.А.Ж. к О.Т.В., О.В.В. о признании сделки состоявшейся.</w:t>
      </w:r>
    </w:p>
    <w:p w14:paraId="2C6A8D76" w14:textId="77777777" w:rsidR="00BF3F71" w:rsidRDefault="00BF3F71" w:rsidP="00BF3F71">
      <w:pPr>
        <w:jc w:val="both"/>
        <w:rPr>
          <w:lang w:val="kk-KZ"/>
        </w:rPr>
      </w:pPr>
      <w:r>
        <w:rPr>
          <w:lang w:val="kk-KZ"/>
        </w:rPr>
        <w:tab/>
        <w:t>Сторона истца не требует взыскания расходов по оплате государственной пошлины и прочих судебных расходов.</w:t>
      </w:r>
    </w:p>
    <w:p w14:paraId="36A7972A" w14:textId="77777777" w:rsidR="00BF3F71" w:rsidRDefault="00BF3F71" w:rsidP="00BF3F71">
      <w:pPr>
        <w:jc w:val="both"/>
        <w:rPr>
          <w:lang w:val="kk-KZ"/>
        </w:rPr>
      </w:pPr>
    </w:p>
    <w:p w14:paraId="565EF96D" w14:textId="77777777" w:rsidR="00BF3F71" w:rsidRPr="002A24E9" w:rsidRDefault="00BF3F71" w:rsidP="00BF3F71">
      <w:pPr>
        <w:ind w:firstLine="708"/>
        <w:jc w:val="both"/>
        <w:rPr>
          <w:lang w:val="kk-KZ"/>
        </w:rPr>
      </w:pPr>
      <w:r>
        <w:rPr>
          <w:lang w:val="kk-KZ"/>
        </w:rPr>
        <w:t>09.02.2021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Нигметов С.Д.</w:t>
      </w:r>
    </w:p>
    <w:p w14:paraId="006D8388" w14:textId="7F167BFE" w:rsidR="00A935B4" w:rsidRPr="000553DE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0553DE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0553DE">
          <w:rPr>
            <w:rStyle w:val="a8"/>
            <w:lang w:val="kk-KZ"/>
          </w:rPr>
          <w:t>Заңгер</w:t>
        </w:r>
      </w:hyperlink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0553DE">
          <w:rPr>
            <w:rStyle w:val="a8"/>
            <w:lang w:val="kk-KZ"/>
          </w:rPr>
          <w:t>Қылмыстық</w:t>
        </w:r>
      </w:hyperlink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0553DE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0553DE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0553DE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553D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553DE"/>
    <w:rsid w:val="00067545"/>
    <w:rsid w:val="000B4FB0"/>
    <w:rsid w:val="00127F28"/>
    <w:rsid w:val="00152128"/>
    <w:rsid w:val="001539CF"/>
    <w:rsid w:val="00175CFB"/>
    <w:rsid w:val="00193E1B"/>
    <w:rsid w:val="001C213A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F3F71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2022-11-16T08:52:00Z</dcterms:modified>
</cp:coreProperties>
</file>