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7E" w:rsidRDefault="007A607E" w:rsidP="007A60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Дело №2-90/2015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607E" w:rsidRDefault="007A607E" w:rsidP="007A607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A607E" w:rsidRDefault="007A607E" w:rsidP="007A607E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ИМЕНЕМ РЕСПУБЛИКИ КАЗАХСТАН</w:t>
      </w:r>
    </w:p>
    <w:p w:rsidR="007A607E" w:rsidRDefault="007A607E" w:rsidP="007A607E">
      <w:pPr>
        <w:jc w:val="both"/>
        <w:rPr>
          <w:sz w:val="28"/>
          <w:szCs w:val="28"/>
        </w:rPr>
      </w:pPr>
    </w:p>
    <w:p w:rsidR="007A607E" w:rsidRDefault="007A607E" w:rsidP="007A607E">
      <w:pPr>
        <w:rPr>
          <w:sz w:val="28"/>
          <w:szCs w:val="28"/>
        </w:rPr>
      </w:pPr>
      <w:r>
        <w:rPr>
          <w:sz w:val="28"/>
          <w:szCs w:val="28"/>
        </w:rPr>
        <w:t xml:space="preserve">19 мая 2015 года                                                                                       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аскала</w:t>
      </w:r>
      <w:proofErr w:type="spellEnd"/>
    </w:p>
    <w:p w:rsidR="007A607E" w:rsidRDefault="007A607E" w:rsidP="007A607E">
      <w:pPr>
        <w:rPr>
          <w:sz w:val="28"/>
          <w:szCs w:val="28"/>
        </w:rPr>
      </w:pPr>
    </w:p>
    <w:p w:rsidR="007A607E" w:rsidRDefault="007A607E" w:rsidP="007A607E">
      <w:pPr>
        <w:jc w:val="both"/>
        <w:rPr>
          <w:sz w:val="28"/>
        </w:rPr>
      </w:pPr>
      <w:r>
        <w:rPr>
          <w:sz w:val="28"/>
        </w:rPr>
        <w:tab/>
      </w:r>
      <w:proofErr w:type="spellStart"/>
      <w:proofErr w:type="gramStart"/>
      <w:r>
        <w:rPr>
          <w:sz w:val="28"/>
        </w:rPr>
        <w:t>Таскалинский</w:t>
      </w:r>
      <w:proofErr w:type="spellEnd"/>
      <w:r>
        <w:rPr>
          <w:sz w:val="28"/>
        </w:rPr>
        <w:t xml:space="preserve"> районный суд Западно-Казахстанской области в составе: председательствующего судьи Ахметова А.М., при секретаре </w:t>
      </w:r>
      <w:proofErr w:type="spellStart"/>
      <w:r>
        <w:rPr>
          <w:sz w:val="28"/>
        </w:rPr>
        <w:t>Хисаметдинове</w:t>
      </w:r>
      <w:proofErr w:type="spellEnd"/>
      <w:r>
        <w:rPr>
          <w:sz w:val="28"/>
        </w:rPr>
        <w:t xml:space="preserve"> Р.К., с участием представителя истца </w:t>
      </w:r>
      <w:proofErr w:type="spellStart"/>
      <w:r>
        <w:rPr>
          <w:sz w:val="28"/>
        </w:rPr>
        <w:t>Уразалиевой</w:t>
      </w:r>
      <w:proofErr w:type="spellEnd"/>
      <w:r>
        <w:rPr>
          <w:sz w:val="28"/>
        </w:rPr>
        <w:t xml:space="preserve"> С.К. /ордер №016086 от 06.04.2015 года/, ответчика Хило А.А. и ее представителя ответчика </w:t>
      </w:r>
      <w:proofErr w:type="spellStart"/>
      <w:r>
        <w:rPr>
          <w:sz w:val="28"/>
        </w:rPr>
        <w:t>Нуртазаевой</w:t>
      </w:r>
      <w:proofErr w:type="spellEnd"/>
      <w:r>
        <w:rPr>
          <w:sz w:val="28"/>
        </w:rPr>
        <w:t xml:space="preserve"> В.А. /доверенность №0200443 от 22.12.2014 года/, рассмотрев в открытом судебном заседании в здании </w:t>
      </w:r>
      <w:proofErr w:type="spellStart"/>
      <w:r>
        <w:rPr>
          <w:sz w:val="28"/>
        </w:rPr>
        <w:t>Таскалинского</w:t>
      </w:r>
      <w:proofErr w:type="spellEnd"/>
      <w:r>
        <w:rPr>
          <w:sz w:val="28"/>
        </w:rPr>
        <w:t xml:space="preserve"> районного суда с применением аудио-видео фиксации гражданское</w:t>
      </w:r>
      <w:proofErr w:type="gramEnd"/>
      <w:r>
        <w:rPr>
          <w:sz w:val="28"/>
        </w:rPr>
        <w:t xml:space="preserve"> дело по исковому заявлению Хило Екатерины Евгеньевны к Хило Андрею Анатольевичу о взыскании алиментов,  </w:t>
      </w:r>
    </w:p>
    <w:p w:rsidR="007A607E" w:rsidRDefault="007A607E" w:rsidP="007A607E">
      <w:pPr>
        <w:ind w:left="2832"/>
        <w:rPr>
          <w:sz w:val="28"/>
          <w:lang w:val="kk-KZ"/>
        </w:rPr>
      </w:pPr>
      <w:r>
        <w:rPr>
          <w:sz w:val="28"/>
        </w:rPr>
        <w:t xml:space="preserve">            УСТАНОВИЛ:</w:t>
      </w:r>
    </w:p>
    <w:p w:rsidR="007A607E" w:rsidRDefault="007A607E" w:rsidP="007A607E">
      <w:pPr>
        <w:ind w:left="2832"/>
        <w:rPr>
          <w:sz w:val="28"/>
          <w:lang w:val="kk-KZ"/>
        </w:rPr>
      </w:pPr>
    </w:p>
    <w:p w:rsidR="007A607E" w:rsidRDefault="007A607E" w:rsidP="007A607E">
      <w:pPr>
        <w:pStyle w:val="a5"/>
        <w:ind w:firstLine="708"/>
        <w:rPr>
          <w:szCs w:val="28"/>
        </w:rPr>
      </w:pPr>
      <w:r>
        <w:rPr>
          <w:szCs w:val="28"/>
        </w:rPr>
        <w:t>Истец Хило Е.Е.</w:t>
      </w:r>
      <w:r>
        <w:t xml:space="preserve"> </w:t>
      </w:r>
      <w:r>
        <w:rPr>
          <w:szCs w:val="28"/>
        </w:rPr>
        <w:t xml:space="preserve">обратилась в суд с иском к ответчику Хило А.А. о взыскании алиментов на содержание несовершеннолетней дочери Хило Дарьи Андреевны, 07.07.2009 года рождения, указав, что по решению </w:t>
      </w:r>
      <w:proofErr w:type="spellStart"/>
      <w:r>
        <w:rPr>
          <w:szCs w:val="28"/>
        </w:rPr>
        <w:t>Таскалинского</w:t>
      </w:r>
      <w:proofErr w:type="spellEnd"/>
      <w:r>
        <w:rPr>
          <w:szCs w:val="28"/>
        </w:rPr>
        <w:t xml:space="preserve"> районного суда от 04.10.2011 года брак между ней и ответчиком расторгнут. Место жительство дочери Хило Д.А., 07.07.2009 года рождения определено с ней. Ответчик не предоставляет содержание ребенку, не принимает участие в ее содержании, добровольно алименты не выплачивает. Соглашение о выплате алиментов с ответчиком не достигнуто. Просит взыскать с Хило Андрея Анатольевича в пользу нее на содержание ребенка Хило Дарьи Андреевны, 07.07.2009 года рождения алименты в размере ¼ части заработка и иного дохода ежемесячно, начиная с 17.04.2015 года до ее совершеннолетия.</w:t>
      </w:r>
    </w:p>
    <w:p w:rsidR="007A607E" w:rsidRDefault="007A607E" w:rsidP="007A607E">
      <w:pPr>
        <w:pStyle w:val="a5"/>
        <w:ind w:firstLine="708"/>
        <w:rPr>
          <w:szCs w:val="28"/>
        </w:rPr>
      </w:pPr>
      <w:r>
        <w:rPr>
          <w:szCs w:val="28"/>
        </w:rPr>
        <w:t xml:space="preserve">В судебном заседании представитель истца </w:t>
      </w:r>
      <w:proofErr w:type="spellStart"/>
      <w:r>
        <w:rPr>
          <w:szCs w:val="28"/>
        </w:rPr>
        <w:t>Уразалиева</w:t>
      </w:r>
      <w:proofErr w:type="spellEnd"/>
      <w:r>
        <w:rPr>
          <w:szCs w:val="28"/>
        </w:rPr>
        <w:t xml:space="preserve"> С.К. исковые требования поддержала и просила удовлетворить.</w:t>
      </w:r>
    </w:p>
    <w:p w:rsidR="007A607E" w:rsidRDefault="007A607E" w:rsidP="007A607E">
      <w:pPr>
        <w:pStyle w:val="a5"/>
        <w:ind w:firstLine="708"/>
        <w:rPr>
          <w:szCs w:val="28"/>
        </w:rPr>
      </w:pPr>
      <w:r>
        <w:rPr>
          <w:szCs w:val="28"/>
        </w:rPr>
        <w:t xml:space="preserve">В судебном заседании ответчик Хило А.А. и ее представитель </w:t>
      </w:r>
      <w:proofErr w:type="spellStart"/>
      <w:r>
        <w:rPr>
          <w:szCs w:val="28"/>
        </w:rPr>
        <w:t>Нуртазаева</w:t>
      </w:r>
      <w:proofErr w:type="spellEnd"/>
      <w:r>
        <w:rPr>
          <w:szCs w:val="28"/>
        </w:rPr>
        <w:t xml:space="preserve"> В.А. против удовлетворения иска не возражали.</w:t>
      </w:r>
    </w:p>
    <w:p w:rsidR="007A607E" w:rsidRDefault="007A607E" w:rsidP="007A607E">
      <w:pPr>
        <w:jc w:val="both"/>
        <w:rPr>
          <w:sz w:val="28"/>
          <w:szCs w:val="28"/>
        </w:rPr>
      </w:pPr>
      <w:r>
        <w:rPr>
          <w:sz w:val="28"/>
        </w:rPr>
        <w:tab/>
        <w:t xml:space="preserve">Суд, выслушав ответчика, представителей сторон, исследовав материалы дела, </w:t>
      </w:r>
      <w:r>
        <w:rPr>
          <w:sz w:val="28"/>
          <w:szCs w:val="28"/>
        </w:rPr>
        <w:t xml:space="preserve">считает, что иск подлежит удовлетворению. </w:t>
      </w:r>
    </w:p>
    <w:p w:rsidR="007A607E" w:rsidRDefault="007A607E" w:rsidP="007A607E">
      <w:pPr>
        <w:ind w:firstLine="400"/>
        <w:jc w:val="both"/>
      </w:pPr>
      <w:r>
        <w:rPr>
          <w:sz w:val="28"/>
          <w:szCs w:val="28"/>
        </w:rPr>
        <w:t xml:space="preserve">     В соответствии со ст.138 Закона РК «О браке (супружестве) и семье», родители обязаны содержать своих несовершеннолетних детей. </w:t>
      </w:r>
      <w:r>
        <w:rPr>
          <w:rStyle w:val="s0"/>
        </w:rPr>
        <w:t>В случае</w:t>
      </w:r>
      <w:proofErr w:type="gramStart"/>
      <w:r>
        <w:rPr>
          <w:rStyle w:val="s0"/>
        </w:rPr>
        <w:t>,</w:t>
      </w:r>
      <w:proofErr w:type="gramEnd"/>
      <w:r>
        <w:rPr>
          <w:rStyle w:val="s0"/>
        </w:rPr>
        <w:t xml:space="preserve"> если родители добровольно не предоставляют средства на содержание своим несовершеннолетним детям, эти средства с них взыскиваются в судебном порядке.</w:t>
      </w:r>
    </w:p>
    <w:p w:rsidR="007A607E" w:rsidRDefault="007A607E" w:rsidP="007A607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ч.1 ст.139 вышеназванного Закона, алименты взыскиваются с родителей ежемесячно на одного ребенка в размере одной четверти заработка и (или) иного дохода родителей. </w:t>
      </w:r>
    </w:p>
    <w:p w:rsidR="007A607E" w:rsidRDefault="007A607E" w:rsidP="007A607E">
      <w:pPr>
        <w:tabs>
          <w:tab w:val="left" w:pos="2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Судом установлено, что по решению </w:t>
      </w:r>
      <w:proofErr w:type="spellStart"/>
      <w:r>
        <w:rPr>
          <w:sz w:val="28"/>
          <w:szCs w:val="28"/>
        </w:rPr>
        <w:t>Таскалинского</w:t>
      </w:r>
      <w:proofErr w:type="spellEnd"/>
      <w:r>
        <w:rPr>
          <w:sz w:val="28"/>
          <w:szCs w:val="28"/>
        </w:rPr>
        <w:t xml:space="preserve"> районного суда  от 04.10.2011 года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брак между Хило Андреем Анатольевичем и Хило Екатерины </w:t>
      </w:r>
      <w:r>
        <w:rPr>
          <w:sz w:val="28"/>
          <w:szCs w:val="28"/>
        </w:rPr>
        <w:lastRenderedPageBreak/>
        <w:t>Евгеньевной расторгнут, место жительство совместного ребенка: Хило Дарьи Андреевны, 07.07.2009 года рождения определено с матерью.</w:t>
      </w:r>
    </w:p>
    <w:p w:rsidR="007A607E" w:rsidRDefault="007A607E" w:rsidP="007A607E">
      <w:pPr>
        <w:tabs>
          <w:tab w:val="left" w:pos="2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При таких обстоятельствах суд требование истца о взыскании с ответчика на содержание проживающего с ней ребенка</w:t>
      </w:r>
      <w:proofErr w:type="gramEnd"/>
      <w:r>
        <w:rPr>
          <w:sz w:val="28"/>
          <w:szCs w:val="28"/>
        </w:rPr>
        <w:t xml:space="preserve"> алиментов находит обоснованным.</w:t>
      </w:r>
    </w:p>
    <w:p w:rsidR="007A607E" w:rsidRDefault="007A607E" w:rsidP="007A607E">
      <w:pPr>
        <w:tabs>
          <w:tab w:val="left" w:pos="2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Более того, сам ответчик Хило А.А. выплачивать алименты на содержание дочери не возражает.</w:t>
      </w:r>
    </w:p>
    <w:p w:rsidR="007A607E" w:rsidRDefault="007A607E" w:rsidP="007A607E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Согласно ст.237 ГПК РК, решение о присуждении алиментов подлежит немедленному исполнению.</w:t>
      </w:r>
    </w:p>
    <w:p w:rsidR="007A607E" w:rsidRDefault="007A607E" w:rsidP="007A60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ст.110 ГПК РК, судебные расходы подлежат возмещению за счет должника.</w:t>
      </w:r>
    </w:p>
    <w:p w:rsidR="007A607E" w:rsidRDefault="007A607E" w:rsidP="007A607E">
      <w:pPr>
        <w:jc w:val="both"/>
        <w:rPr>
          <w:sz w:val="28"/>
        </w:rPr>
      </w:pPr>
      <w:r>
        <w:rPr>
          <w:sz w:val="28"/>
          <w:szCs w:val="28"/>
        </w:rPr>
        <w:t xml:space="preserve">         На основании изложенного, руководствуясь ст.ст.138-140 Закона РК «О браке (супружестве) и семье»,  215-221 ГПК РК</w:t>
      </w:r>
      <w:r>
        <w:rPr>
          <w:sz w:val="28"/>
        </w:rPr>
        <w:t xml:space="preserve">, суд                                              </w:t>
      </w:r>
    </w:p>
    <w:p w:rsidR="007A607E" w:rsidRDefault="007A607E" w:rsidP="007A607E">
      <w:pPr>
        <w:ind w:firstLine="708"/>
        <w:jc w:val="both"/>
        <w:rPr>
          <w:sz w:val="28"/>
        </w:rPr>
      </w:pPr>
    </w:p>
    <w:p w:rsidR="007A607E" w:rsidRDefault="007A607E" w:rsidP="007A607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РЕШИЛ:</w:t>
      </w:r>
    </w:p>
    <w:p w:rsidR="007A607E" w:rsidRDefault="007A607E" w:rsidP="007A607E">
      <w:pPr>
        <w:jc w:val="both"/>
        <w:rPr>
          <w:sz w:val="28"/>
        </w:rPr>
      </w:pPr>
    </w:p>
    <w:p w:rsidR="007A607E" w:rsidRDefault="007A607E" w:rsidP="007A607E">
      <w:pPr>
        <w:jc w:val="both"/>
        <w:rPr>
          <w:sz w:val="28"/>
        </w:rPr>
      </w:pPr>
      <w:r>
        <w:rPr>
          <w:sz w:val="28"/>
        </w:rPr>
        <w:tab/>
        <w:t>Исковое заявление Хило Екатерины Евгеньевны к Хило Андрею Анатольевичу о взыскании алиментов удовлетворить.</w:t>
      </w:r>
    </w:p>
    <w:p w:rsidR="007A607E" w:rsidRDefault="007A607E" w:rsidP="007A607E">
      <w:pPr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  <w:szCs w:val="28"/>
        </w:rPr>
        <w:t>Взыскать с Хило Андрея Анатольевича в пользу Хило Екатерины Евгеньевны алименты на содержание несовершеннолетнего ребенка: дочери – Хило Дарьи Андреевны</w:t>
      </w:r>
      <w:r>
        <w:rPr>
          <w:sz w:val="28"/>
          <w:szCs w:val="28"/>
          <w:lang w:val="kk-KZ"/>
        </w:rPr>
        <w:t>, 07.07.2009</w:t>
      </w:r>
      <w:r>
        <w:rPr>
          <w:sz w:val="28"/>
          <w:szCs w:val="28"/>
        </w:rPr>
        <w:t xml:space="preserve"> года рождения в размере 1/4 части со всех видов заработка или иного дохода ежемесячно, начиная с 17</w:t>
      </w:r>
      <w:r>
        <w:rPr>
          <w:sz w:val="28"/>
          <w:szCs w:val="28"/>
          <w:lang w:val="kk-KZ"/>
        </w:rPr>
        <w:t xml:space="preserve"> апреля</w:t>
      </w:r>
      <w:r>
        <w:rPr>
          <w:sz w:val="28"/>
          <w:szCs w:val="28"/>
        </w:rPr>
        <w:t xml:space="preserve"> 2015 года до </w:t>
      </w:r>
      <w:r>
        <w:rPr>
          <w:sz w:val="28"/>
          <w:szCs w:val="28"/>
          <w:lang w:val="kk-KZ"/>
        </w:rPr>
        <w:t>ее</w:t>
      </w:r>
      <w:r>
        <w:rPr>
          <w:sz w:val="28"/>
          <w:szCs w:val="28"/>
        </w:rPr>
        <w:t xml:space="preserve"> совершеннолетия.</w:t>
      </w:r>
    </w:p>
    <w:p w:rsidR="007A607E" w:rsidRDefault="007A607E" w:rsidP="007A6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Взыскать с Хило А.А. </w:t>
      </w:r>
      <w:r>
        <w:rPr>
          <w:sz w:val="28"/>
          <w:szCs w:val="28"/>
          <w:lang w:val="kk-KZ"/>
        </w:rPr>
        <w:t>1 781 (одна тысяча семьсот восемьдесят одну) тенге</w:t>
      </w:r>
      <w:r>
        <w:rPr>
          <w:sz w:val="28"/>
          <w:szCs w:val="28"/>
        </w:rPr>
        <w:t xml:space="preserve"> государственной пошлины в доход государства.</w:t>
      </w:r>
    </w:p>
    <w:p w:rsidR="007A607E" w:rsidRDefault="007A607E" w:rsidP="007A60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Решение в части взыскания алиментов подлежит немедленному исполнению.</w:t>
      </w:r>
    </w:p>
    <w:p w:rsidR="007A607E" w:rsidRDefault="007A607E" w:rsidP="007A607E">
      <w:pPr>
        <w:pStyle w:val="a3"/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  <w:szCs w:val="28"/>
        </w:rPr>
        <w:t xml:space="preserve">Решение может быть обжаловано и /или/ опротестовано с соблюдением требований статей 334, 335 ГПК РК в апелляционную судебную коллегию по гражданским и административным делам Западно-Казахстанского областного суда  через </w:t>
      </w:r>
      <w:proofErr w:type="spellStart"/>
      <w:r>
        <w:rPr>
          <w:sz w:val="28"/>
          <w:szCs w:val="28"/>
        </w:rPr>
        <w:t>Таскалинский</w:t>
      </w:r>
      <w:proofErr w:type="spellEnd"/>
      <w:r>
        <w:rPr>
          <w:sz w:val="28"/>
          <w:szCs w:val="28"/>
        </w:rPr>
        <w:t xml:space="preserve"> районный суд в течение 15 дней со дня вручения копии решения.</w:t>
      </w:r>
    </w:p>
    <w:p w:rsidR="007A607E" w:rsidRDefault="007A607E" w:rsidP="007A607E">
      <w:pPr>
        <w:jc w:val="both"/>
        <w:rPr>
          <w:sz w:val="28"/>
          <w:szCs w:val="28"/>
        </w:rPr>
      </w:pPr>
    </w:p>
    <w:p w:rsidR="007A607E" w:rsidRDefault="007A607E" w:rsidP="007A607E">
      <w:pPr>
        <w:jc w:val="both"/>
        <w:rPr>
          <w:sz w:val="28"/>
        </w:rPr>
      </w:pPr>
      <w:r>
        <w:rPr>
          <w:sz w:val="28"/>
        </w:rPr>
        <w:t>Судья                                                                                                 А.М. Ахметов</w:t>
      </w:r>
    </w:p>
    <w:p w:rsidR="00F33736" w:rsidRDefault="00F33736">
      <w:bookmarkStart w:id="0" w:name="_GoBack"/>
      <w:bookmarkEnd w:id="0"/>
    </w:p>
    <w:sectPr w:rsidR="00F33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82"/>
    <w:rsid w:val="007A607E"/>
    <w:rsid w:val="00E34E82"/>
    <w:rsid w:val="00F3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A607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A60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7A607E"/>
    <w:pPr>
      <w:suppressAutoHyphens/>
      <w:ind w:firstLine="709"/>
      <w:jc w:val="both"/>
    </w:pPr>
    <w:rPr>
      <w:sz w:val="28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7A607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s0">
    <w:name w:val="s0"/>
    <w:basedOn w:val="a0"/>
    <w:rsid w:val="007A607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A607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A60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7A607E"/>
    <w:pPr>
      <w:suppressAutoHyphens/>
      <w:ind w:firstLine="709"/>
      <w:jc w:val="both"/>
    </w:pPr>
    <w:rPr>
      <w:sz w:val="28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7A607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s0">
    <w:name w:val="s0"/>
    <w:basedOn w:val="a0"/>
    <w:rsid w:val="007A607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3968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3</cp:revision>
  <dcterms:created xsi:type="dcterms:W3CDTF">2016-02-11T13:55:00Z</dcterms:created>
  <dcterms:modified xsi:type="dcterms:W3CDTF">2016-02-11T13:55:00Z</dcterms:modified>
</cp:coreProperties>
</file>