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CE" w:rsidRPr="00A21CAE" w:rsidRDefault="003642CE" w:rsidP="003642CE">
      <w:pPr>
        <w:pStyle w:val="1"/>
        <w:tabs>
          <w:tab w:val="left" w:pos="2280"/>
          <w:tab w:val="center" w:pos="4535"/>
        </w:tabs>
        <w:ind w:firstLine="0"/>
        <w:rPr>
          <w:b w:val="0"/>
          <w:spacing w:val="20"/>
          <w:sz w:val="28"/>
          <w:szCs w:val="28"/>
          <w:lang w:val="kk-KZ"/>
        </w:rPr>
      </w:pPr>
      <w:r w:rsidRPr="00A21CAE">
        <w:rPr>
          <w:b w:val="0"/>
          <w:sz w:val="28"/>
          <w:szCs w:val="28"/>
          <w:lang w:val="kk-KZ"/>
        </w:rPr>
        <w:t>Дело №2-6088/2015</w:t>
      </w:r>
      <w:r w:rsidRPr="00A21CAE">
        <w:rPr>
          <w:b w:val="0"/>
          <w:sz w:val="28"/>
          <w:szCs w:val="28"/>
          <w:lang w:val="kk-KZ"/>
        </w:rPr>
        <w:tab/>
      </w:r>
      <w:r w:rsidRPr="00A21CAE">
        <w:rPr>
          <w:b w:val="0"/>
          <w:sz w:val="28"/>
          <w:szCs w:val="28"/>
          <w:lang w:val="kk-KZ"/>
        </w:rPr>
        <w:tab/>
        <w:t xml:space="preserve"> </w:t>
      </w:r>
      <w:r w:rsidRPr="00A21CAE">
        <w:rPr>
          <w:b w:val="0"/>
          <w:sz w:val="28"/>
          <w:szCs w:val="28"/>
          <w:lang w:val="kk-KZ"/>
        </w:rPr>
        <w:tab/>
        <w:t xml:space="preserve">   </w:t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  <w:t>копия</w:t>
      </w:r>
    </w:p>
    <w:p w:rsidR="003642CE" w:rsidRDefault="003642CE" w:rsidP="003642CE">
      <w:pPr>
        <w:jc w:val="center"/>
        <w:rPr>
          <w:sz w:val="28"/>
          <w:szCs w:val="28"/>
          <w:lang w:val="kk-KZ"/>
        </w:rPr>
      </w:pPr>
      <w:r>
        <w:rPr>
          <w:lang w:val="en-US"/>
        </w:rPr>
        <w:object w:dxaOrig="1380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61.7pt" o:ole="" fillcolor="window">
            <v:imagedata r:id="rId5" o:title=""/>
          </v:shape>
          <o:OLEObject Type="Embed" ProgID="MS_ClipArt_Gallery" ShapeID="_x0000_i1025" DrawAspect="Content" ObjectID="_1517390377" r:id="rId6"/>
        </w:object>
      </w:r>
      <w:r>
        <w:rPr>
          <w:b/>
          <w:spacing w:val="20"/>
          <w:lang w:val="kk-KZ"/>
        </w:rPr>
        <w:t xml:space="preserve"> </w:t>
      </w:r>
    </w:p>
    <w:p w:rsidR="003642CE" w:rsidRDefault="003642CE" w:rsidP="003642CE">
      <w:pPr>
        <w:pStyle w:val="1"/>
        <w:tabs>
          <w:tab w:val="left" w:pos="2280"/>
          <w:tab w:val="center" w:pos="4535"/>
        </w:tabs>
        <w:ind w:right="-81" w:firstLine="0"/>
        <w:jc w:val="center"/>
        <w:rPr>
          <w:b w:val="0"/>
          <w:spacing w:val="20"/>
          <w:sz w:val="28"/>
          <w:szCs w:val="28"/>
          <w:lang w:val="kk-KZ"/>
        </w:rPr>
      </w:pPr>
    </w:p>
    <w:p w:rsidR="003642CE" w:rsidRDefault="003642CE" w:rsidP="003642CE">
      <w:pPr>
        <w:pStyle w:val="1"/>
        <w:tabs>
          <w:tab w:val="left" w:pos="2280"/>
          <w:tab w:val="center" w:pos="4535"/>
        </w:tabs>
        <w:ind w:firstLine="0"/>
        <w:jc w:val="center"/>
        <w:rPr>
          <w:b w:val="0"/>
          <w:spacing w:val="20"/>
          <w:sz w:val="28"/>
          <w:szCs w:val="28"/>
        </w:rPr>
      </w:pPr>
      <w:r>
        <w:rPr>
          <w:b w:val="0"/>
          <w:spacing w:val="20"/>
          <w:sz w:val="28"/>
          <w:szCs w:val="28"/>
          <w:lang w:val="kk-KZ"/>
        </w:rPr>
        <w:t xml:space="preserve"> Р </w:t>
      </w:r>
      <w:r>
        <w:rPr>
          <w:b w:val="0"/>
          <w:spacing w:val="20"/>
          <w:sz w:val="28"/>
          <w:szCs w:val="28"/>
        </w:rPr>
        <w:t>Е</w:t>
      </w:r>
      <w:r>
        <w:rPr>
          <w:b w:val="0"/>
          <w:spacing w:val="20"/>
          <w:sz w:val="28"/>
          <w:szCs w:val="28"/>
          <w:lang w:val="kk-KZ"/>
        </w:rPr>
        <w:t xml:space="preserve"> </w:t>
      </w:r>
      <w:r>
        <w:rPr>
          <w:b w:val="0"/>
          <w:spacing w:val="20"/>
          <w:sz w:val="28"/>
          <w:szCs w:val="28"/>
        </w:rPr>
        <w:t>Ш</w:t>
      </w:r>
      <w:r>
        <w:rPr>
          <w:b w:val="0"/>
          <w:spacing w:val="20"/>
          <w:sz w:val="28"/>
          <w:szCs w:val="28"/>
          <w:lang w:val="kk-KZ"/>
        </w:rPr>
        <w:t xml:space="preserve"> </w:t>
      </w:r>
      <w:r>
        <w:rPr>
          <w:b w:val="0"/>
          <w:spacing w:val="20"/>
          <w:sz w:val="28"/>
          <w:szCs w:val="28"/>
        </w:rPr>
        <w:t>Е</w:t>
      </w:r>
      <w:r>
        <w:rPr>
          <w:b w:val="0"/>
          <w:spacing w:val="20"/>
          <w:sz w:val="28"/>
          <w:szCs w:val="28"/>
          <w:lang w:val="kk-KZ"/>
        </w:rPr>
        <w:t xml:space="preserve"> </w:t>
      </w:r>
      <w:r>
        <w:rPr>
          <w:b w:val="0"/>
          <w:spacing w:val="20"/>
          <w:sz w:val="28"/>
          <w:szCs w:val="28"/>
        </w:rPr>
        <w:t>Н</w:t>
      </w:r>
      <w:r>
        <w:rPr>
          <w:b w:val="0"/>
          <w:spacing w:val="20"/>
          <w:sz w:val="28"/>
          <w:szCs w:val="28"/>
          <w:lang w:val="kk-KZ"/>
        </w:rPr>
        <w:t xml:space="preserve"> </w:t>
      </w:r>
      <w:r>
        <w:rPr>
          <w:b w:val="0"/>
          <w:spacing w:val="20"/>
          <w:sz w:val="28"/>
          <w:szCs w:val="28"/>
        </w:rPr>
        <w:t>И</w:t>
      </w:r>
      <w:r>
        <w:rPr>
          <w:b w:val="0"/>
          <w:spacing w:val="20"/>
          <w:sz w:val="28"/>
          <w:szCs w:val="28"/>
          <w:lang w:val="kk-KZ"/>
        </w:rPr>
        <w:t xml:space="preserve"> </w:t>
      </w:r>
      <w:r>
        <w:rPr>
          <w:b w:val="0"/>
          <w:spacing w:val="20"/>
          <w:sz w:val="28"/>
          <w:szCs w:val="28"/>
        </w:rPr>
        <w:t>Е</w:t>
      </w:r>
    </w:p>
    <w:p w:rsidR="003642CE" w:rsidRDefault="003642CE" w:rsidP="003642CE">
      <w:pPr>
        <w:pStyle w:val="1"/>
        <w:tabs>
          <w:tab w:val="left" w:pos="2280"/>
          <w:tab w:val="center" w:pos="4535"/>
        </w:tabs>
        <w:ind w:firstLine="0"/>
        <w:jc w:val="center"/>
        <w:rPr>
          <w:b w:val="0"/>
          <w:spacing w:val="20"/>
          <w:sz w:val="28"/>
          <w:szCs w:val="28"/>
        </w:rPr>
      </w:pPr>
      <w:r>
        <w:rPr>
          <w:b w:val="0"/>
          <w:sz w:val="28"/>
          <w:szCs w:val="28"/>
        </w:rPr>
        <w:t>ИМЕНЕМ РЕСПУБЛИКИ КАЗАХСТАН</w:t>
      </w:r>
    </w:p>
    <w:p w:rsidR="003642CE" w:rsidRDefault="003642CE" w:rsidP="003642CE"/>
    <w:p w:rsidR="003642CE" w:rsidRDefault="003642CE" w:rsidP="003642CE">
      <w:pPr>
        <w:ind w:firstLine="708"/>
        <w:rPr>
          <w:bCs/>
          <w:sz w:val="28"/>
          <w:szCs w:val="28"/>
        </w:rPr>
      </w:pPr>
      <w:r>
        <w:rPr>
          <w:sz w:val="28"/>
          <w:szCs w:val="28"/>
          <w:lang w:val="kk-KZ"/>
        </w:rPr>
        <w:t>04 июня</w:t>
      </w:r>
      <w:r>
        <w:rPr>
          <w:sz w:val="28"/>
          <w:szCs w:val="28"/>
        </w:rPr>
        <w:t xml:space="preserve"> 2015</w:t>
      </w:r>
      <w:r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</w:t>
      </w:r>
      <w:r>
        <w:rPr>
          <w:bCs/>
          <w:sz w:val="28"/>
          <w:szCs w:val="28"/>
          <w:lang w:val="kk-KZ"/>
        </w:rPr>
        <w:t>ород</w:t>
      </w:r>
      <w:r>
        <w:rPr>
          <w:bCs/>
          <w:sz w:val="28"/>
          <w:szCs w:val="28"/>
        </w:rPr>
        <w:t xml:space="preserve"> Тараз</w:t>
      </w:r>
    </w:p>
    <w:p w:rsidR="003642CE" w:rsidRDefault="003642CE" w:rsidP="003642CE">
      <w:pPr>
        <w:ind w:firstLine="720"/>
        <w:rPr>
          <w:sz w:val="28"/>
          <w:szCs w:val="28"/>
        </w:rPr>
      </w:pPr>
    </w:p>
    <w:p w:rsidR="003642CE" w:rsidRDefault="003642CE" w:rsidP="003642CE">
      <w:pPr>
        <w:pStyle w:val="2"/>
        <w:spacing w:after="0" w:line="240" w:lineRule="auto"/>
        <w:ind w:firstLine="720"/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в составе председательствующего судьи  </w:t>
      </w:r>
      <w:r>
        <w:rPr>
          <w:sz w:val="28"/>
          <w:szCs w:val="28"/>
          <w:lang w:val="kk-KZ"/>
        </w:rPr>
        <w:t xml:space="preserve">Ж.А., </w:t>
      </w:r>
      <w:r>
        <w:rPr>
          <w:sz w:val="28"/>
          <w:szCs w:val="28"/>
        </w:rPr>
        <w:t xml:space="preserve"> при секретаре судебного заседания </w:t>
      </w:r>
      <w:r>
        <w:rPr>
          <w:sz w:val="28"/>
          <w:szCs w:val="28"/>
          <w:lang w:val="kk-KZ"/>
        </w:rPr>
        <w:t xml:space="preserve">Т.А., </w:t>
      </w:r>
      <w:r>
        <w:rPr>
          <w:sz w:val="28"/>
          <w:szCs w:val="28"/>
        </w:rPr>
        <w:t xml:space="preserve">истца </w:t>
      </w:r>
      <w:r>
        <w:rPr>
          <w:sz w:val="28"/>
          <w:szCs w:val="28"/>
          <w:lang w:val="kk-KZ"/>
        </w:rPr>
        <w:t>А.В</w:t>
      </w:r>
      <w:r>
        <w:rPr>
          <w:sz w:val="28"/>
          <w:szCs w:val="28"/>
        </w:rPr>
        <w:t xml:space="preserve">., ответчика </w:t>
      </w:r>
      <w:r>
        <w:rPr>
          <w:sz w:val="28"/>
          <w:szCs w:val="28"/>
          <w:lang w:val="kk-KZ"/>
        </w:rPr>
        <w:t>К.С</w:t>
      </w:r>
      <w:r>
        <w:rPr>
          <w:sz w:val="28"/>
          <w:szCs w:val="28"/>
        </w:rPr>
        <w:t xml:space="preserve">.,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рассмотрев в открытом судебном заседании в здании суда гражданское дело по иску </w:t>
      </w:r>
      <w:r>
        <w:rPr>
          <w:sz w:val="28"/>
          <w:szCs w:val="28"/>
          <w:lang w:val="kk-KZ"/>
        </w:rPr>
        <w:t xml:space="preserve">А. к К. о </w:t>
      </w:r>
      <w:r>
        <w:rPr>
          <w:sz w:val="28"/>
          <w:szCs w:val="28"/>
        </w:rPr>
        <w:t xml:space="preserve">взыскании алиментов на содержание </w:t>
      </w:r>
      <w:proofErr w:type="spellStart"/>
      <w:r>
        <w:rPr>
          <w:sz w:val="28"/>
          <w:szCs w:val="28"/>
        </w:rPr>
        <w:t>несовершеннолетн</w:t>
      </w:r>
      <w:proofErr w:type="spellEnd"/>
      <w:r>
        <w:rPr>
          <w:sz w:val="28"/>
          <w:szCs w:val="28"/>
          <w:lang w:val="kk-KZ"/>
        </w:rPr>
        <w:t>его ребенка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</w:t>
      </w:r>
    </w:p>
    <w:p w:rsidR="003642CE" w:rsidRDefault="003642CE" w:rsidP="003642CE">
      <w:pPr>
        <w:pStyle w:val="1"/>
        <w:ind w:firstLine="720"/>
        <w:jc w:val="center"/>
        <w:rPr>
          <w:b w:val="0"/>
          <w:spacing w:val="20"/>
          <w:sz w:val="28"/>
          <w:szCs w:val="28"/>
          <w:lang w:val="kk-KZ"/>
        </w:rPr>
      </w:pPr>
    </w:p>
    <w:p w:rsidR="003642CE" w:rsidRDefault="003642CE" w:rsidP="003642CE">
      <w:pPr>
        <w:pStyle w:val="1"/>
        <w:ind w:firstLine="7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УСТАНОВИЛ:</w:t>
      </w:r>
    </w:p>
    <w:p w:rsidR="003642CE" w:rsidRDefault="003642CE" w:rsidP="003642CE"/>
    <w:p w:rsidR="003642CE" w:rsidRDefault="003642CE" w:rsidP="003642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</w:t>
      </w:r>
      <w:r>
        <w:rPr>
          <w:sz w:val="28"/>
          <w:szCs w:val="28"/>
          <w:lang w:val="kk-KZ"/>
        </w:rPr>
        <w:t xml:space="preserve">  А.В. </w:t>
      </w:r>
      <w:r>
        <w:rPr>
          <w:sz w:val="28"/>
          <w:szCs w:val="28"/>
        </w:rPr>
        <w:t xml:space="preserve">обратилась в суд к ответчику </w:t>
      </w:r>
      <w:r>
        <w:rPr>
          <w:sz w:val="28"/>
          <w:szCs w:val="28"/>
          <w:lang w:val="kk-KZ"/>
        </w:rPr>
        <w:t xml:space="preserve"> К.С.  </w:t>
      </w:r>
      <w:r>
        <w:rPr>
          <w:rStyle w:val="FontStyle11"/>
        </w:rPr>
        <w:t xml:space="preserve">с исковым заявлением </w:t>
      </w:r>
      <w:r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 xml:space="preserve"> взыскании алиментов на содержание  несовершеннолетнего ребенка</w:t>
      </w:r>
      <w:r>
        <w:rPr>
          <w:rStyle w:val="FontStyle11"/>
        </w:rPr>
        <w:t xml:space="preserve">, мотивируя свои требования тем, что </w:t>
      </w:r>
      <w:r>
        <w:rPr>
          <w:sz w:val="28"/>
          <w:szCs w:val="28"/>
        </w:rPr>
        <w:t>стороны состояли в фактических брачных отношениях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Имеют </w:t>
      </w:r>
      <w:r>
        <w:rPr>
          <w:sz w:val="28"/>
          <w:szCs w:val="28"/>
          <w:lang w:val="kk-KZ"/>
        </w:rPr>
        <w:t>одного</w:t>
      </w:r>
      <w:r>
        <w:rPr>
          <w:sz w:val="28"/>
          <w:szCs w:val="28"/>
        </w:rPr>
        <w:t xml:space="preserve"> общ</w:t>
      </w:r>
      <w:r>
        <w:rPr>
          <w:sz w:val="28"/>
          <w:szCs w:val="28"/>
          <w:lang w:val="kk-KZ"/>
        </w:rPr>
        <w:t>его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несовершеннолетн</w:t>
      </w:r>
      <w:proofErr w:type="spellEnd"/>
      <w:r>
        <w:rPr>
          <w:sz w:val="28"/>
          <w:szCs w:val="28"/>
          <w:lang w:val="kk-KZ"/>
        </w:rPr>
        <w:t>его ребенка, в отношении которого о</w:t>
      </w:r>
      <w:r>
        <w:rPr>
          <w:rStyle w:val="FontStyle11"/>
          <w:lang w:val="kk-KZ"/>
        </w:rPr>
        <w:t>тветчик добровольно установил отцовство. О</w:t>
      </w:r>
      <w:r>
        <w:rPr>
          <w:sz w:val="28"/>
          <w:szCs w:val="28"/>
          <w:lang w:val="kk-KZ"/>
        </w:rPr>
        <w:t>тветчик не оказывает материальную помощь в содержании ребенка. 10.02.2015 года на основании е</w:t>
      </w:r>
      <w:r>
        <w:rPr>
          <w:sz w:val="28"/>
          <w:szCs w:val="28"/>
        </w:rPr>
        <w:t xml:space="preserve">ё заявления, был вынесен судебный приказ о взыскании алиментов, который по заявлению ответчика был отменён судом. </w:t>
      </w:r>
      <w:r>
        <w:rPr>
          <w:sz w:val="28"/>
          <w:szCs w:val="28"/>
          <w:lang w:val="kk-KZ"/>
        </w:rPr>
        <w:t>В связи с чем, просит суд взыскать с ответчика алименты на содержание дочери в размере 1/4 части заработка и иного дохода, ежемесячно, до достижения ею совершеннолетия, начиная с 09 февраля 2015 года.</w:t>
      </w:r>
    </w:p>
    <w:p w:rsidR="003642CE" w:rsidRDefault="003642CE" w:rsidP="003642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  <w:lang w:val="kk-KZ"/>
        </w:rPr>
        <w:t xml:space="preserve">истец А.В. </w:t>
      </w:r>
      <w:r>
        <w:rPr>
          <w:sz w:val="28"/>
          <w:szCs w:val="28"/>
        </w:rPr>
        <w:t xml:space="preserve">поддержала исковые требования в полном объеме и просила их удовлетворить. </w:t>
      </w:r>
    </w:p>
    <w:p w:rsidR="003642CE" w:rsidRDefault="003642CE" w:rsidP="003642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>
        <w:rPr>
          <w:sz w:val="28"/>
          <w:szCs w:val="28"/>
          <w:lang w:val="kk-KZ"/>
        </w:rPr>
        <w:t xml:space="preserve"> К.С.</w:t>
      </w:r>
      <w:r>
        <w:rPr>
          <w:sz w:val="28"/>
          <w:szCs w:val="28"/>
        </w:rPr>
        <w:t xml:space="preserve">  исковые требования  истца признал в полном объеме, о чем представил суду письменное заявление, согласен выплачивать алименты на содержание </w:t>
      </w:r>
      <w:proofErr w:type="spellStart"/>
      <w:r>
        <w:rPr>
          <w:sz w:val="28"/>
          <w:szCs w:val="28"/>
        </w:rPr>
        <w:t>несовершеннолетн</w:t>
      </w:r>
      <w:proofErr w:type="spellEnd"/>
      <w:r>
        <w:rPr>
          <w:sz w:val="28"/>
          <w:szCs w:val="28"/>
          <w:lang w:val="kk-KZ"/>
        </w:rPr>
        <w:t xml:space="preserve">его ребенка </w:t>
      </w:r>
      <w:r>
        <w:rPr>
          <w:sz w:val="28"/>
          <w:szCs w:val="28"/>
        </w:rPr>
        <w:t>в размере 1/</w:t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 части заработной платы и иного дохода.  </w:t>
      </w:r>
    </w:p>
    <w:p w:rsidR="003642CE" w:rsidRDefault="003642CE" w:rsidP="003642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</w:t>
      </w:r>
      <w:r>
        <w:rPr>
          <w:sz w:val="28"/>
          <w:szCs w:val="28"/>
          <w:lang w:val="kk-KZ"/>
        </w:rPr>
        <w:t>отказались воспользоваться разъясненным судом правом, окончить дело мировым соглашением либо разрешить спор в порядке медиации.</w:t>
      </w:r>
    </w:p>
    <w:p w:rsidR="003642CE" w:rsidRDefault="003642CE" w:rsidP="003642CE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Исследовав материалы дела, выслушав объяснения сторон, суд приходит к выводу об удовлетворении   исковых  требований по следующим основаниям.</w:t>
      </w:r>
    </w:p>
    <w:p w:rsidR="003642CE" w:rsidRPr="004F4608" w:rsidRDefault="003642CE" w:rsidP="003642CE">
      <w:pPr>
        <w:ind w:firstLine="720"/>
        <w:jc w:val="both"/>
        <w:rPr>
          <w:sz w:val="28"/>
          <w:szCs w:val="28"/>
          <w:lang w:val="kk-KZ"/>
        </w:rPr>
      </w:pPr>
    </w:p>
    <w:p w:rsidR="003642CE" w:rsidRDefault="003642CE" w:rsidP="003642C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соответствии с частью 1 статьи 139 Кодекса Республики Казахстан  «О браке (супружестве) и семье» родители обязаны содержать своих </w:t>
      </w:r>
      <w:r>
        <w:rPr>
          <w:sz w:val="28"/>
          <w:szCs w:val="28"/>
          <w:lang w:val="kk-KZ"/>
        </w:rPr>
        <w:lastRenderedPageBreak/>
        <w:t>несовершеннолетних детей. При отсутствии соглашения родителей об уплате алиментов на несовершеннолетних детей взыскиваются судом с их родителей ежемесячно в размере на одного ребенка – 1/4 (одной четверти) части заработной платы и (или) иного дохода родителей.</w:t>
      </w:r>
    </w:p>
    <w:p w:rsidR="003642CE" w:rsidRDefault="003642CE" w:rsidP="003642C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Согласно свидетельства об установлении отцовства от 08.11.2005 г. за № 411 К. признан отцом А.К., 19.10.2005 года рождения. </w:t>
      </w:r>
    </w:p>
    <w:p w:rsidR="003642CE" w:rsidRDefault="003642CE" w:rsidP="003642CE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Между сторонами отсутствует соглашение об уплате алиментов. Ответчик материальную помощь в содержании ребенка не оказывает.</w:t>
      </w:r>
    </w:p>
    <w:p w:rsidR="003642CE" w:rsidRDefault="003642CE" w:rsidP="003642C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Ответчик  К.С. требования истца о взыскании алиментов на содержание несовершеннолетнего ребенка признал в полном объеме. </w:t>
      </w:r>
    </w:p>
    <w:p w:rsidR="003642CE" w:rsidRDefault="003642CE" w:rsidP="003642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При таких обстоятельствах, </w:t>
      </w:r>
      <w:r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  <w:lang w:val="kk-KZ"/>
        </w:rPr>
        <w:t xml:space="preserve">А.  к К. о </w:t>
      </w:r>
      <w:r>
        <w:rPr>
          <w:sz w:val="28"/>
          <w:szCs w:val="28"/>
        </w:rPr>
        <w:t xml:space="preserve">взыскании алиментов на содержание </w:t>
      </w:r>
      <w:proofErr w:type="spellStart"/>
      <w:r>
        <w:rPr>
          <w:sz w:val="28"/>
          <w:szCs w:val="28"/>
        </w:rPr>
        <w:t>несовершеннолетн</w:t>
      </w:r>
      <w:proofErr w:type="spellEnd"/>
      <w:r>
        <w:rPr>
          <w:sz w:val="28"/>
          <w:szCs w:val="28"/>
          <w:lang w:val="kk-KZ"/>
        </w:rPr>
        <w:t>его ребенка</w:t>
      </w:r>
      <w:r>
        <w:rPr>
          <w:sz w:val="28"/>
          <w:szCs w:val="28"/>
        </w:rPr>
        <w:t>, подлежат удовлетворению в полном объеме.</w:t>
      </w:r>
    </w:p>
    <w:p w:rsidR="003642CE" w:rsidRDefault="003642CE" w:rsidP="003642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Поскольку ответчик иск признал, то в соответствии с ч.5 ст. 221 ГПК Республики Казахстан суд принимает признание иска ответчиком.</w:t>
      </w:r>
    </w:p>
    <w:p w:rsidR="003642CE" w:rsidRDefault="003642CE" w:rsidP="003642CE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связи с чем, с К.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в пользу А. следует взыскать </w:t>
      </w:r>
      <w:r>
        <w:rPr>
          <w:bCs/>
          <w:sz w:val="28"/>
          <w:szCs w:val="28"/>
        </w:rPr>
        <w:t xml:space="preserve">алименты на содержание </w:t>
      </w:r>
      <w:proofErr w:type="spellStart"/>
      <w:r>
        <w:rPr>
          <w:bCs/>
          <w:sz w:val="28"/>
          <w:szCs w:val="28"/>
        </w:rPr>
        <w:t>несовершеннолетн</w:t>
      </w:r>
      <w:proofErr w:type="spellEnd"/>
      <w:r>
        <w:rPr>
          <w:bCs/>
          <w:sz w:val="28"/>
          <w:szCs w:val="28"/>
          <w:lang w:val="kk-KZ"/>
        </w:rPr>
        <w:t xml:space="preserve">его ребенка </w:t>
      </w:r>
      <w:r>
        <w:rPr>
          <w:sz w:val="28"/>
          <w:szCs w:val="28"/>
          <w:lang w:val="kk-KZ"/>
        </w:rPr>
        <w:t>А.К. в размере 1/4 (одной четверти) части заработной платы и (или) иного дохода, ежемесячно.</w:t>
      </w:r>
    </w:p>
    <w:p w:rsidR="003642CE" w:rsidRPr="0034653F" w:rsidRDefault="003642CE" w:rsidP="003642CE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Согласно ч.2 ст. 164 Кодекса Республики Казахстан «О браке (супружестве) и семье» от 26.12.2011 года а</w:t>
      </w:r>
      <w:proofErr w:type="spellStart"/>
      <w:r w:rsidRPr="0034653F">
        <w:rPr>
          <w:sz w:val="28"/>
          <w:szCs w:val="28"/>
        </w:rPr>
        <w:t>лименты</w:t>
      </w:r>
      <w:proofErr w:type="spellEnd"/>
      <w:r w:rsidRPr="0034653F">
        <w:rPr>
          <w:sz w:val="28"/>
          <w:szCs w:val="28"/>
        </w:rPr>
        <w:t xml:space="preserve"> присуждаются с</w:t>
      </w:r>
      <w:r>
        <w:rPr>
          <w:sz w:val="28"/>
          <w:szCs w:val="28"/>
        </w:rPr>
        <w:t xml:space="preserve"> момента обращения в суд.</w:t>
      </w:r>
      <w:r>
        <w:rPr>
          <w:sz w:val="28"/>
          <w:szCs w:val="28"/>
          <w:lang w:val="kk-KZ"/>
        </w:rPr>
        <w:t xml:space="preserve"> </w:t>
      </w:r>
      <w:r w:rsidRPr="0034653F">
        <w:rPr>
          <w:sz w:val="28"/>
          <w:szCs w:val="28"/>
        </w:rPr>
        <w:t>Алименты за прошедший период могут быть взысканы в пределах трехлетнего срока с момента обращения в суд, если судом будет установлено, что до обращения в суд принимались меры к получению средств на содержание, но алименты не были получены вследствие уклонения лица, обязанного уплачивать алименты, от их уплаты.</w:t>
      </w:r>
    </w:p>
    <w:p w:rsidR="003642CE" w:rsidRPr="0034653F" w:rsidRDefault="003642CE" w:rsidP="003642CE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указанном случае установлено, что судебным приказом Таразского городского суда от 10 февраля 2015 года с ответчика К.С. были взысканы алименты на содержание дочери А. в размере ¼ заработка или иного дохода ежемесячно, с 09 февраля 2015 года. Однако, определением Таразского городского суда от 21.04.2015 года данный судебный приказ на основании возражения ответчика был отменен. В связи с чем, алименты необходимо взыскивать с момента первоначального обращения в суд, с 09 февраля 2015 года. </w:t>
      </w:r>
    </w:p>
    <w:p w:rsidR="003642CE" w:rsidRDefault="003642CE" w:rsidP="003642C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соответствии со статьей 116 ГПК Республики Казахстан  издержки, связанные с производством по делу и государственную пошлину, от уплаты которых истец освобожден, следует взыскать с ответчика.    </w:t>
      </w:r>
    </w:p>
    <w:p w:rsidR="003642CE" w:rsidRDefault="003642CE" w:rsidP="003642C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основании изложенного, руководствуясь статьями 217-219, 221, 237 ГПК Республики Казахстан, суд</w:t>
      </w:r>
    </w:p>
    <w:p w:rsidR="003642CE" w:rsidRDefault="003642CE" w:rsidP="003642CE">
      <w:pPr>
        <w:ind w:left="354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РЕШИЛ:</w:t>
      </w:r>
    </w:p>
    <w:p w:rsidR="003642CE" w:rsidRDefault="003642CE" w:rsidP="003642CE">
      <w:pPr>
        <w:ind w:firstLine="708"/>
        <w:jc w:val="center"/>
        <w:rPr>
          <w:sz w:val="28"/>
          <w:szCs w:val="28"/>
          <w:lang w:val="kk-KZ"/>
        </w:rPr>
      </w:pPr>
    </w:p>
    <w:p w:rsidR="003642CE" w:rsidRDefault="003642CE" w:rsidP="003642CE">
      <w:pPr>
        <w:ind w:firstLine="70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</w:rPr>
        <w:t xml:space="preserve">Иск </w:t>
      </w:r>
      <w:r>
        <w:rPr>
          <w:sz w:val="28"/>
          <w:szCs w:val="28"/>
          <w:lang w:val="kk-KZ"/>
        </w:rPr>
        <w:t>А.В. к К.С.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о </w:t>
      </w:r>
      <w:r>
        <w:rPr>
          <w:sz w:val="28"/>
          <w:szCs w:val="28"/>
        </w:rPr>
        <w:t xml:space="preserve">взыскании алиментов на содержание </w:t>
      </w:r>
      <w:proofErr w:type="spellStart"/>
      <w:r>
        <w:rPr>
          <w:sz w:val="28"/>
          <w:szCs w:val="28"/>
        </w:rPr>
        <w:t>несовершеннолетн</w:t>
      </w:r>
      <w:proofErr w:type="spellEnd"/>
      <w:r>
        <w:rPr>
          <w:sz w:val="28"/>
          <w:szCs w:val="28"/>
          <w:lang w:val="kk-KZ"/>
        </w:rPr>
        <w:t>его ребенка удовлетворить в полном объеме.</w:t>
      </w:r>
    </w:p>
    <w:p w:rsidR="003642CE" w:rsidRDefault="003642CE" w:rsidP="003642C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Взыскивать с К.С.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в пользу А.В.</w:t>
      </w:r>
      <w:r w:rsidR="0067392C">
        <w:rPr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>алименты на содержание общ</w:t>
      </w:r>
      <w:r>
        <w:rPr>
          <w:bCs/>
          <w:sz w:val="28"/>
          <w:szCs w:val="28"/>
          <w:lang w:val="kk-KZ"/>
        </w:rPr>
        <w:t>его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несовершеннолетн</w:t>
      </w:r>
      <w:proofErr w:type="spellEnd"/>
      <w:r>
        <w:rPr>
          <w:bCs/>
          <w:sz w:val="28"/>
          <w:szCs w:val="28"/>
          <w:lang w:val="kk-KZ"/>
        </w:rPr>
        <w:t xml:space="preserve">его ребенка </w:t>
      </w:r>
      <w:r>
        <w:rPr>
          <w:sz w:val="28"/>
          <w:szCs w:val="28"/>
          <w:lang w:val="kk-KZ"/>
        </w:rPr>
        <w:t xml:space="preserve">А.К., 19.10.2005 года рождения в размере 1/4 </w:t>
      </w:r>
      <w:r>
        <w:rPr>
          <w:sz w:val="28"/>
          <w:szCs w:val="28"/>
          <w:lang w:val="kk-KZ"/>
        </w:rPr>
        <w:lastRenderedPageBreak/>
        <w:t>(одной четверти) части заработной платы и (или) иного дохода, ежемесячно, начиная с 09 февраля 2015 года до достижения ею совершеннолетия.</w:t>
      </w:r>
    </w:p>
    <w:p w:rsidR="003642CE" w:rsidRDefault="003642CE" w:rsidP="003642C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Взыскать с  К.С.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государственную пошлину в доход государства в размере 4036 тенге (четыре тысячи тридцать шесть) тенге.</w:t>
      </w:r>
    </w:p>
    <w:p w:rsidR="003642CE" w:rsidRDefault="003642CE" w:rsidP="003642C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Решение в части взыскания алиментов подлежит немедленному исполнению.</w:t>
      </w:r>
    </w:p>
    <w:p w:rsidR="003642CE" w:rsidRDefault="003642CE" w:rsidP="003642C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Решение может быть обжаловано сторонами или опротестовано прокурором в апелляционном порядке в Жамбылский областной суд через Таразский городской суд в течение 15 дней со дня вручения копии решения.</w:t>
      </w:r>
    </w:p>
    <w:p w:rsidR="003642CE" w:rsidRDefault="003642CE" w:rsidP="003642CE">
      <w:pPr>
        <w:ind w:firstLine="720"/>
        <w:jc w:val="both"/>
        <w:rPr>
          <w:sz w:val="28"/>
          <w:szCs w:val="28"/>
          <w:lang w:val="kk-KZ"/>
        </w:rPr>
      </w:pPr>
    </w:p>
    <w:p w:rsidR="003642CE" w:rsidRPr="00D5526D" w:rsidRDefault="003642CE" w:rsidP="003642CE">
      <w:pPr>
        <w:ind w:firstLine="720"/>
        <w:jc w:val="both"/>
        <w:rPr>
          <w:sz w:val="28"/>
          <w:szCs w:val="28"/>
          <w:lang w:val="kk-KZ"/>
        </w:rPr>
      </w:pPr>
    </w:p>
    <w:p w:rsidR="003642CE" w:rsidRPr="00F0721E" w:rsidRDefault="003642CE" w:rsidP="003642CE">
      <w:pPr>
        <w:rPr>
          <w:bCs/>
          <w:sz w:val="28"/>
          <w:lang w:val="kk-KZ"/>
        </w:rPr>
      </w:pPr>
      <w:r w:rsidRPr="00F0721E">
        <w:rPr>
          <w:bCs/>
          <w:sz w:val="28"/>
        </w:rPr>
        <w:t>Судья</w:t>
      </w:r>
      <w:r w:rsidRPr="00F0721E">
        <w:rPr>
          <w:bCs/>
          <w:sz w:val="28"/>
          <w:lang w:val="kk-KZ"/>
        </w:rPr>
        <w:t xml:space="preserve"> </w:t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  <w:t>Ж.А.</w:t>
      </w:r>
      <w:r w:rsidRPr="00F0721E">
        <w:rPr>
          <w:bCs/>
          <w:sz w:val="28"/>
        </w:rPr>
        <w:tab/>
      </w:r>
      <w:r w:rsidRPr="00F0721E">
        <w:rPr>
          <w:bCs/>
          <w:sz w:val="28"/>
        </w:rPr>
        <w:tab/>
      </w:r>
      <w:r w:rsidRPr="00F0721E">
        <w:rPr>
          <w:bCs/>
          <w:sz w:val="28"/>
        </w:rPr>
        <w:tab/>
      </w:r>
      <w:r w:rsidRPr="00F0721E">
        <w:rPr>
          <w:bCs/>
          <w:sz w:val="28"/>
        </w:rPr>
        <w:tab/>
      </w:r>
      <w:r w:rsidRPr="00F0721E">
        <w:rPr>
          <w:bCs/>
          <w:sz w:val="28"/>
        </w:rPr>
        <w:tab/>
      </w:r>
      <w:r w:rsidRPr="00F0721E">
        <w:rPr>
          <w:bCs/>
          <w:sz w:val="28"/>
        </w:rPr>
        <w:tab/>
      </w:r>
      <w:r w:rsidRPr="00F0721E">
        <w:rPr>
          <w:bCs/>
          <w:sz w:val="28"/>
        </w:rPr>
        <w:tab/>
      </w:r>
      <w:r w:rsidRPr="00F0721E">
        <w:rPr>
          <w:bCs/>
          <w:sz w:val="28"/>
        </w:rPr>
        <w:tab/>
      </w:r>
      <w:r w:rsidRPr="00F0721E">
        <w:rPr>
          <w:bCs/>
          <w:sz w:val="28"/>
          <w:lang w:val="kk-KZ"/>
        </w:rPr>
        <w:tab/>
        <w:t xml:space="preserve"> </w:t>
      </w:r>
    </w:p>
    <w:p w:rsidR="003642CE" w:rsidRPr="00F0721E" w:rsidRDefault="003642CE" w:rsidP="003642CE">
      <w:pPr>
        <w:rPr>
          <w:bCs/>
          <w:sz w:val="28"/>
          <w:lang w:val="kk-KZ"/>
        </w:rPr>
      </w:pPr>
      <w:r w:rsidRPr="00F0721E">
        <w:rPr>
          <w:bCs/>
          <w:sz w:val="28"/>
          <w:lang w:val="kk-KZ"/>
        </w:rPr>
        <w:t>Копия верна</w:t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  <w:t xml:space="preserve"> </w:t>
      </w:r>
    </w:p>
    <w:p w:rsidR="003642CE" w:rsidRPr="00F0721E" w:rsidRDefault="003642CE" w:rsidP="003642CE">
      <w:pPr>
        <w:rPr>
          <w:bCs/>
          <w:sz w:val="28"/>
          <w:lang w:val="kk-KZ"/>
        </w:rPr>
      </w:pPr>
      <w:r w:rsidRPr="00F0721E">
        <w:rPr>
          <w:bCs/>
          <w:sz w:val="28"/>
          <w:lang w:val="kk-KZ"/>
        </w:rPr>
        <w:t>Судья</w:t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</w:r>
      <w:r w:rsidRPr="00F0721E">
        <w:rPr>
          <w:bCs/>
          <w:sz w:val="28"/>
          <w:lang w:val="kk-KZ"/>
        </w:rPr>
        <w:tab/>
        <w:t>Ж.А.</w:t>
      </w:r>
    </w:p>
    <w:p w:rsidR="003642CE" w:rsidRPr="00F0721E" w:rsidRDefault="003642CE" w:rsidP="003642CE">
      <w:pPr>
        <w:rPr>
          <w:bCs/>
          <w:sz w:val="28"/>
          <w:lang w:val="kk-KZ"/>
        </w:rPr>
      </w:pPr>
    </w:p>
    <w:sectPr w:rsidR="003642CE" w:rsidRPr="00F0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CE"/>
    <w:rsid w:val="003642CE"/>
    <w:rsid w:val="005E1D1E"/>
    <w:rsid w:val="0067392C"/>
    <w:rsid w:val="00B5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2CE"/>
    <w:pPr>
      <w:keepNext/>
      <w:ind w:firstLine="709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2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3642CE"/>
    <w:pPr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3642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642CE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2CE"/>
    <w:pPr>
      <w:keepNext/>
      <w:ind w:firstLine="709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2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3642CE"/>
    <w:pPr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3642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642C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774</Words>
  <Characters>4417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РАХМАТУЛЛАЕВА АРАЙЛЫМ РЫСКУЛБЕКОВНА</dc:creator>
  <cp:lastModifiedBy>Вакансия</cp:lastModifiedBy>
  <cp:revision>4</cp:revision>
  <dcterms:created xsi:type="dcterms:W3CDTF">2016-02-12T11:09:00Z</dcterms:created>
  <dcterms:modified xsi:type="dcterms:W3CDTF">2016-02-19T06:33:00Z</dcterms:modified>
</cp:coreProperties>
</file>