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CD" w:rsidRPr="00F02FCD" w:rsidRDefault="00F02FCD" w:rsidP="00F02FCD">
      <w:pPr>
        <w:pStyle w:val="20"/>
        <w:shd w:val="clear" w:color="auto" w:fill="auto"/>
        <w:spacing w:after="0" w:line="240" w:lineRule="auto"/>
        <w:jc w:val="both"/>
      </w:pPr>
      <w:r w:rsidRPr="00F02FCD">
        <w:rPr>
          <w:color w:val="000000"/>
          <w:lang w:eastAsia="ru-RU" w:bidi="ru-RU"/>
        </w:rPr>
        <w:t>Дело№2-13302/15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jc w:val="center"/>
      </w:pPr>
      <w:r w:rsidRPr="00F02FCD">
        <w:rPr>
          <w:rStyle w:val="23pt"/>
        </w:rPr>
        <w:t>РЕШЕНИЕ</w:t>
      </w:r>
    </w:p>
    <w:p w:rsidR="001E267D" w:rsidRDefault="00F02FCD" w:rsidP="00F02F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ИМЕНЕМ РЕСПУБЛИКИ КАЗАХСТАН</w:t>
      </w:r>
    </w:p>
    <w:p w:rsidR="00F02FCD" w:rsidRPr="00F02FCD" w:rsidRDefault="00F02FCD" w:rsidP="00F02F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02FCD" w:rsidRPr="00F02FCD" w:rsidRDefault="00F02FCD" w:rsidP="00F02F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proofErr w:type="gramStart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.А</w:t>
      </w:r>
      <w:proofErr w:type="gramEnd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стана</w:t>
      </w: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</w:t>
      </w: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 октября 2015 г.</w:t>
      </w:r>
    </w:p>
    <w:p w:rsidR="00F02FCD" w:rsidRPr="00F02FCD" w:rsidRDefault="00F02FCD" w:rsidP="00F0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FCD" w:rsidRDefault="00F02FCD" w:rsidP="00F02FCD">
      <w:pPr>
        <w:pStyle w:val="20"/>
        <w:shd w:val="clear" w:color="auto" w:fill="auto"/>
        <w:spacing w:after="0" w:line="240" w:lineRule="auto"/>
        <w:ind w:firstLine="600"/>
        <w:jc w:val="both"/>
        <w:rPr>
          <w:color w:val="000000"/>
          <w:lang w:eastAsia="ru-RU" w:bidi="ru-RU"/>
        </w:rPr>
      </w:pPr>
      <w:proofErr w:type="spellStart"/>
      <w:r w:rsidRPr="00F02FCD">
        <w:rPr>
          <w:color w:val="000000"/>
          <w:lang w:eastAsia="ru-RU" w:bidi="ru-RU"/>
        </w:rPr>
        <w:t>Алматинский</w:t>
      </w:r>
      <w:proofErr w:type="spellEnd"/>
      <w:r w:rsidRPr="00F02FCD">
        <w:rPr>
          <w:color w:val="000000"/>
          <w:lang w:eastAsia="ru-RU" w:bidi="ru-RU"/>
        </w:rPr>
        <w:t xml:space="preserve"> районный суд г</w:t>
      </w:r>
      <w:proofErr w:type="gramStart"/>
      <w:r w:rsidRPr="00F02FCD">
        <w:rPr>
          <w:color w:val="000000"/>
          <w:lang w:eastAsia="ru-RU" w:bidi="ru-RU"/>
        </w:rPr>
        <w:t>.А</w:t>
      </w:r>
      <w:proofErr w:type="gramEnd"/>
      <w:r w:rsidRPr="00F02FCD">
        <w:rPr>
          <w:color w:val="000000"/>
          <w:lang w:eastAsia="ru-RU" w:bidi="ru-RU"/>
        </w:rPr>
        <w:t xml:space="preserve">станы в составе председательствующего судьи </w:t>
      </w:r>
      <w:proofErr w:type="spellStart"/>
      <w:r w:rsidRPr="00F02FCD">
        <w:rPr>
          <w:color w:val="000000"/>
          <w:lang w:eastAsia="ru-RU" w:bidi="ru-RU"/>
        </w:rPr>
        <w:t>Бияхметовой</w:t>
      </w:r>
      <w:proofErr w:type="spellEnd"/>
      <w:r w:rsidRPr="00F02FCD">
        <w:rPr>
          <w:color w:val="000000"/>
          <w:lang w:eastAsia="ru-RU" w:bidi="ru-RU"/>
        </w:rPr>
        <w:t xml:space="preserve"> Б.Д., при секретаре </w:t>
      </w:r>
      <w:proofErr w:type="spellStart"/>
      <w:r w:rsidRPr="00F02FCD">
        <w:rPr>
          <w:color w:val="000000"/>
          <w:lang w:eastAsia="ru-RU" w:bidi="ru-RU"/>
        </w:rPr>
        <w:t>Адилбекове</w:t>
      </w:r>
      <w:proofErr w:type="spellEnd"/>
      <w:r w:rsidRPr="00F02FCD">
        <w:rPr>
          <w:color w:val="000000"/>
          <w:lang w:eastAsia="ru-RU" w:bidi="ru-RU"/>
        </w:rPr>
        <w:t xml:space="preserve"> Ш.А. с участием прокурора Жунусова Р.Н. истца Абашева Б.С., ответчика </w:t>
      </w:r>
      <w:proofErr w:type="spellStart"/>
      <w:r w:rsidRPr="00F02FCD">
        <w:rPr>
          <w:color w:val="000000"/>
          <w:lang w:eastAsia="ru-RU" w:bidi="ru-RU"/>
        </w:rPr>
        <w:t>Ибраева</w:t>
      </w:r>
      <w:proofErr w:type="spellEnd"/>
      <w:r w:rsidRPr="00F02FCD">
        <w:rPr>
          <w:color w:val="000000"/>
          <w:lang w:eastAsia="ru-RU" w:bidi="ru-RU"/>
        </w:rPr>
        <w:t xml:space="preserve"> Ж.Т., рассмотрев в открытом судебном заседании в помещении суда, гражданское дело по иску Абашева Б</w:t>
      </w:r>
      <w:r w:rsidR="00B77492">
        <w:rPr>
          <w:color w:val="000000"/>
          <w:lang w:eastAsia="ru-RU" w:bidi="ru-RU"/>
        </w:rPr>
        <w:t>.</w:t>
      </w:r>
      <w:r w:rsidRPr="00F02FCD">
        <w:rPr>
          <w:color w:val="000000"/>
          <w:lang w:eastAsia="ru-RU" w:bidi="ru-RU"/>
        </w:rPr>
        <w:t>С</w:t>
      </w:r>
      <w:r w:rsidR="00B77492">
        <w:rPr>
          <w:color w:val="000000"/>
          <w:lang w:eastAsia="ru-RU" w:bidi="ru-RU"/>
        </w:rPr>
        <w:t>.</w:t>
      </w:r>
      <w:r w:rsidRPr="00F02FCD">
        <w:rPr>
          <w:color w:val="000000"/>
          <w:lang w:eastAsia="ru-RU" w:bidi="ru-RU"/>
        </w:rPr>
        <w:t xml:space="preserve"> к ответчику Товариществу с ограниченной ответственностью «САН</w:t>
      </w:r>
      <w:r w:rsidRPr="00F02FCD">
        <w:rPr>
          <w:color w:val="000000"/>
          <w:lang w:bidi="en-US"/>
        </w:rPr>
        <w:t>-</w:t>
      </w:r>
      <w:r w:rsidRPr="00F02FCD">
        <w:rPr>
          <w:color w:val="000000"/>
          <w:lang w:val="en-US" w:bidi="en-US"/>
        </w:rPr>
        <w:t>NS</w:t>
      </w:r>
      <w:r w:rsidRPr="00F02FCD">
        <w:rPr>
          <w:color w:val="000000"/>
          <w:lang w:bidi="en-US"/>
        </w:rPr>
        <w:t xml:space="preserve">» </w:t>
      </w:r>
      <w:r w:rsidRPr="00F02FCD">
        <w:rPr>
          <w:color w:val="000000"/>
          <w:lang w:eastAsia="ru-RU" w:bidi="ru-RU"/>
        </w:rPr>
        <w:t>о взыскании заработной платы,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600"/>
        <w:jc w:val="both"/>
      </w:pPr>
    </w:p>
    <w:p w:rsidR="00F02FCD" w:rsidRPr="00F02FCD" w:rsidRDefault="00F02FCD" w:rsidP="00F02FCD">
      <w:pPr>
        <w:pStyle w:val="10"/>
        <w:shd w:val="clear" w:color="auto" w:fill="auto"/>
        <w:spacing w:line="240" w:lineRule="auto"/>
      </w:pPr>
      <w:bookmarkStart w:id="0" w:name="bookmark0"/>
      <w:r w:rsidRPr="00F02FCD">
        <w:rPr>
          <w:color w:val="000000"/>
          <w:lang w:eastAsia="ru-RU" w:bidi="ru-RU"/>
        </w:rPr>
        <w:t>УСТАНОВИЛ:</w:t>
      </w:r>
      <w:bookmarkEnd w:id="0"/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proofErr w:type="spellStart"/>
      <w:r w:rsidRPr="00F02FCD">
        <w:rPr>
          <w:color w:val="000000"/>
          <w:lang w:eastAsia="ru-RU" w:bidi="ru-RU"/>
        </w:rPr>
        <w:t>Абашев</w:t>
      </w:r>
      <w:proofErr w:type="spellEnd"/>
      <w:r w:rsidRPr="00F02FCD">
        <w:rPr>
          <w:color w:val="000000"/>
          <w:lang w:eastAsia="ru-RU" w:bidi="ru-RU"/>
        </w:rPr>
        <w:t xml:space="preserve"> Б.С. </w:t>
      </w:r>
      <w:proofErr w:type="spellStart"/>
      <w:r w:rsidRPr="00F02FCD">
        <w:rPr>
          <w:color w:val="000000"/>
          <w:lang w:eastAsia="ru-RU" w:bidi="ru-RU"/>
        </w:rPr>
        <w:t>Дускалиев</w:t>
      </w:r>
      <w:proofErr w:type="spellEnd"/>
      <w:r w:rsidRPr="00F02FCD">
        <w:rPr>
          <w:color w:val="000000"/>
          <w:lang w:eastAsia="ru-RU" w:bidi="ru-RU"/>
        </w:rPr>
        <w:t xml:space="preserve"> М.Б., </w:t>
      </w:r>
      <w:proofErr w:type="spellStart"/>
      <w:r w:rsidRPr="00F02FCD">
        <w:rPr>
          <w:color w:val="000000"/>
          <w:lang w:eastAsia="ru-RU" w:bidi="ru-RU"/>
        </w:rPr>
        <w:t>Елеулиев</w:t>
      </w:r>
      <w:proofErr w:type="spellEnd"/>
      <w:r w:rsidRPr="00F02FCD">
        <w:rPr>
          <w:color w:val="000000"/>
          <w:lang w:eastAsia="ru-RU" w:bidi="ru-RU"/>
        </w:rPr>
        <w:t xml:space="preserve"> Б.Ж., </w:t>
      </w:r>
      <w:proofErr w:type="spellStart"/>
      <w:r w:rsidRPr="00F02FCD">
        <w:rPr>
          <w:color w:val="000000"/>
          <w:lang w:eastAsia="ru-RU" w:bidi="ru-RU"/>
        </w:rPr>
        <w:t>Дюсумбаев</w:t>
      </w:r>
      <w:proofErr w:type="spellEnd"/>
      <w:r w:rsidRPr="00F02FCD">
        <w:rPr>
          <w:color w:val="000000"/>
          <w:lang w:eastAsia="ru-RU" w:bidi="ru-RU"/>
        </w:rPr>
        <w:t xml:space="preserve"> С.Н., </w:t>
      </w:r>
      <w:proofErr w:type="spellStart"/>
      <w:r w:rsidRPr="00F02FCD">
        <w:rPr>
          <w:color w:val="000000"/>
          <w:lang w:eastAsia="ru-RU" w:bidi="ru-RU"/>
        </w:rPr>
        <w:t>Карибаев</w:t>
      </w:r>
      <w:proofErr w:type="spellEnd"/>
      <w:r w:rsidRPr="00F02FCD">
        <w:rPr>
          <w:color w:val="000000"/>
          <w:lang w:eastAsia="ru-RU" w:bidi="ru-RU"/>
        </w:rPr>
        <w:t xml:space="preserve"> Б.К., </w:t>
      </w:r>
      <w:proofErr w:type="spellStart"/>
      <w:r w:rsidRPr="00F02FCD">
        <w:rPr>
          <w:color w:val="000000"/>
          <w:lang w:eastAsia="ru-RU" w:bidi="ru-RU"/>
        </w:rPr>
        <w:t>Сетниязов</w:t>
      </w:r>
      <w:proofErr w:type="spellEnd"/>
      <w:r w:rsidRPr="00F02FCD">
        <w:rPr>
          <w:color w:val="000000"/>
          <w:lang w:eastAsia="ru-RU" w:bidi="ru-RU"/>
        </w:rPr>
        <w:t xml:space="preserve"> К.М. обратились в суд с иском к Товариществу с ограниченной ответственностью «САН</w:t>
      </w:r>
      <w:r w:rsidRPr="00F02FCD">
        <w:rPr>
          <w:color w:val="000000"/>
          <w:lang w:bidi="en-US"/>
        </w:rPr>
        <w:t>-</w:t>
      </w:r>
      <w:proofErr w:type="gramStart"/>
      <w:r w:rsidRPr="00F02FCD">
        <w:rPr>
          <w:color w:val="000000"/>
          <w:lang w:val="en-US" w:bidi="en-US"/>
        </w:rPr>
        <w:t>NS</w:t>
      </w:r>
      <w:proofErr w:type="gramEnd"/>
      <w:r w:rsidRPr="00F02FCD">
        <w:rPr>
          <w:color w:val="000000"/>
          <w:lang w:bidi="en-US"/>
        </w:rPr>
        <w:t xml:space="preserve">» </w:t>
      </w:r>
      <w:r w:rsidRPr="00F02FCD">
        <w:rPr>
          <w:color w:val="000000"/>
          <w:lang w:eastAsia="ru-RU" w:bidi="ru-RU"/>
        </w:rPr>
        <w:t>о взыскании заработной платы в сумме 100 000 тенге каждому.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r w:rsidRPr="00F02FCD">
        <w:rPr>
          <w:color w:val="000000"/>
          <w:lang w:eastAsia="ru-RU" w:bidi="ru-RU"/>
        </w:rPr>
        <w:t xml:space="preserve">Исковые требования </w:t>
      </w:r>
      <w:proofErr w:type="spellStart"/>
      <w:r w:rsidRPr="00F02FCD">
        <w:rPr>
          <w:color w:val="000000"/>
          <w:lang w:eastAsia="ru-RU" w:bidi="ru-RU"/>
        </w:rPr>
        <w:t>Дускалиева</w:t>
      </w:r>
      <w:proofErr w:type="spellEnd"/>
      <w:r w:rsidRPr="00F02FCD">
        <w:rPr>
          <w:color w:val="000000"/>
          <w:lang w:eastAsia="ru-RU" w:bidi="ru-RU"/>
        </w:rPr>
        <w:t xml:space="preserve"> М.Б., </w:t>
      </w:r>
      <w:proofErr w:type="spellStart"/>
      <w:r w:rsidRPr="00F02FCD">
        <w:rPr>
          <w:color w:val="000000"/>
          <w:lang w:eastAsia="ru-RU" w:bidi="ru-RU"/>
        </w:rPr>
        <w:t>Елеулиева</w:t>
      </w:r>
      <w:proofErr w:type="spellEnd"/>
      <w:r w:rsidRPr="00F02FCD">
        <w:rPr>
          <w:color w:val="000000"/>
          <w:lang w:eastAsia="ru-RU" w:bidi="ru-RU"/>
        </w:rPr>
        <w:t xml:space="preserve"> Б.Ж., </w:t>
      </w:r>
      <w:proofErr w:type="spellStart"/>
      <w:r w:rsidRPr="00F02FCD">
        <w:rPr>
          <w:color w:val="000000"/>
          <w:lang w:eastAsia="ru-RU" w:bidi="ru-RU"/>
        </w:rPr>
        <w:t>Дюсумбаева</w:t>
      </w:r>
      <w:proofErr w:type="spellEnd"/>
      <w:r w:rsidRPr="00F02FCD">
        <w:rPr>
          <w:color w:val="000000"/>
          <w:lang w:eastAsia="ru-RU" w:bidi="ru-RU"/>
        </w:rPr>
        <w:t xml:space="preserve"> С.Н., </w:t>
      </w:r>
      <w:proofErr w:type="spellStart"/>
      <w:r w:rsidRPr="00F02FCD">
        <w:rPr>
          <w:color w:val="000000"/>
          <w:lang w:eastAsia="ru-RU" w:bidi="ru-RU"/>
        </w:rPr>
        <w:t>Карибаева</w:t>
      </w:r>
      <w:proofErr w:type="spellEnd"/>
      <w:r w:rsidRPr="00F02FCD">
        <w:rPr>
          <w:color w:val="000000"/>
          <w:lang w:eastAsia="ru-RU" w:bidi="ru-RU"/>
        </w:rPr>
        <w:t xml:space="preserve"> Б.К., </w:t>
      </w:r>
      <w:proofErr w:type="spellStart"/>
      <w:r w:rsidRPr="00F02FCD">
        <w:rPr>
          <w:color w:val="000000"/>
          <w:lang w:eastAsia="ru-RU" w:bidi="ru-RU"/>
        </w:rPr>
        <w:t>Сетниязова</w:t>
      </w:r>
      <w:proofErr w:type="spellEnd"/>
      <w:r w:rsidRPr="00F02FCD">
        <w:rPr>
          <w:color w:val="000000"/>
          <w:lang w:eastAsia="ru-RU" w:bidi="ru-RU"/>
        </w:rPr>
        <w:t xml:space="preserve"> К.М. определением суда оставлено без рассмотрения.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r w:rsidRPr="00F02FCD">
        <w:rPr>
          <w:color w:val="000000"/>
          <w:lang w:eastAsia="ru-RU" w:bidi="ru-RU"/>
        </w:rPr>
        <w:t xml:space="preserve">В судебном заседании истец </w:t>
      </w:r>
      <w:proofErr w:type="spellStart"/>
      <w:r w:rsidRPr="00F02FCD">
        <w:rPr>
          <w:color w:val="000000"/>
          <w:lang w:eastAsia="ru-RU" w:bidi="ru-RU"/>
        </w:rPr>
        <w:t>Абашев</w:t>
      </w:r>
      <w:proofErr w:type="spellEnd"/>
      <w:r w:rsidRPr="00F02FCD">
        <w:rPr>
          <w:color w:val="000000"/>
          <w:lang w:eastAsia="ru-RU" w:bidi="ru-RU"/>
        </w:rPr>
        <w:t xml:space="preserve"> Б.С. уточнил исковые требования и просил взыскать сумму заработной платы в сумме 60 000 тенге, тем самым исковые требования поддержал и просил его удовлетворить.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r w:rsidRPr="00F02FCD">
        <w:rPr>
          <w:color w:val="000000"/>
          <w:lang w:eastAsia="ru-RU" w:bidi="ru-RU"/>
        </w:rPr>
        <w:t xml:space="preserve">Представитель ответчика </w:t>
      </w:r>
      <w:proofErr w:type="spellStart"/>
      <w:r w:rsidRPr="00F02FCD">
        <w:rPr>
          <w:color w:val="000000"/>
          <w:lang w:eastAsia="ru-RU" w:bidi="ru-RU"/>
        </w:rPr>
        <w:t>Ибраев</w:t>
      </w:r>
      <w:proofErr w:type="spellEnd"/>
      <w:r w:rsidRPr="00F02FCD">
        <w:rPr>
          <w:color w:val="000000"/>
          <w:lang w:eastAsia="ru-RU" w:bidi="ru-RU"/>
        </w:rPr>
        <w:t xml:space="preserve"> Ж.Т., исковые требования истца признал частично, указав, что истцу начислена заработная плата в июле 70 000 тенге, из них действительно незаконно "было удержана сумма за проездной билет 7500 тенге и за питание в месяц 12 000 тенге, в </w:t>
      </w:r>
      <w:proofErr w:type="gramStart"/>
      <w:r w:rsidRPr="00F02FCD">
        <w:rPr>
          <w:color w:val="000000"/>
          <w:lang w:eastAsia="ru-RU" w:bidi="ru-RU"/>
        </w:rPr>
        <w:t>связи</w:t>
      </w:r>
      <w:proofErr w:type="gramEnd"/>
      <w:r w:rsidRPr="00F02FCD">
        <w:rPr>
          <w:color w:val="000000"/>
          <w:lang w:eastAsia="ru-RU" w:bidi="ru-RU"/>
        </w:rPr>
        <w:t xml:space="preserve"> с чем не возражал в удовлетворении иска частично.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r w:rsidRPr="00F02FCD">
        <w:rPr>
          <w:color w:val="000000"/>
          <w:lang w:eastAsia="ru-RU" w:bidi="ru-RU"/>
        </w:rPr>
        <w:t>Выслушав пояснения сторон, заключение прокурора, полагавшего удовлетворить исковые требования частично, изучив материалы дела, суд приходит к следующему выводу: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r w:rsidRPr="00F02FCD">
        <w:rPr>
          <w:color w:val="000000"/>
          <w:lang w:eastAsia="ru-RU" w:bidi="ru-RU"/>
        </w:rPr>
        <w:t>Судом установлено, что истец работал у ответчика разнорабочим по июль месяц 2015 года на основании трудового договора от 20.04.2015 года, с установлением часовой тарифной ставки 350 тенге. Согласно п.2.1 трудового договора работнику устанавливается шестидневная рабочая неделя, восьми часовой рабочий день с 09-00 часов до 17-00 часов.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800"/>
        <w:jc w:val="both"/>
      </w:pPr>
      <w:r w:rsidRPr="00F02FCD">
        <w:rPr>
          <w:color w:val="000000"/>
          <w:lang w:eastAsia="ru-RU" w:bidi="ru-RU"/>
        </w:rPr>
        <w:t>Согласно представленным расчетам ответчика, истцу в июле 2015 г. начислена заработная плата 70 000 тенге за 23 дня, из них истец получил на руки 44 350 тенге, что не отрицал истец. При этом в судебном заседании, пояснением представителя ответчика установлено, что из заработной платы истца ошибочно была удержана сумма в размере 19 500 тенге, как за проездной билет и питание.</w:t>
      </w:r>
    </w:p>
    <w:p w:rsidR="00F02FCD" w:rsidRPr="00F02FCD" w:rsidRDefault="00F02FCD" w:rsidP="00F02F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Однако</w:t>
      </w:r>
      <w:proofErr w:type="gramStart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ответчиком до сегодняшнего дня не выплачена вышеуказанная сумма задолженности по заработной плате.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lastRenderedPageBreak/>
        <w:t>Согласно ст.134 Трудового кодекса РК заработная плата выплачивается в денежной форме в национальной валюте РК не реже одного раза в месяц, не позже первой декады следующего месяца. Дата выплаты заработной платы предусматривается трудовым, коллективным договорами.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t>Эти требования Закона ответчиком нарушены, поэтому, суд считает, что требования истца подлежит удовлетворению частично, следует взыскать с ответчика в пользу истца заработную плату в сумме 19 500 тенге. В удовлетворении остальной части иска следует отказать, поскольку сам истец не отрицает о получении им заработной платы в сумме 44 350 тенге.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t>В силу ст. 116 ч.1 ГПК РК издержки, связанные с производством по делу, и государственная пошлина, от которых истец был освобожден, взыскиваются с ответчика, не освобожденного от уплаты судебных расходов в доход государства полностью или пропорционально удовлетворенной части иска. Следовательно, взысканию с ответчика подлежит государственная пошлина в размере 195 тенге в доход государства.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t>В силу ст.237 ГПК, решение суда о присуждении истцу заработной платы за три месяца в сумме 19500 тенге подлежит немедленному исполнению.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t>Руководствуясь ст. 217-221, 237 ГПК Республики Казахстан, суд</w:t>
      </w:r>
    </w:p>
    <w:p w:rsidR="00F02FCD" w:rsidRPr="00F02FCD" w:rsidRDefault="00F02FCD" w:rsidP="00F02FCD">
      <w:pPr>
        <w:pStyle w:val="10"/>
        <w:shd w:val="clear" w:color="auto" w:fill="auto"/>
        <w:spacing w:line="240" w:lineRule="auto"/>
        <w:ind w:left="4540"/>
        <w:jc w:val="both"/>
      </w:pPr>
      <w:bookmarkStart w:id="1" w:name="bookmark1"/>
      <w:r w:rsidRPr="00F02FCD">
        <w:rPr>
          <w:color w:val="000000"/>
          <w:lang w:eastAsia="ru-RU" w:bidi="ru-RU"/>
        </w:rPr>
        <w:t>РЕШИЛ:</w:t>
      </w:r>
      <w:bookmarkEnd w:id="1"/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620"/>
        <w:jc w:val="both"/>
      </w:pPr>
      <w:r w:rsidRPr="00F02FCD">
        <w:rPr>
          <w:color w:val="000000"/>
          <w:lang w:eastAsia="ru-RU" w:bidi="ru-RU"/>
        </w:rPr>
        <w:t>Исковые требования Абашева Б</w:t>
      </w:r>
      <w:r w:rsidR="00B77492">
        <w:rPr>
          <w:color w:val="000000"/>
          <w:lang w:eastAsia="ru-RU" w:bidi="ru-RU"/>
        </w:rPr>
        <w:t>.</w:t>
      </w:r>
      <w:r w:rsidRPr="00F02FCD">
        <w:rPr>
          <w:color w:val="000000"/>
          <w:lang w:eastAsia="ru-RU" w:bidi="ru-RU"/>
        </w:rPr>
        <w:t>С</w:t>
      </w:r>
      <w:r w:rsidR="00B77492">
        <w:rPr>
          <w:color w:val="000000"/>
          <w:lang w:eastAsia="ru-RU" w:bidi="ru-RU"/>
        </w:rPr>
        <w:t>.</w:t>
      </w:r>
      <w:r w:rsidRPr="00F02FCD">
        <w:rPr>
          <w:color w:val="000000"/>
          <w:lang w:eastAsia="ru-RU" w:bidi="ru-RU"/>
        </w:rPr>
        <w:t xml:space="preserve"> к ответчику Товариществу с ограниченной ответственностью «САН</w:t>
      </w:r>
      <w:r w:rsidRPr="00F02FCD">
        <w:rPr>
          <w:color w:val="000000"/>
          <w:lang w:bidi="en-US"/>
        </w:rPr>
        <w:t>-</w:t>
      </w:r>
      <w:proofErr w:type="gramStart"/>
      <w:r w:rsidRPr="00F02FCD">
        <w:rPr>
          <w:color w:val="000000"/>
          <w:lang w:val="en-US" w:bidi="en-US"/>
        </w:rPr>
        <w:t>NS</w:t>
      </w:r>
      <w:proofErr w:type="gramEnd"/>
      <w:r w:rsidRPr="00F02FCD">
        <w:rPr>
          <w:color w:val="000000"/>
          <w:lang w:bidi="en-US"/>
        </w:rPr>
        <w:t xml:space="preserve">» </w:t>
      </w:r>
      <w:r w:rsidRPr="00F02FCD">
        <w:rPr>
          <w:color w:val="000000"/>
          <w:lang w:eastAsia="ru-RU" w:bidi="ru-RU"/>
        </w:rPr>
        <w:t>о взыскании заработной платы, удовлетворить частично.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t>Взыскать с Товарищества с ограниченной ответственностью «САН</w:t>
      </w:r>
      <w:r w:rsidRPr="00F02FCD">
        <w:rPr>
          <w:color w:val="000000"/>
          <w:lang w:bidi="en-US"/>
        </w:rPr>
        <w:t xml:space="preserve">- </w:t>
      </w:r>
      <w:r w:rsidRPr="00F02FCD">
        <w:rPr>
          <w:color w:val="000000"/>
          <w:lang w:val="en-US" w:bidi="en-US"/>
        </w:rPr>
        <w:t>NS</w:t>
      </w:r>
      <w:r w:rsidRPr="00F02FCD">
        <w:rPr>
          <w:color w:val="000000"/>
          <w:lang w:bidi="en-US"/>
        </w:rPr>
        <w:t xml:space="preserve">» </w:t>
      </w:r>
      <w:r w:rsidRPr="00F02FCD">
        <w:rPr>
          <w:color w:val="000000"/>
          <w:lang w:eastAsia="ru-RU" w:bidi="ru-RU"/>
        </w:rPr>
        <w:t>в пользу Абашева Б</w:t>
      </w:r>
      <w:r w:rsidR="00B77492">
        <w:rPr>
          <w:color w:val="000000"/>
          <w:lang w:eastAsia="ru-RU" w:bidi="ru-RU"/>
        </w:rPr>
        <w:t>.</w:t>
      </w:r>
      <w:r w:rsidRPr="00F02FCD">
        <w:rPr>
          <w:color w:val="000000"/>
          <w:lang w:eastAsia="ru-RU" w:bidi="ru-RU"/>
        </w:rPr>
        <w:t>С</w:t>
      </w:r>
      <w:r w:rsidR="00B77492">
        <w:rPr>
          <w:color w:val="000000"/>
          <w:lang w:eastAsia="ru-RU" w:bidi="ru-RU"/>
        </w:rPr>
        <w:t>.</w:t>
      </w:r>
      <w:r w:rsidRPr="00F02FCD">
        <w:rPr>
          <w:color w:val="000000"/>
          <w:lang w:eastAsia="ru-RU" w:bidi="ru-RU"/>
        </w:rPr>
        <w:t xml:space="preserve"> сумму задолженности по заработной плате в размере 19 500 (девятнадцать тысяч пятьсот) тенге. В удовлетворении остальной части иска отказать.</w:t>
      </w:r>
    </w:p>
    <w:p w:rsidR="00F02FCD" w:rsidRPr="00F02FCD" w:rsidRDefault="00F02FCD" w:rsidP="00F02FCD">
      <w:pPr>
        <w:pStyle w:val="20"/>
        <w:shd w:val="clear" w:color="auto" w:fill="auto"/>
        <w:spacing w:after="0" w:line="240" w:lineRule="auto"/>
        <w:ind w:firstLine="760"/>
        <w:jc w:val="both"/>
      </w:pPr>
      <w:r w:rsidRPr="00F02FCD">
        <w:rPr>
          <w:color w:val="000000"/>
          <w:lang w:eastAsia="ru-RU" w:bidi="ru-RU"/>
        </w:rPr>
        <w:t>Взыскать с Товарищества с ограниченной ответственностью «САН</w:t>
      </w:r>
      <w:r w:rsidRPr="00F02FCD">
        <w:rPr>
          <w:color w:val="000000"/>
          <w:lang w:bidi="en-US"/>
        </w:rPr>
        <w:t xml:space="preserve">- </w:t>
      </w:r>
      <w:r w:rsidRPr="00F02FCD">
        <w:rPr>
          <w:color w:val="000000"/>
          <w:lang w:val="en-US" w:bidi="en-US"/>
        </w:rPr>
        <w:t>NS</w:t>
      </w:r>
      <w:r w:rsidRPr="00F02FCD">
        <w:rPr>
          <w:color w:val="000000"/>
          <w:lang w:bidi="en-US"/>
        </w:rPr>
        <w:t xml:space="preserve">» </w:t>
      </w:r>
      <w:r w:rsidRPr="00F02FCD">
        <w:rPr>
          <w:color w:val="000000"/>
          <w:lang w:eastAsia="ru-RU" w:bidi="ru-RU"/>
        </w:rPr>
        <w:t>в доход государства государственную пошлину в размере 195 (сто девяноста пять</w:t>
      </w:r>
      <w:proofErr w:type="gramStart"/>
      <w:r w:rsidRPr="00F02FCD">
        <w:rPr>
          <w:color w:val="000000"/>
          <w:lang w:eastAsia="ru-RU" w:bidi="ru-RU"/>
        </w:rPr>
        <w:t>)т</w:t>
      </w:r>
      <w:proofErr w:type="gramEnd"/>
      <w:r w:rsidRPr="00F02FCD">
        <w:rPr>
          <w:color w:val="000000"/>
          <w:lang w:eastAsia="ru-RU" w:bidi="ru-RU"/>
        </w:rPr>
        <w:t>енге.</w:t>
      </w:r>
    </w:p>
    <w:p w:rsidR="00F02FCD" w:rsidRPr="00F02FCD" w:rsidRDefault="00F02FCD" w:rsidP="00F02F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Решение в части взыскания заработной платы за три месяца в сумме 19 500 (девятнадцать тысяч пятьсот) тенге обратить к немедленному исполнению.</w:t>
      </w:r>
    </w:p>
    <w:p w:rsidR="00F02FCD" w:rsidRPr="00F02FCD" w:rsidRDefault="00F02FCD" w:rsidP="00F02F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может обжаловано и (или) опротестовано в суд г. Астана через </w:t>
      </w:r>
      <w:proofErr w:type="spellStart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Алматинский</w:t>
      </w:r>
      <w:proofErr w:type="spellEnd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районный суд г. Астана в течение пятнадцати дней со дня вручения копии решении судом.</w:t>
      </w:r>
    </w:p>
    <w:p w:rsidR="00F02FCD" w:rsidRPr="00F02FCD" w:rsidRDefault="00F02FCD" w:rsidP="00F02F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02FCD" w:rsidRPr="00F02FCD" w:rsidRDefault="00F02FCD" w:rsidP="00F02F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Судья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</w:t>
      </w:r>
      <w:proofErr w:type="spellStart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Б.Д.Бияхметова</w:t>
      </w:r>
      <w:proofErr w:type="spellEnd"/>
    </w:p>
    <w:p w:rsidR="00F02FCD" w:rsidRPr="00F02FCD" w:rsidRDefault="00F02FCD" w:rsidP="00F02F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Копия верна</w:t>
      </w:r>
    </w:p>
    <w:p w:rsidR="00F02FCD" w:rsidRPr="00F02FCD" w:rsidRDefault="00F02FCD" w:rsidP="00F0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Судья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</w:t>
      </w:r>
      <w:proofErr w:type="spellStart"/>
      <w:r w:rsidRPr="00F02FC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Б.Д.Бияхметова</w:t>
      </w:r>
      <w:proofErr w:type="spellEnd"/>
    </w:p>
    <w:sectPr w:rsidR="00F02FCD" w:rsidRPr="00F02FCD" w:rsidSect="001E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02FCD"/>
    <w:rsid w:val="001E267D"/>
    <w:rsid w:val="00871144"/>
    <w:rsid w:val="00B77492"/>
    <w:rsid w:val="00C43C73"/>
    <w:rsid w:val="00F0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02F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2FC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F02FCD"/>
    <w:rPr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02F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02FCD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717-2685</dc:creator>
  <cp:lastModifiedBy>717-2675</cp:lastModifiedBy>
  <cp:revision>4</cp:revision>
  <dcterms:created xsi:type="dcterms:W3CDTF">2015-10-21T05:46:00Z</dcterms:created>
  <dcterms:modified xsi:type="dcterms:W3CDTF">2016-02-16T10:02:00Z</dcterms:modified>
</cp:coreProperties>
</file>