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F6" w:rsidRPr="002957F6" w:rsidRDefault="002957F6" w:rsidP="002957F6">
      <w:pPr>
        <w:pStyle w:val="2"/>
        <w:jc w:val="left"/>
        <w:rPr>
          <w:sz w:val="28"/>
          <w:szCs w:val="28"/>
        </w:rPr>
      </w:pPr>
      <w:r w:rsidRPr="002957F6">
        <w:rPr>
          <w:sz w:val="28"/>
          <w:szCs w:val="28"/>
        </w:rPr>
        <w:t xml:space="preserve">Дело № 2 –74                             </w:t>
      </w:r>
    </w:p>
    <w:p w:rsidR="002957F6" w:rsidRPr="002957F6" w:rsidRDefault="002957F6" w:rsidP="002957F6">
      <w:pPr>
        <w:pStyle w:val="2"/>
        <w:rPr>
          <w:b/>
          <w:sz w:val="28"/>
          <w:szCs w:val="28"/>
        </w:rPr>
      </w:pPr>
      <w:r w:rsidRPr="002957F6">
        <w:rPr>
          <w:b/>
          <w:sz w:val="28"/>
          <w:szCs w:val="28"/>
        </w:rPr>
        <w:t xml:space="preserve">О </w:t>
      </w:r>
      <w:proofErr w:type="gramStart"/>
      <w:r w:rsidRPr="002957F6">
        <w:rPr>
          <w:b/>
          <w:sz w:val="28"/>
          <w:szCs w:val="28"/>
        </w:rPr>
        <w:t>П</w:t>
      </w:r>
      <w:proofErr w:type="gramEnd"/>
      <w:r w:rsidRPr="002957F6">
        <w:rPr>
          <w:b/>
          <w:sz w:val="28"/>
          <w:szCs w:val="28"/>
        </w:rPr>
        <w:t xml:space="preserve"> Р Е Д Е Л Е Н И Е</w:t>
      </w:r>
    </w:p>
    <w:p w:rsidR="002957F6" w:rsidRPr="002957F6" w:rsidRDefault="002957F6" w:rsidP="0029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957F6" w:rsidRPr="002957F6" w:rsidRDefault="002957F6" w:rsidP="002957F6">
      <w:pPr>
        <w:pStyle w:val="a3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957F6">
        <w:rPr>
          <w:rFonts w:ascii="Times New Roman" w:eastAsia="MS Mincho" w:hAnsi="Times New Roman" w:cs="Times New Roman"/>
          <w:sz w:val="28"/>
          <w:szCs w:val="28"/>
        </w:rPr>
        <w:t xml:space="preserve">Железинский районный суд Павлодарской области в составе председательствующей судьи  </w:t>
      </w:r>
      <w:proofErr w:type="spellStart"/>
      <w:r w:rsidRPr="002957F6">
        <w:rPr>
          <w:rFonts w:ascii="Times New Roman" w:eastAsia="MS Mincho" w:hAnsi="Times New Roman" w:cs="Times New Roman"/>
          <w:sz w:val="28"/>
          <w:szCs w:val="28"/>
        </w:rPr>
        <w:t>Калиаскаровой</w:t>
      </w:r>
      <w:proofErr w:type="spellEnd"/>
      <w:r w:rsidRPr="002957F6">
        <w:rPr>
          <w:rFonts w:ascii="Times New Roman" w:eastAsia="MS Mincho" w:hAnsi="Times New Roman" w:cs="Times New Roman"/>
          <w:sz w:val="28"/>
          <w:szCs w:val="28"/>
        </w:rPr>
        <w:t xml:space="preserve"> С.Ж., </w:t>
      </w:r>
    </w:p>
    <w:p w:rsidR="002957F6" w:rsidRPr="002957F6" w:rsidRDefault="002957F6" w:rsidP="002957F6">
      <w:pPr>
        <w:pStyle w:val="a3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957F6">
        <w:rPr>
          <w:rFonts w:ascii="Times New Roman" w:eastAsia="MS Mincho" w:hAnsi="Times New Roman" w:cs="Times New Roman"/>
          <w:sz w:val="28"/>
          <w:szCs w:val="28"/>
        </w:rPr>
        <w:t xml:space="preserve">при секретаре судебного заседания </w:t>
      </w:r>
      <w:proofErr w:type="spellStart"/>
      <w:r w:rsidRPr="002957F6">
        <w:rPr>
          <w:rFonts w:ascii="Times New Roman" w:eastAsia="MS Mincho" w:hAnsi="Times New Roman" w:cs="Times New Roman"/>
          <w:sz w:val="28"/>
          <w:szCs w:val="28"/>
        </w:rPr>
        <w:t>Кабировой</w:t>
      </w:r>
      <w:proofErr w:type="spellEnd"/>
      <w:r w:rsidRPr="002957F6">
        <w:rPr>
          <w:rFonts w:ascii="Times New Roman" w:eastAsia="MS Mincho" w:hAnsi="Times New Roman" w:cs="Times New Roman"/>
          <w:sz w:val="28"/>
          <w:szCs w:val="28"/>
        </w:rPr>
        <w:t xml:space="preserve"> Ю.В.,</w:t>
      </w:r>
    </w:p>
    <w:p w:rsidR="002957F6" w:rsidRPr="002957F6" w:rsidRDefault="002957F6" w:rsidP="002957F6">
      <w:pPr>
        <w:pStyle w:val="a3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957F6">
        <w:rPr>
          <w:rFonts w:ascii="Times New Roman" w:eastAsia="MS Mincho" w:hAnsi="Times New Roman" w:cs="Times New Roman"/>
          <w:sz w:val="28"/>
          <w:szCs w:val="28"/>
        </w:rPr>
        <w:t>с участием истца Ефимовой О.И., ответчика Ефимова В.Г.</w:t>
      </w:r>
      <w:r w:rsidRPr="002957F6">
        <w:rPr>
          <w:rFonts w:ascii="Times New Roman" w:hAnsi="Times New Roman" w:cs="Times New Roman"/>
          <w:sz w:val="28"/>
          <w:szCs w:val="28"/>
        </w:rPr>
        <w:t xml:space="preserve">, </w:t>
      </w:r>
      <w:r w:rsidRPr="002957F6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2957F6" w:rsidRPr="002957F6" w:rsidRDefault="002957F6" w:rsidP="002957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заседании 27 мая</w:t>
      </w:r>
      <w:r w:rsidRPr="002957F6">
        <w:rPr>
          <w:rFonts w:ascii="Times New Roman" w:eastAsia="MS Mincho" w:hAnsi="Times New Roman" w:cs="Times New Roman"/>
          <w:bCs/>
          <w:sz w:val="28"/>
          <w:szCs w:val="28"/>
        </w:rPr>
        <w:t xml:space="preserve"> 2015 года</w:t>
      </w:r>
      <w:r w:rsidRPr="002957F6">
        <w:rPr>
          <w:rFonts w:ascii="Times New Roman" w:eastAsia="MS Mincho" w:hAnsi="Times New Roman" w:cs="Times New Roman"/>
          <w:sz w:val="28"/>
          <w:szCs w:val="28"/>
        </w:rPr>
        <w:t xml:space="preserve"> в зале судебного заседании Железинского районного суда гражданское дело по иску </w:t>
      </w:r>
      <w:r w:rsidRPr="002957F6">
        <w:rPr>
          <w:rFonts w:ascii="Times New Roman" w:hAnsi="Times New Roman" w:cs="Times New Roman"/>
          <w:sz w:val="28"/>
          <w:szCs w:val="28"/>
        </w:rPr>
        <w:t xml:space="preserve">Ефимовой Ольги Ивановны к Ефимову Владимиру Геннадьевичу о разделе имущества,   </w:t>
      </w:r>
    </w:p>
    <w:p w:rsidR="002957F6" w:rsidRPr="002957F6" w:rsidRDefault="002957F6" w:rsidP="002957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7F6" w:rsidRPr="002957F6" w:rsidRDefault="002957F6" w:rsidP="002957F6">
      <w:pPr>
        <w:pStyle w:val="a3"/>
        <w:ind w:firstLine="567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957F6">
        <w:rPr>
          <w:rFonts w:ascii="Times New Roman" w:eastAsia="MS Mincho" w:hAnsi="Times New Roman" w:cs="Times New Roman"/>
          <w:b/>
          <w:sz w:val="28"/>
          <w:szCs w:val="28"/>
        </w:rPr>
        <w:t xml:space="preserve"> У С Т А Н О В И Л:</w:t>
      </w:r>
    </w:p>
    <w:p w:rsidR="002957F6" w:rsidRPr="002957F6" w:rsidRDefault="002957F6" w:rsidP="002957F6">
      <w:pPr>
        <w:pStyle w:val="a3"/>
        <w:ind w:firstLine="567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2957F6" w:rsidRPr="002957F6" w:rsidRDefault="002957F6" w:rsidP="002957F6">
      <w:pPr>
        <w:pStyle w:val="21"/>
        <w:ind w:firstLine="567"/>
        <w:rPr>
          <w:rFonts w:eastAsia="MS Mincho"/>
          <w:szCs w:val="28"/>
        </w:rPr>
      </w:pPr>
      <w:r w:rsidRPr="002957F6">
        <w:rPr>
          <w:rFonts w:eastAsia="MS Mincho"/>
          <w:szCs w:val="28"/>
        </w:rPr>
        <w:t xml:space="preserve">Стороны в ходе судебного заседания пришли к мировому соглашению на следующих условиях: </w:t>
      </w:r>
    </w:p>
    <w:p w:rsidR="002957F6" w:rsidRPr="002957F6" w:rsidRDefault="002957F6" w:rsidP="002957F6">
      <w:pPr>
        <w:pStyle w:val="21"/>
        <w:ind w:firstLine="567"/>
        <w:rPr>
          <w:rFonts w:eastAsia="MS Mincho"/>
          <w:szCs w:val="28"/>
        </w:rPr>
      </w:pPr>
      <w:r w:rsidRPr="002957F6">
        <w:rPr>
          <w:rFonts w:eastAsia="MS Mincho"/>
          <w:szCs w:val="28"/>
        </w:rPr>
        <w:t>1) Ответчик Ефимов В.В. в срок до 31 мая 2015 года  выплачивает           истцу  сумму в размере 400 000  (четыреста  тысяч) тенге.</w:t>
      </w:r>
    </w:p>
    <w:p w:rsidR="002957F6" w:rsidRPr="002957F6" w:rsidRDefault="002957F6" w:rsidP="002957F6">
      <w:pPr>
        <w:pStyle w:val="21"/>
        <w:ind w:firstLine="567"/>
        <w:rPr>
          <w:rFonts w:eastAsia="MS Mincho"/>
          <w:szCs w:val="28"/>
        </w:rPr>
      </w:pPr>
      <w:r w:rsidRPr="002957F6">
        <w:rPr>
          <w:rFonts w:eastAsia="MS Mincho"/>
          <w:szCs w:val="28"/>
        </w:rPr>
        <w:t xml:space="preserve">2) Истец Ефимова О.И. в срок до  31 мая 2015 года обязуется принять сумму в размере    400 000  (четыреста тысяч)  тенге и отказывается от своей ½ доли  дома расположенного по улице Пушкина 13, Железинского района Павлодарской области, а также от  своих исковых требований.  </w:t>
      </w:r>
    </w:p>
    <w:p w:rsidR="002957F6" w:rsidRPr="002957F6" w:rsidRDefault="002957F6" w:rsidP="002957F6">
      <w:pPr>
        <w:pStyle w:val="21"/>
        <w:ind w:firstLine="567"/>
        <w:rPr>
          <w:rFonts w:eastAsia="MS Mincho"/>
          <w:szCs w:val="28"/>
        </w:rPr>
      </w:pPr>
      <w:r w:rsidRPr="002957F6">
        <w:rPr>
          <w:rFonts w:eastAsia="MS Mincho"/>
          <w:szCs w:val="28"/>
        </w:rPr>
        <w:t>3) Стороны просят прекратить дело.</w:t>
      </w:r>
    </w:p>
    <w:p w:rsidR="002957F6" w:rsidRPr="002957F6" w:rsidRDefault="002957F6" w:rsidP="002957F6">
      <w:pPr>
        <w:pStyle w:val="21"/>
        <w:tabs>
          <w:tab w:val="left" w:pos="720"/>
        </w:tabs>
        <w:ind w:firstLine="567"/>
        <w:rPr>
          <w:szCs w:val="28"/>
        </w:rPr>
      </w:pPr>
      <w:r w:rsidRPr="002957F6">
        <w:rPr>
          <w:rFonts w:eastAsia="MS Mincho"/>
          <w:szCs w:val="28"/>
        </w:rPr>
        <w:tab/>
      </w:r>
      <w:proofErr w:type="gramStart"/>
      <w:r w:rsidRPr="002957F6">
        <w:rPr>
          <w:szCs w:val="28"/>
        </w:rPr>
        <w:t xml:space="preserve">Заявление о мировом соглашении приобщено к гражданскому делу, до утверждения мирового соглашения сторонам разъяснены и понятны последствия данного процессуального действия, предусмотренные п.2 ст.248 ГПК, а именно – в случае прекращения производства по делу вторичное обращение в суд по спору между теми же сторонами, о том же предмете и по тем же основаниям не допускается. </w:t>
      </w:r>
      <w:proofErr w:type="gramEnd"/>
    </w:p>
    <w:p w:rsidR="002957F6" w:rsidRPr="002957F6" w:rsidRDefault="002957F6" w:rsidP="0029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>Суд считает, что условия мирового соглашения не нарушают чьи-либо права, свободы и интересы, не противоречат Закону, а именно ст.268 ГК, поэтому подлежит утверждению.</w:t>
      </w:r>
    </w:p>
    <w:p w:rsidR="002957F6" w:rsidRPr="002957F6" w:rsidRDefault="002957F6" w:rsidP="0029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>В силу п.п.1-3 ст.548 КРК «О налогах и других обязательных платежах в бюджет» уплаченная сумма госпошлины подлежит возврату в случае заключения мирового соглашения.</w:t>
      </w:r>
    </w:p>
    <w:p w:rsidR="002957F6" w:rsidRPr="002957F6" w:rsidRDefault="002957F6" w:rsidP="0029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2957F6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2957F6">
        <w:rPr>
          <w:rFonts w:ascii="Times New Roman" w:hAnsi="Times New Roman" w:cs="Times New Roman"/>
          <w:sz w:val="28"/>
          <w:szCs w:val="28"/>
        </w:rPr>
        <w:t xml:space="preserve"> и руководствуясь ст.ст.49, 193 п.3, 247 п.4 ГПК, суд</w:t>
      </w:r>
    </w:p>
    <w:p w:rsidR="002957F6" w:rsidRPr="002957F6" w:rsidRDefault="002957F6" w:rsidP="0029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7F6" w:rsidRPr="002957F6" w:rsidRDefault="002957F6" w:rsidP="002957F6">
      <w:pPr>
        <w:pStyle w:val="2"/>
        <w:rPr>
          <w:sz w:val="28"/>
          <w:szCs w:val="28"/>
        </w:rPr>
      </w:pPr>
      <w:r w:rsidRPr="002957F6">
        <w:rPr>
          <w:sz w:val="28"/>
          <w:szCs w:val="28"/>
        </w:rPr>
        <w:t xml:space="preserve">О </w:t>
      </w:r>
      <w:proofErr w:type="gramStart"/>
      <w:r w:rsidRPr="002957F6">
        <w:rPr>
          <w:sz w:val="28"/>
          <w:szCs w:val="28"/>
        </w:rPr>
        <w:t>П</w:t>
      </w:r>
      <w:proofErr w:type="gramEnd"/>
      <w:r w:rsidRPr="002957F6">
        <w:rPr>
          <w:sz w:val="28"/>
          <w:szCs w:val="28"/>
        </w:rPr>
        <w:t xml:space="preserve"> Р Е Д Е Л И Л:</w:t>
      </w:r>
    </w:p>
    <w:p w:rsidR="002957F6" w:rsidRPr="002957F6" w:rsidRDefault="002957F6" w:rsidP="002957F6">
      <w:pPr>
        <w:pStyle w:val="21"/>
        <w:ind w:firstLine="567"/>
        <w:rPr>
          <w:rFonts w:eastAsia="MS Mincho"/>
          <w:szCs w:val="28"/>
        </w:rPr>
      </w:pPr>
      <w:r w:rsidRPr="002957F6">
        <w:rPr>
          <w:szCs w:val="28"/>
        </w:rPr>
        <w:t xml:space="preserve">Утвердить мировое соглашение, заключенное между сторонами, </w:t>
      </w:r>
      <w:r w:rsidRPr="002957F6">
        <w:rPr>
          <w:rFonts w:eastAsia="MS Mincho"/>
          <w:szCs w:val="28"/>
        </w:rPr>
        <w:t xml:space="preserve">по условиям которого </w:t>
      </w:r>
    </w:p>
    <w:p w:rsidR="002957F6" w:rsidRPr="002957F6" w:rsidRDefault="002957F6" w:rsidP="002957F6">
      <w:pPr>
        <w:pStyle w:val="21"/>
        <w:ind w:firstLine="567"/>
        <w:rPr>
          <w:rFonts w:eastAsia="MS Mincho"/>
          <w:szCs w:val="28"/>
        </w:rPr>
      </w:pPr>
      <w:r w:rsidRPr="002957F6">
        <w:rPr>
          <w:rFonts w:eastAsia="MS Mincho"/>
          <w:szCs w:val="28"/>
        </w:rPr>
        <w:t>1) Ответчик Ефимов В.В. в срок до 31 мая 2015 года  выплачивает           истцу  сумму в размере 400 000  (четыреста  тысяч) тенге.</w:t>
      </w:r>
    </w:p>
    <w:p w:rsidR="002957F6" w:rsidRPr="002957F6" w:rsidRDefault="002957F6" w:rsidP="002957F6">
      <w:pPr>
        <w:pStyle w:val="21"/>
        <w:ind w:firstLine="567"/>
        <w:rPr>
          <w:rFonts w:eastAsia="MS Mincho"/>
          <w:szCs w:val="28"/>
        </w:rPr>
      </w:pPr>
      <w:r w:rsidRPr="002957F6">
        <w:rPr>
          <w:rFonts w:eastAsia="MS Mincho"/>
          <w:szCs w:val="28"/>
        </w:rPr>
        <w:t xml:space="preserve">2) Истец Ефимова О.И. в срок до  31 мая 2015 года обязуется принять сумму в размере    400 000  (четыреста тысяч)  тенге и отказывается от своей </w:t>
      </w:r>
      <w:r w:rsidRPr="002957F6">
        <w:rPr>
          <w:rFonts w:eastAsia="MS Mincho"/>
          <w:szCs w:val="28"/>
        </w:rPr>
        <w:lastRenderedPageBreak/>
        <w:t xml:space="preserve">½ доли  дома расположенного по улице Пушкина 13, Железинского района Павлодарской области, а также от  своих исковых требований.  </w:t>
      </w:r>
    </w:p>
    <w:p w:rsidR="002957F6" w:rsidRPr="002957F6" w:rsidRDefault="002957F6" w:rsidP="002957F6">
      <w:pPr>
        <w:pStyle w:val="21"/>
        <w:ind w:firstLine="567"/>
        <w:rPr>
          <w:rFonts w:eastAsia="MS Mincho"/>
          <w:szCs w:val="28"/>
        </w:rPr>
      </w:pPr>
      <w:r w:rsidRPr="002957F6">
        <w:rPr>
          <w:rFonts w:eastAsia="MS Mincho"/>
          <w:szCs w:val="28"/>
        </w:rPr>
        <w:t>3) Стороны просят прекратить дело.</w:t>
      </w:r>
    </w:p>
    <w:p w:rsidR="002957F6" w:rsidRPr="002957F6" w:rsidRDefault="002957F6" w:rsidP="002957F6">
      <w:pPr>
        <w:pStyle w:val="21"/>
        <w:ind w:firstLine="567"/>
        <w:rPr>
          <w:szCs w:val="28"/>
        </w:rPr>
      </w:pPr>
      <w:proofErr w:type="gramStart"/>
      <w:r w:rsidRPr="002957F6">
        <w:rPr>
          <w:szCs w:val="28"/>
        </w:rPr>
        <w:t xml:space="preserve">Заявление о мировом соглашении приобщено к гражданскому делу, до утверждения мирового соглашения сторонам разъяснены и понятны последствия данного процессуального действия, предусмотренные п.2 ст.248 ГПК, а именно – в случае прекращения производства по делу вторичное обращение в суд по спору между теми же сторонами, о том же предмете и по тем же основаниям не допускается. </w:t>
      </w:r>
      <w:proofErr w:type="gramEnd"/>
    </w:p>
    <w:p w:rsidR="002957F6" w:rsidRPr="002957F6" w:rsidRDefault="002957F6" w:rsidP="0029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 xml:space="preserve">  На основании ст.548 КРК «О налогах и других обязательных платежах в бюджет» возвратить истцу Ефимовой Ольге Ивановне  государственную пошлину в размере 3 660 (три тысячи шестьсот шестьдесят) тенге уплаченную истцом 05 мая 2015 года.</w:t>
      </w:r>
    </w:p>
    <w:p w:rsidR="002957F6" w:rsidRPr="002957F6" w:rsidRDefault="002957F6" w:rsidP="002957F6">
      <w:pPr>
        <w:pStyle w:val="21"/>
        <w:ind w:firstLine="567"/>
        <w:rPr>
          <w:szCs w:val="28"/>
        </w:rPr>
      </w:pPr>
      <w:r w:rsidRPr="002957F6">
        <w:rPr>
          <w:szCs w:val="28"/>
        </w:rPr>
        <w:t xml:space="preserve">      Производство по настоящему делу прекратить.</w:t>
      </w:r>
    </w:p>
    <w:p w:rsidR="002957F6" w:rsidRPr="002957F6" w:rsidRDefault="002957F6" w:rsidP="00295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 xml:space="preserve">      На определение может быть подана частная жалоба или принесен протест в течение 15 дней в апелляционную судебную коллегию Павлодарского областного  суда через Железинский районный суд со дня получения его копии.</w:t>
      </w:r>
    </w:p>
    <w:p w:rsidR="002957F6" w:rsidRP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57F6" w:rsidRP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57F6" w:rsidRPr="002957F6" w:rsidRDefault="002957F6" w:rsidP="002957F6">
      <w:pPr>
        <w:pStyle w:val="4"/>
        <w:ind w:firstLine="567"/>
        <w:rPr>
          <w:b w:val="0"/>
          <w:szCs w:val="28"/>
        </w:rPr>
      </w:pPr>
      <w:r w:rsidRPr="002957F6">
        <w:rPr>
          <w:b w:val="0"/>
          <w:szCs w:val="28"/>
        </w:rPr>
        <w:t xml:space="preserve">Судья                                                                                 </w:t>
      </w:r>
      <w:proofErr w:type="spellStart"/>
      <w:r w:rsidRPr="002957F6">
        <w:rPr>
          <w:b w:val="0"/>
          <w:szCs w:val="28"/>
        </w:rPr>
        <w:t>С.Ж.Калиаскарова</w:t>
      </w:r>
      <w:proofErr w:type="spellEnd"/>
    </w:p>
    <w:p w:rsidR="002957F6" w:rsidRP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57F6" w:rsidRP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>Копия верна</w:t>
      </w:r>
    </w:p>
    <w:p w:rsidR="002957F6" w:rsidRP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00000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</w:t>
      </w:r>
      <w:proofErr w:type="spellStart"/>
      <w:r w:rsidRPr="002957F6">
        <w:rPr>
          <w:rFonts w:ascii="Times New Roman" w:hAnsi="Times New Roman" w:cs="Times New Roman"/>
          <w:sz w:val="28"/>
          <w:szCs w:val="28"/>
        </w:rPr>
        <w:t>С.Ж.Калиаскарова</w:t>
      </w:r>
      <w:proofErr w:type="spellEnd"/>
    </w:p>
    <w:p w:rsid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Справка: определение вступило в законную силу 15.06.2015г.</w:t>
      </w:r>
    </w:p>
    <w:p w:rsid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957F6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</w:t>
      </w:r>
      <w:proofErr w:type="spellStart"/>
      <w:r w:rsidRPr="002957F6">
        <w:rPr>
          <w:rFonts w:ascii="Times New Roman" w:hAnsi="Times New Roman" w:cs="Times New Roman"/>
          <w:sz w:val="28"/>
          <w:szCs w:val="28"/>
        </w:rPr>
        <w:t>С.Ж.Калиаскарова</w:t>
      </w:r>
      <w:proofErr w:type="spellEnd"/>
    </w:p>
    <w:p w:rsidR="002957F6" w:rsidRPr="002957F6" w:rsidRDefault="002957F6" w:rsidP="002957F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957F6" w:rsidRPr="0029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957F6"/>
    <w:rsid w:val="0029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957F6"/>
    <w:pPr>
      <w:keepNext/>
      <w:spacing w:after="0" w:line="240" w:lineRule="auto"/>
      <w:ind w:firstLine="567"/>
      <w:jc w:val="center"/>
      <w:outlineLvl w:val="1"/>
    </w:pPr>
    <w:rPr>
      <w:rFonts w:ascii="Times New Roman" w:eastAsia="Arial Unicode MS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2957F6"/>
    <w:pPr>
      <w:keepNext/>
      <w:spacing w:after="0" w:line="240" w:lineRule="auto"/>
      <w:jc w:val="both"/>
      <w:outlineLvl w:val="3"/>
    </w:pPr>
    <w:rPr>
      <w:rFonts w:ascii="Times New Roman" w:eastAsia="Arial Unicode MS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57F6"/>
    <w:rPr>
      <w:rFonts w:ascii="Times New Roman" w:eastAsia="Arial Unicode MS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2957F6"/>
    <w:rPr>
      <w:rFonts w:ascii="Times New Roman" w:eastAsia="Arial Unicode MS" w:hAnsi="Times New Roman" w:cs="Times New Roman"/>
      <w:b/>
      <w:bCs/>
      <w:sz w:val="28"/>
      <w:szCs w:val="20"/>
    </w:rPr>
  </w:style>
  <w:style w:type="paragraph" w:styleId="21">
    <w:name w:val="Body Text Indent 2"/>
    <w:basedOn w:val="a"/>
    <w:link w:val="22"/>
    <w:rsid w:val="002957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2957F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Plain Text"/>
    <w:basedOn w:val="a"/>
    <w:link w:val="a4"/>
    <w:rsid w:val="002957F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957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718-2960</cp:lastModifiedBy>
  <cp:revision>2</cp:revision>
  <dcterms:created xsi:type="dcterms:W3CDTF">2016-02-11T06:49:00Z</dcterms:created>
  <dcterms:modified xsi:type="dcterms:W3CDTF">2016-02-11T06:50:00Z</dcterms:modified>
</cp:coreProperties>
</file>