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4E10A" w14:textId="77777777" w:rsidR="00820A1C" w:rsidRDefault="00820A1C" w:rsidP="00AD3D4A">
      <w:pPr>
        <w:pStyle w:val="a9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37E63A6" w14:textId="14971A9E" w:rsidR="00AD3D4A" w:rsidRPr="00A01792" w:rsidRDefault="00AD3D4A" w:rsidP="00AD3D4A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  <w:r w:rsidRPr="00AD3D4A">
        <w:rPr>
          <w:rFonts w:ascii="Times New Roman" w:hAnsi="Times New Roman"/>
          <w:b/>
          <w:i/>
          <w:sz w:val="28"/>
          <w:szCs w:val="28"/>
        </w:rPr>
        <w:t xml:space="preserve">Дополнение к </w:t>
      </w:r>
      <w:r w:rsidRPr="00A01792">
        <w:rPr>
          <w:rFonts w:ascii="Times New Roman" w:hAnsi="Times New Roman"/>
          <w:b/>
          <w:bCs/>
          <w:sz w:val="28"/>
          <w:szCs w:val="28"/>
        </w:rPr>
        <w:t>АПЕЛЛЯЦИОННОЙ ЖАЛОБЕ</w:t>
      </w:r>
      <w:r w:rsidR="0002227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22272">
        <w:rPr>
          <w:rFonts w:ascii="Times New Roman" w:hAnsi="Times New Roman"/>
          <w:b/>
          <w:sz w:val="28"/>
          <w:szCs w:val="28"/>
        </w:rPr>
        <w:t>в</w:t>
      </w:r>
      <w:r w:rsidR="00022272" w:rsidRPr="00A01792">
        <w:rPr>
          <w:rFonts w:ascii="Times New Roman" w:hAnsi="Times New Roman"/>
          <w:b/>
          <w:sz w:val="28"/>
          <w:szCs w:val="28"/>
        </w:rPr>
        <w:t xml:space="preserve"> Апелляционную коллегию по гражданским делам</w:t>
      </w:r>
    </w:p>
    <w:p w14:paraId="52C1C466" w14:textId="77777777" w:rsidR="00AD3D4A" w:rsidRPr="00A01792" w:rsidRDefault="00AD3D4A" w:rsidP="00AD3D4A">
      <w:pPr>
        <w:pStyle w:val="a9"/>
        <w:rPr>
          <w:rFonts w:ascii="Times New Roman" w:hAnsi="Times New Roman"/>
          <w:sz w:val="28"/>
          <w:szCs w:val="28"/>
        </w:rPr>
      </w:pPr>
    </w:p>
    <w:p w14:paraId="6E6EC4F0" w14:textId="77777777" w:rsidR="00AD3D4A" w:rsidRDefault="00AD3D4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63DDDB1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982384D" w14:textId="77777777" w:rsidR="00641C03" w:rsidRPr="00A01792" w:rsidRDefault="00641C03" w:rsidP="00641C03">
      <w:pPr>
        <w:rPr>
          <w:rFonts w:ascii="Times New Roman" w:hAnsi="Times New Roman"/>
          <w:sz w:val="28"/>
          <w:szCs w:val="28"/>
        </w:rPr>
      </w:pPr>
    </w:p>
    <w:p w14:paraId="73B6BCB5" w14:textId="77777777" w:rsidR="00641C03" w:rsidRPr="00A01792" w:rsidRDefault="00641C03" w:rsidP="00641C0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253"/>
        <w:rPr>
          <w:rFonts w:ascii="Times New Roman" w:hAnsi="Times New Roman"/>
          <w:b/>
          <w:sz w:val="28"/>
          <w:szCs w:val="28"/>
        </w:rPr>
      </w:pPr>
      <w:r w:rsidRPr="00A01792">
        <w:rPr>
          <w:rFonts w:ascii="Times New Roman" w:hAnsi="Times New Roman"/>
          <w:b/>
          <w:sz w:val="28"/>
          <w:szCs w:val="28"/>
        </w:rPr>
        <w:t>В Апелляционную коллегию по гражданским делам Алматинского городского суда</w:t>
      </w:r>
    </w:p>
    <w:p w14:paraId="44726AAF" w14:textId="77777777" w:rsidR="00641C03" w:rsidRPr="00A01792" w:rsidRDefault="00641C03" w:rsidP="00641C03">
      <w:pPr>
        <w:pStyle w:val="a9"/>
        <w:tabs>
          <w:tab w:val="left" w:pos="4252"/>
        </w:tabs>
        <w:ind w:left="4253"/>
        <w:rPr>
          <w:rFonts w:ascii="Times New Roman" w:hAnsi="Times New Roman"/>
          <w:sz w:val="28"/>
          <w:szCs w:val="28"/>
        </w:rPr>
      </w:pPr>
      <w:r w:rsidRPr="00A01792">
        <w:rPr>
          <w:rStyle w:val="ad"/>
          <w:rFonts w:ascii="Times New Roman" w:hAnsi="Times New Roman"/>
          <w:sz w:val="28"/>
          <w:szCs w:val="28"/>
        </w:rPr>
        <w:t>г. Алматы, 050000,</w:t>
      </w:r>
      <w:r w:rsidRPr="00A01792">
        <w:rPr>
          <w:rStyle w:val="apple-converted-space"/>
          <w:rFonts w:ascii="Times New Roman" w:hAnsi="Times New Roman"/>
          <w:color w:val="222222"/>
          <w:sz w:val="28"/>
          <w:szCs w:val="28"/>
        </w:rPr>
        <w:t> </w:t>
      </w:r>
      <w:r w:rsidRPr="00A01792">
        <w:rPr>
          <w:rFonts w:ascii="Times New Roman" w:hAnsi="Times New Roman"/>
          <w:sz w:val="28"/>
          <w:szCs w:val="28"/>
        </w:rPr>
        <w:t>улица Казыбек Би, д. 66.</w:t>
      </w:r>
    </w:p>
    <w:p w14:paraId="74738A05" w14:textId="77777777" w:rsidR="00641C03" w:rsidRPr="00A01792" w:rsidRDefault="00820A1C" w:rsidP="00641C03">
      <w:pPr>
        <w:pStyle w:val="a9"/>
        <w:tabs>
          <w:tab w:val="left" w:pos="4252"/>
        </w:tabs>
        <w:ind w:left="4253"/>
        <w:rPr>
          <w:rFonts w:ascii="Times New Roman" w:hAnsi="Times New Roman"/>
          <w:sz w:val="28"/>
          <w:szCs w:val="28"/>
        </w:rPr>
      </w:pPr>
      <w:hyperlink r:id="rId11" w:history="1">
        <w:r w:rsidR="00641C03" w:rsidRPr="00A01792">
          <w:rPr>
            <w:rStyle w:val="a8"/>
            <w:sz w:val="28"/>
            <w:szCs w:val="28"/>
          </w:rPr>
          <w:t>0201@sud.kz</w:t>
        </w:r>
      </w:hyperlink>
    </w:p>
    <w:p w14:paraId="0F82E8D7" w14:textId="0DFA355D" w:rsidR="00641C03" w:rsidRPr="00A01792" w:rsidRDefault="00641C03" w:rsidP="00641C03">
      <w:pPr>
        <w:pStyle w:val="a9"/>
        <w:ind w:left="4253"/>
        <w:rPr>
          <w:rFonts w:ascii="Times New Roman" w:hAnsi="Times New Roman"/>
          <w:b/>
          <w:bCs/>
          <w:sz w:val="28"/>
          <w:szCs w:val="28"/>
        </w:rPr>
      </w:pPr>
      <w:r w:rsidRPr="00A01792">
        <w:rPr>
          <w:rFonts w:ascii="Times New Roman" w:hAnsi="Times New Roman"/>
          <w:b/>
          <w:bCs/>
          <w:color w:val="000000"/>
          <w:sz w:val="28"/>
          <w:szCs w:val="28"/>
        </w:rPr>
        <w:t xml:space="preserve">от Ответчика: </w:t>
      </w:r>
      <w:r w:rsidRPr="00A01792">
        <w:rPr>
          <w:rFonts w:ascii="Times New Roman" w:hAnsi="Times New Roman"/>
          <w:b/>
          <w:bCs/>
          <w:sz w:val="28"/>
          <w:szCs w:val="28"/>
        </w:rPr>
        <w:t>А</w:t>
      </w:r>
      <w:r w:rsidR="0096701C">
        <w:rPr>
          <w:rFonts w:ascii="Times New Roman" w:hAnsi="Times New Roman"/>
          <w:b/>
          <w:bCs/>
          <w:sz w:val="28"/>
          <w:szCs w:val="28"/>
        </w:rPr>
        <w:t>.</w:t>
      </w:r>
      <w:r w:rsidRPr="00A01792">
        <w:rPr>
          <w:rFonts w:ascii="Times New Roman" w:hAnsi="Times New Roman"/>
          <w:b/>
          <w:bCs/>
          <w:sz w:val="28"/>
          <w:szCs w:val="28"/>
        </w:rPr>
        <w:t>Б</w:t>
      </w:r>
      <w:r w:rsidR="0096701C">
        <w:rPr>
          <w:rFonts w:ascii="Times New Roman" w:hAnsi="Times New Roman"/>
          <w:b/>
          <w:bCs/>
          <w:sz w:val="28"/>
          <w:szCs w:val="28"/>
        </w:rPr>
        <w:t>.</w:t>
      </w:r>
      <w:r w:rsidRPr="00A01792">
        <w:rPr>
          <w:rFonts w:ascii="Times New Roman" w:hAnsi="Times New Roman"/>
          <w:b/>
          <w:bCs/>
          <w:sz w:val="28"/>
          <w:szCs w:val="28"/>
        </w:rPr>
        <w:t>Р</w:t>
      </w:r>
      <w:r w:rsidR="0096701C">
        <w:rPr>
          <w:rFonts w:ascii="Times New Roman" w:hAnsi="Times New Roman"/>
          <w:b/>
          <w:bCs/>
          <w:sz w:val="28"/>
          <w:szCs w:val="28"/>
        </w:rPr>
        <w:t>.</w:t>
      </w:r>
      <w:r w:rsidRPr="00A01792"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14:paraId="2C2B3FDF" w14:textId="6EEF06AD" w:rsidR="00641C03" w:rsidRPr="00A01792" w:rsidRDefault="00641C03" w:rsidP="00641C03">
      <w:pPr>
        <w:pStyle w:val="a9"/>
        <w:ind w:left="4253"/>
        <w:rPr>
          <w:rStyle w:val="af"/>
          <w:sz w:val="28"/>
          <w:szCs w:val="28"/>
        </w:rPr>
      </w:pPr>
      <w:r w:rsidRPr="00A01792">
        <w:rPr>
          <w:rFonts w:ascii="Times New Roman" w:hAnsi="Times New Roman"/>
          <w:bCs/>
          <w:sz w:val="28"/>
          <w:szCs w:val="28"/>
        </w:rPr>
        <w:t xml:space="preserve">ИИН </w:t>
      </w:r>
      <w:r w:rsidR="0096701C">
        <w:rPr>
          <w:rFonts w:ascii="Times New Roman" w:hAnsi="Times New Roman"/>
          <w:bCs/>
          <w:sz w:val="28"/>
          <w:szCs w:val="28"/>
        </w:rPr>
        <w:t>……</w:t>
      </w:r>
    </w:p>
    <w:p w14:paraId="123E1798" w14:textId="77777777" w:rsidR="00641C03" w:rsidRPr="00A01792" w:rsidRDefault="00641C03" w:rsidP="00641C03">
      <w:pPr>
        <w:pStyle w:val="a9"/>
        <w:ind w:left="4253"/>
        <w:rPr>
          <w:rFonts w:ascii="Times New Roman" w:hAnsi="Times New Roman"/>
          <w:color w:val="000000"/>
          <w:sz w:val="28"/>
          <w:szCs w:val="28"/>
        </w:rPr>
      </w:pPr>
      <w:r w:rsidRPr="00A01792">
        <w:rPr>
          <w:rFonts w:ascii="Times New Roman" w:hAnsi="Times New Roman"/>
          <w:b/>
          <w:bCs/>
          <w:sz w:val="28"/>
          <w:szCs w:val="28"/>
        </w:rPr>
        <w:t>Представитель по доверенности:</w:t>
      </w:r>
    </w:p>
    <w:p w14:paraId="731BE3EE" w14:textId="77777777" w:rsidR="00641C03" w:rsidRPr="00A01792" w:rsidRDefault="00641C03" w:rsidP="00641C03">
      <w:pPr>
        <w:pStyle w:val="a9"/>
        <w:ind w:left="4253"/>
        <w:rPr>
          <w:rFonts w:ascii="Times New Roman" w:hAnsi="Times New Roman"/>
          <w:color w:val="000000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>Адвокатская контора Закон и Право   </w:t>
      </w:r>
    </w:p>
    <w:p w14:paraId="100406C4" w14:textId="77777777" w:rsidR="00641C03" w:rsidRPr="00A01792" w:rsidRDefault="00641C03" w:rsidP="00641C03">
      <w:pPr>
        <w:pStyle w:val="a9"/>
        <w:ind w:left="4253"/>
        <w:rPr>
          <w:rFonts w:ascii="Times New Roman" w:hAnsi="Times New Roman"/>
          <w:color w:val="000000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>БИН 201240021767 </w:t>
      </w:r>
    </w:p>
    <w:p w14:paraId="058456DD" w14:textId="77777777" w:rsidR="00641C03" w:rsidRPr="00A01792" w:rsidRDefault="00641C03" w:rsidP="00641C03">
      <w:pPr>
        <w:pStyle w:val="a9"/>
        <w:ind w:left="4253"/>
        <w:rPr>
          <w:rFonts w:ascii="Times New Roman" w:hAnsi="Times New Roman"/>
          <w:color w:val="000000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>г. Алматы, пр. Абылай Хана, д. 79, офис 304.</w:t>
      </w:r>
    </w:p>
    <w:p w14:paraId="4104FE9A" w14:textId="77777777" w:rsidR="00641C03" w:rsidRPr="00A01792" w:rsidRDefault="00820A1C" w:rsidP="00641C03">
      <w:pPr>
        <w:pStyle w:val="a9"/>
        <w:ind w:left="4253"/>
        <w:rPr>
          <w:rFonts w:ascii="Times New Roman" w:hAnsi="Times New Roman"/>
          <w:color w:val="000000"/>
          <w:sz w:val="28"/>
          <w:szCs w:val="28"/>
        </w:rPr>
      </w:pPr>
      <w:hyperlink r:id="rId12" w:history="1">
        <w:r w:rsidR="00641C03" w:rsidRPr="00A01792">
          <w:rPr>
            <w:rStyle w:val="a8"/>
            <w:sz w:val="28"/>
            <w:szCs w:val="28"/>
          </w:rPr>
          <w:t>info@zakonpravo.kz</w:t>
        </w:r>
      </w:hyperlink>
      <w:r w:rsidR="00641C03" w:rsidRPr="00A01792">
        <w:rPr>
          <w:rFonts w:ascii="Times New Roman" w:hAnsi="Times New Roman"/>
          <w:sz w:val="28"/>
          <w:szCs w:val="28"/>
        </w:rPr>
        <w:t xml:space="preserve"> / </w:t>
      </w:r>
      <w:hyperlink r:id="rId13" w:history="1">
        <w:r w:rsidR="00641C03" w:rsidRPr="00A01792">
          <w:rPr>
            <w:rStyle w:val="a8"/>
            <w:sz w:val="28"/>
            <w:szCs w:val="28"/>
          </w:rPr>
          <w:t>www.zakonpravo.kz</w:t>
        </w:r>
      </w:hyperlink>
    </w:p>
    <w:p w14:paraId="77A83B20" w14:textId="77777777" w:rsidR="00641C03" w:rsidRPr="00A01792" w:rsidRDefault="00641C03" w:rsidP="00641C03">
      <w:pPr>
        <w:pStyle w:val="a9"/>
        <w:ind w:left="4253"/>
        <w:rPr>
          <w:rFonts w:ascii="Times New Roman" w:hAnsi="Times New Roman"/>
          <w:color w:val="000000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>+ 7 727 978 5085; +7 700 978 5085.</w:t>
      </w:r>
    </w:p>
    <w:p w14:paraId="0BF12B05" w14:textId="77777777" w:rsidR="00641C03" w:rsidRPr="00A01792" w:rsidRDefault="00641C03" w:rsidP="00641C03">
      <w:pPr>
        <w:pStyle w:val="a9"/>
        <w:ind w:left="4956"/>
        <w:rPr>
          <w:rFonts w:ascii="Times New Roman" w:hAnsi="Times New Roman"/>
          <w:color w:val="000000"/>
          <w:sz w:val="28"/>
          <w:szCs w:val="28"/>
        </w:rPr>
      </w:pPr>
    </w:p>
    <w:p w14:paraId="3E0C23FA" w14:textId="77777777" w:rsidR="00641C03" w:rsidRPr="00A01792" w:rsidRDefault="00641C03" w:rsidP="00641C03">
      <w:pPr>
        <w:pStyle w:val="a9"/>
        <w:ind w:left="4956"/>
        <w:rPr>
          <w:rFonts w:ascii="Times New Roman" w:hAnsi="Times New Roman"/>
          <w:sz w:val="28"/>
          <w:szCs w:val="28"/>
        </w:rPr>
      </w:pPr>
    </w:p>
    <w:p w14:paraId="72CCFA65" w14:textId="77777777" w:rsidR="00641C03" w:rsidRPr="00A01792" w:rsidRDefault="00641C03" w:rsidP="00641C03">
      <w:pPr>
        <w:pStyle w:val="a9"/>
        <w:jc w:val="center"/>
        <w:rPr>
          <w:rFonts w:ascii="Times New Roman" w:hAnsi="Times New Roman"/>
          <w:i/>
          <w:sz w:val="28"/>
          <w:szCs w:val="28"/>
        </w:rPr>
      </w:pPr>
      <w:r w:rsidRPr="00A01792">
        <w:rPr>
          <w:rFonts w:ascii="Times New Roman" w:hAnsi="Times New Roman"/>
          <w:bCs/>
          <w:i/>
          <w:sz w:val="28"/>
          <w:szCs w:val="28"/>
        </w:rPr>
        <w:t>Дополнение к</w:t>
      </w:r>
    </w:p>
    <w:p w14:paraId="3CAEE6F5" w14:textId="77777777" w:rsidR="00641C03" w:rsidRPr="00A01792" w:rsidRDefault="00641C03" w:rsidP="00641C03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  <w:r w:rsidRPr="00A01792">
        <w:rPr>
          <w:rFonts w:ascii="Times New Roman" w:hAnsi="Times New Roman"/>
          <w:b/>
          <w:bCs/>
          <w:sz w:val="28"/>
          <w:szCs w:val="28"/>
        </w:rPr>
        <w:t>АПЕЛЛЯЦИОННОЙ ЖАЛОБЕ</w:t>
      </w:r>
    </w:p>
    <w:p w14:paraId="1CDF1EFF" w14:textId="77777777" w:rsidR="00641C03" w:rsidRPr="00A01792" w:rsidRDefault="00641C03" w:rsidP="00641C03">
      <w:pPr>
        <w:pStyle w:val="a9"/>
        <w:rPr>
          <w:rFonts w:ascii="Times New Roman" w:hAnsi="Times New Roman"/>
          <w:sz w:val="28"/>
          <w:szCs w:val="28"/>
        </w:rPr>
      </w:pPr>
    </w:p>
    <w:p w14:paraId="36B4D5E2" w14:textId="11474265" w:rsidR="00641C03" w:rsidRPr="00A01792" w:rsidRDefault="00641C03" w:rsidP="00641C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>В вашем производстве имеется Гражданское дело №7519-22-00-2/519 от 31.05.2022 года по иску истца Товарищества с ограниченной ответственностью «HyundaiTransAuto» (далее – истец) к А</w:t>
      </w:r>
      <w:r w:rsidR="00864ED8">
        <w:rPr>
          <w:rFonts w:ascii="Times New Roman" w:hAnsi="Times New Roman"/>
          <w:sz w:val="28"/>
          <w:szCs w:val="28"/>
        </w:rPr>
        <w:t>.</w:t>
      </w:r>
      <w:r w:rsidRPr="00A01792">
        <w:rPr>
          <w:rFonts w:ascii="Times New Roman" w:hAnsi="Times New Roman"/>
          <w:sz w:val="28"/>
          <w:szCs w:val="28"/>
        </w:rPr>
        <w:t>Б</w:t>
      </w:r>
      <w:r w:rsidR="00864ED8">
        <w:rPr>
          <w:rFonts w:ascii="Times New Roman" w:hAnsi="Times New Roman"/>
          <w:sz w:val="28"/>
          <w:szCs w:val="28"/>
        </w:rPr>
        <w:t>.</w:t>
      </w:r>
      <w:r w:rsidRPr="00A01792">
        <w:rPr>
          <w:rFonts w:ascii="Times New Roman" w:hAnsi="Times New Roman"/>
          <w:sz w:val="28"/>
          <w:szCs w:val="28"/>
        </w:rPr>
        <w:t>Р</w:t>
      </w:r>
      <w:r w:rsidR="00864ED8">
        <w:rPr>
          <w:rFonts w:ascii="Times New Roman" w:hAnsi="Times New Roman"/>
          <w:sz w:val="28"/>
          <w:szCs w:val="28"/>
        </w:rPr>
        <w:t>.</w:t>
      </w:r>
      <w:r w:rsidRPr="00A01792">
        <w:rPr>
          <w:rFonts w:ascii="Times New Roman" w:hAnsi="Times New Roman"/>
          <w:sz w:val="28"/>
          <w:szCs w:val="28"/>
        </w:rPr>
        <w:t xml:space="preserve"> (далее – ответчик) о признании автомобиля марки Nissan Almera, VIN </w:t>
      </w:r>
      <w:r w:rsidR="007557AD">
        <w:rPr>
          <w:rFonts w:ascii="Times New Roman" w:hAnsi="Times New Roman"/>
          <w:sz w:val="28"/>
          <w:szCs w:val="28"/>
        </w:rPr>
        <w:t>……</w:t>
      </w:r>
      <w:r w:rsidRPr="00A01792">
        <w:rPr>
          <w:rFonts w:ascii="Times New Roman" w:hAnsi="Times New Roman"/>
          <w:sz w:val="28"/>
          <w:szCs w:val="28"/>
        </w:rPr>
        <w:t xml:space="preserve"> находящийся по адресу: г. Алматы, ул. Б</w:t>
      </w:r>
      <w:r w:rsidR="007557AD">
        <w:rPr>
          <w:rFonts w:ascii="Times New Roman" w:hAnsi="Times New Roman"/>
          <w:sz w:val="28"/>
          <w:szCs w:val="28"/>
        </w:rPr>
        <w:t>….</w:t>
      </w:r>
      <w:r w:rsidRPr="00A01792">
        <w:rPr>
          <w:rFonts w:ascii="Times New Roman" w:hAnsi="Times New Roman"/>
          <w:sz w:val="28"/>
          <w:szCs w:val="28"/>
        </w:rPr>
        <w:t>, 70 бесхозяйным и передаче его в собственность государства</w:t>
      </w:r>
      <w:r w:rsidRPr="00A01792">
        <w:rPr>
          <w:rFonts w:ascii="Times New Roman" w:hAnsi="Times New Roman"/>
          <w:color w:val="000000"/>
          <w:sz w:val="28"/>
          <w:szCs w:val="28"/>
        </w:rPr>
        <w:t>.</w:t>
      </w:r>
    </w:p>
    <w:p w14:paraId="527E1040" w14:textId="77777777" w:rsidR="00641C03" w:rsidRPr="00A01792" w:rsidRDefault="00641C03" w:rsidP="00641C03">
      <w:pPr>
        <w:pStyle w:val="a9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01792">
        <w:rPr>
          <w:rFonts w:ascii="Times New Roman" w:hAnsi="Times New Roman"/>
          <w:b/>
          <w:sz w:val="28"/>
          <w:szCs w:val="28"/>
        </w:rPr>
        <w:t xml:space="preserve">Вынесенное решение суда первой инстанции считаем незаконным, не обоснованным и подлежащим пересмотру по следующим основаниям:  </w:t>
      </w:r>
    </w:p>
    <w:p w14:paraId="49423639" w14:textId="7F4502F0" w:rsidR="00641C03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lastRenderedPageBreak/>
        <w:t>В мотивировочной части Решения Суд указал, что «Таким образом, суд находит доводы ответчика А</w:t>
      </w:r>
      <w:r w:rsidR="007557AD">
        <w:rPr>
          <w:rFonts w:ascii="Times New Roman" w:hAnsi="Times New Roman"/>
          <w:sz w:val="28"/>
          <w:szCs w:val="28"/>
        </w:rPr>
        <w:t>.</w:t>
      </w:r>
      <w:r w:rsidRPr="00A01792">
        <w:rPr>
          <w:rFonts w:ascii="Times New Roman" w:hAnsi="Times New Roman"/>
          <w:sz w:val="28"/>
          <w:szCs w:val="28"/>
        </w:rPr>
        <w:t xml:space="preserve">Б.  не заслуживающими внимания. </w:t>
      </w:r>
      <w:r>
        <w:rPr>
          <w:rFonts w:ascii="Times New Roman" w:hAnsi="Times New Roman"/>
          <w:sz w:val="28"/>
          <w:szCs w:val="28"/>
        </w:rPr>
        <w:t xml:space="preserve">Однако в решении суда не приведён главный довод ответчика о полученном ответе Председателя Комитета Административной полиции РК </w:t>
      </w:r>
      <w:r w:rsidRPr="00E557AD">
        <w:rPr>
          <w:rFonts w:ascii="Times New Roman" w:hAnsi="Times New Roman"/>
          <w:i/>
          <w:sz w:val="28"/>
          <w:szCs w:val="28"/>
        </w:rPr>
        <w:t>(уполномоченного органа по регистрации и учету транспортных средств)</w:t>
      </w:r>
      <w:r>
        <w:rPr>
          <w:rFonts w:ascii="Times New Roman" w:hAnsi="Times New Roman"/>
          <w:sz w:val="28"/>
          <w:szCs w:val="28"/>
        </w:rPr>
        <w:t xml:space="preserve"> на запрос ответчика, который был приведен им в отзыве на иск-истца </w:t>
      </w:r>
      <w:r w:rsidRPr="004603BB">
        <w:rPr>
          <w:rFonts w:ascii="Times New Roman" w:hAnsi="Times New Roman"/>
          <w:i/>
          <w:sz w:val="28"/>
          <w:szCs w:val="28"/>
        </w:rPr>
        <w:t>(прилагается ниже)</w:t>
      </w:r>
      <w:r>
        <w:rPr>
          <w:rFonts w:ascii="Times New Roman" w:hAnsi="Times New Roman"/>
          <w:sz w:val="28"/>
          <w:szCs w:val="28"/>
        </w:rPr>
        <w:t>.</w:t>
      </w:r>
    </w:p>
    <w:p w14:paraId="0C2713C8" w14:textId="77777777" w:rsidR="00641C03" w:rsidRPr="00A01792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 xml:space="preserve">В соответствии с Законом Республики Казахстан «О дорожном движении» (далее - Закон), государственная регистрация транспортного средства (далее - TC) является процедурой допуска ТС к участию в дорожном движении, осуществляемая уполномоченным органом после проверки соответствия документов законодательству Республики Казахстан, сверки идентификационных номеров ТС с выдачей свидетельства о регистрации ТС и присвоением государственного регистрационного номерного знака (подпункт 30) статьи 1). Вместе с тем, передача права собственности на TC регулируется Гражданским кодексом Республики Казахстан (далее - ГК), ст.235 согласно которому право собственности на имущество, которое имеет собственник, может быть приобретено другим лицом на основании договора купли-продажи, мены, дарения или иной сделкой. </w:t>
      </w:r>
    </w:p>
    <w:p w14:paraId="522EA8C9" w14:textId="77777777" w:rsidR="00641C03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630E0BA5" w14:textId="053C8AFD" w:rsidR="00641C03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>Ранее  вступившим в законную силу судебным актом было установлено, что А</w:t>
      </w:r>
      <w:r w:rsidR="00BE6E96">
        <w:rPr>
          <w:rFonts w:ascii="Times New Roman" w:hAnsi="Times New Roman"/>
          <w:sz w:val="28"/>
          <w:szCs w:val="28"/>
        </w:rPr>
        <w:t>.</w:t>
      </w:r>
      <w:r w:rsidRPr="00A01792">
        <w:rPr>
          <w:rFonts w:ascii="Times New Roman" w:hAnsi="Times New Roman"/>
          <w:sz w:val="28"/>
          <w:szCs w:val="28"/>
        </w:rPr>
        <w:t>Б.Р. выиграл  данный Автомобиль в лотерею в 2010 году, однако не смогли завести данный автомобиль и он был завезен в Сервис Центр Ниссан – ТОО «А – МОТОРС», расположенный по  пр. С</w:t>
      </w:r>
      <w:r w:rsidR="007557AD">
        <w:rPr>
          <w:rFonts w:ascii="Times New Roman" w:hAnsi="Times New Roman"/>
          <w:sz w:val="28"/>
          <w:szCs w:val="28"/>
        </w:rPr>
        <w:t>…</w:t>
      </w:r>
      <w:r w:rsidRPr="00A01792">
        <w:rPr>
          <w:rFonts w:ascii="Times New Roman" w:hAnsi="Times New Roman"/>
          <w:sz w:val="28"/>
          <w:szCs w:val="28"/>
        </w:rPr>
        <w:t xml:space="preserve">, д.  243. После чего обращались несколько раз, но автомобиль не исправили, регистрацию не произвели, автомобиль не забирали с 2010 года. </w:t>
      </w:r>
    </w:p>
    <w:p w14:paraId="2CE1B6F9" w14:textId="77777777" w:rsidR="00641C03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Суд проигнорировал этот факт- неисправность автомобиля. Поэтому ответчик не смог провести регистрацию автомашины по уважительным причинам, на момент получения автомашины ответчиком автомашина не заводилась. Требуется новый аккумулятор-из за рубежа. </w:t>
      </w:r>
    </w:p>
    <w:p w14:paraId="6A3535DD" w14:textId="77777777" w:rsidR="00641C03" w:rsidRPr="00652D93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 xml:space="preserve">Согласно ст.117 ГК РК имущество, не относящееся к недвижимости, включая деньги и ценные бумаги, признаются движимым имуществом. Регистрация прав </w:t>
      </w:r>
      <w:r>
        <w:rPr>
          <w:rFonts w:ascii="Times New Roman" w:hAnsi="Times New Roman"/>
          <w:sz w:val="28"/>
          <w:szCs w:val="28"/>
        </w:rPr>
        <w:t xml:space="preserve">собственности </w:t>
      </w:r>
      <w:r w:rsidRPr="00A01792">
        <w:rPr>
          <w:rFonts w:ascii="Times New Roman" w:hAnsi="Times New Roman"/>
          <w:sz w:val="28"/>
          <w:szCs w:val="28"/>
        </w:rPr>
        <w:t>на движимые вещи не требуется.</w:t>
      </w:r>
    </w:p>
    <w:p w14:paraId="16603D19" w14:textId="77777777" w:rsidR="00641C03" w:rsidRPr="00A01792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>Кроме того</w:t>
      </w:r>
      <w:r>
        <w:rPr>
          <w:rFonts w:ascii="Times New Roman" w:hAnsi="Times New Roman"/>
          <w:sz w:val="28"/>
          <w:szCs w:val="28"/>
        </w:rPr>
        <w:t>,</w:t>
      </w:r>
      <w:r w:rsidRPr="00A01792">
        <w:rPr>
          <w:rFonts w:ascii="Times New Roman" w:hAnsi="Times New Roman"/>
          <w:sz w:val="28"/>
          <w:szCs w:val="28"/>
        </w:rPr>
        <w:t xml:space="preserve"> согласно ст.188 п.5 ГК РК право собственности бессрочно. Право собственности на имущество может быть принудительно прекращено только по основаниям, предусмотренным настоящим Кодексом. </w:t>
      </w:r>
    </w:p>
    <w:p w14:paraId="0514AB72" w14:textId="77777777" w:rsidR="00641C03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>В силу ст.11 ГПК РК собственность гарантируется законом.</w:t>
      </w:r>
      <w:r>
        <w:rPr>
          <w:rFonts w:ascii="Times New Roman" w:hAnsi="Times New Roman"/>
          <w:sz w:val="28"/>
          <w:szCs w:val="28"/>
        </w:rPr>
        <w:t xml:space="preserve"> Собственность – неприкосновенно.</w:t>
      </w:r>
      <w:r w:rsidRPr="00A01792">
        <w:rPr>
          <w:rFonts w:ascii="Times New Roman" w:hAnsi="Times New Roman"/>
          <w:sz w:val="28"/>
          <w:szCs w:val="28"/>
        </w:rPr>
        <w:t xml:space="preserve"> Никто не может быть лишен своего имущества, иначе как по решению суда. В данном случае истец </w:t>
      </w:r>
      <w:r>
        <w:rPr>
          <w:rFonts w:ascii="Times New Roman" w:hAnsi="Times New Roman"/>
          <w:sz w:val="28"/>
          <w:szCs w:val="28"/>
        </w:rPr>
        <w:t xml:space="preserve">злоупотребляя своими правами </w:t>
      </w:r>
      <w:r w:rsidRPr="00A01792">
        <w:rPr>
          <w:rFonts w:ascii="Times New Roman" w:hAnsi="Times New Roman"/>
          <w:sz w:val="28"/>
          <w:szCs w:val="28"/>
        </w:rPr>
        <w:t>пытается незаконно лишит</w:t>
      </w:r>
      <w:r>
        <w:rPr>
          <w:rFonts w:ascii="Times New Roman" w:hAnsi="Times New Roman"/>
          <w:sz w:val="28"/>
          <w:szCs w:val="28"/>
        </w:rPr>
        <w:t>ь</w:t>
      </w:r>
      <w:r w:rsidRPr="00A01792">
        <w:rPr>
          <w:rFonts w:ascii="Times New Roman" w:hAnsi="Times New Roman"/>
          <w:sz w:val="28"/>
          <w:szCs w:val="28"/>
        </w:rPr>
        <w:t xml:space="preserve"> собственности ответчика, инвалида 2 группы с детства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01792">
        <w:rPr>
          <w:rFonts w:ascii="Times New Roman" w:hAnsi="Times New Roman"/>
          <w:sz w:val="28"/>
          <w:szCs w:val="28"/>
        </w:rPr>
        <w:t xml:space="preserve"> </w:t>
      </w:r>
    </w:p>
    <w:p w14:paraId="0501F335" w14:textId="77777777" w:rsidR="00641C03" w:rsidRPr="00A01792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не знает, что  ни  в законе, ни в стандарте государственных услуг «Регистрации, перерегистрации автотранспортных средств» не предусмотрено ответственность за не регистрацию автомашины </w:t>
      </w:r>
      <w:r w:rsidRPr="00BE3A59">
        <w:rPr>
          <w:rFonts w:ascii="Times New Roman" w:hAnsi="Times New Roman"/>
          <w:i/>
          <w:sz w:val="28"/>
          <w:szCs w:val="28"/>
        </w:rPr>
        <w:t>(нет перечня наказания, тем более лишение права собственности на автомобиль)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36DBF3F9" w14:textId="77777777" w:rsidR="00641C03" w:rsidRPr="00A01792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lastRenderedPageBreak/>
        <w:t>Таким образом, после проведения регистрации и учета транспортного средства уполномоченным органом  владельцам транспортного средства не выдается документ подтверждающий право собственности на транспортное средство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1DD">
        <w:rPr>
          <w:rFonts w:ascii="Times New Roman" w:hAnsi="Times New Roman"/>
          <w:i/>
          <w:sz w:val="28"/>
          <w:szCs w:val="28"/>
        </w:rPr>
        <w:t>(который требуют от ответчика)</w:t>
      </w:r>
      <w:r w:rsidRPr="00A01792">
        <w:rPr>
          <w:rFonts w:ascii="Times New Roman" w:hAnsi="Times New Roman"/>
          <w:sz w:val="28"/>
          <w:szCs w:val="28"/>
        </w:rPr>
        <w:t xml:space="preserve">.  </w:t>
      </w:r>
    </w:p>
    <w:p w14:paraId="2F2B6862" w14:textId="40D2F6CB" w:rsidR="00641C03" w:rsidRPr="00A01792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 xml:space="preserve">В данном случае документ подтверждающий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2A30D2">
        <w:rPr>
          <w:rFonts w:ascii="Times New Roman" w:hAnsi="Times New Roman"/>
          <w:b/>
          <w:sz w:val="28"/>
          <w:szCs w:val="28"/>
        </w:rPr>
        <w:t>наступление прав</w:t>
      </w:r>
      <w:r>
        <w:rPr>
          <w:rFonts w:ascii="Times New Roman" w:hAnsi="Times New Roman"/>
          <w:b/>
          <w:sz w:val="28"/>
          <w:szCs w:val="28"/>
        </w:rPr>
        <w:t>а</w:t>
      </w:r>
      <w:r w:rsidRPr="002A30D2">
        <w:rPr>
          <w:rFonts w:ascii="Times New Roman" w:hAnsi="Times New Roman"/>
          <w:b/>
          <w:sz w:val="28"/>
          <w:szCs w:val="28"/>
        </w:rPr>
        <w:t xml:space="preserve"> собственности</w:t>
      </w:r>
      <w:r w:rsidRPr="00A017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Э</w:t>
      </w:r>
      <w:r w:rsidRPr="00A01792">
        <w:rPr>
          <w:rFonts w:ascii="Times New Roman" w:hAnsi="Times New Roman"/>
          <w:sz w:val="28"/>
          <w:szCs w:val="28"/>
        </w:rPr>
        <w:t>то Акт приема передачи ТМЗ №</w:t>
      </w:r>
      <w:r w:rsidR="00C93BC0">
        <w:rPr>
          <w:rFonts w:ascii="Times New Roman" w:hAnsi="Times New Roman"/>
          <w:sz w:val="28"/>
          <w:szCs w:val="28"/>
        </w:rPr>
        <w:t>…..</w:t>
      </w:r>
      <w:r w:rsidRPr="00A01792">
        <w:rPr>
          <w:rFonts w:ascii="Times New Roman" w:hAnsi="Times New Roman"/>
          <w:sz w:val="28"/>
          <w:szCs w:val="28"/>
        </w:rPr>
        <w:t xml:space="preserve"> от 26 октября 2010 года, подписанный ответчиком и сотрудником ТОО «</w:t>
      </w:r>
      <w:r w:rsidR="00C344C8">
        <w:rPr>
          <w:rFonts w:ascii="Times New Roman" w:hAnsi="Times New Roman"/>
          <w:sz w:val="28"/>
          <w:szCs w:val="28"/>
        </w:rPr>
        <w:t>…..</w:t>
      </w:r>
      <w:r w:rsidRPr="00A01792">
        <w:rPr>
          <w:rFonts w:ascii="Times New Roman" w:hAnsi="Times New Roman"/>
          <w:sz w:val="28"/>
          <w:szCs w:val="28"/>
        </w:rPr>
        <w:t xml:space="preserve">». Так же имеется квитанция об оплате индивидуального подоходного налога от истца за выигранный в лотереи автомобиля. </w:t>
      </w:r>
    </w:p>
    <w:p w14:paraId="2F5031AC" w14:textId="77777777" w:rsidR="00641C03" w:rsidRPr="00A01792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 xml:space="preserve">Кроме того имеется справка счет от 26 октября 2010 года выданное на имя истца что тоже является правоустанавливающим документом. </w:t>
      </w:r>
      <w:r>
        <w:rPr>
          <w:rFonts w:ascii="Times New Roman" w:hAnsi="Times New Roman"/>
          <w:sz w:val="28"/>
          <w:szCs w:val="28"/>
        </w:rPr>
        <w:t>Где имеется подпись ответчика, что подтверждает факт получения автомобиля.</w:t>
      </w:r>
    </w:p>
    <w:p w14:paraId="328E648F" w14:textId="15A3E758" w:rsidR="00641C03" w:rsidRPr="00A01792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 xml:space="preserve">Так же имеется справка с Налогового Управление по Турксибскому району г.Алматы выданное на имя </w:t>
      </w:r>
      <w:r>
        <w:rPr>
          <w:rFonts w:ascii="Times New Roman" w:hAnsi="Times New Roman"/>
          <w:sz w:val="28"/>
          <w:szCs w:val="28"/>
        </w:rPr>
        <w:t>ответчика А</w:t>
      </w:r>
      <w:r w:rsidR="00A442B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Б., как владельцу автомобиля</w:t>
      </w:r>
      <w:r w:rsidRPr="00A01792">
        <w:rPr>
          <w:rFonts w:ascii="Times New Roman" w:hAnsi="Times New Roman"/>
          <w:sz w:val="28"/>
          <w:szCs w:val="28"/>
        </w:rPr>
        <w:t xml:space="preserve"> от 29 октября 2010 года. </w:t>
      </w:r>
    </w:p>
    <w:p w14:paraId="1BB489F5" w14:textId="77777777" w:rsidR="00641C03" w:rsidRDefault="00641C03" w:rsidP="00641C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Решений суда приведены нормы закона из ГК РК которые не имеют отношения к ответчику, так как он не отказывался от автомобиля и о правах оператора лотереи, так же не имеющих отношения к делу-к ответчику. </w:t>
      </w:r>
    </w:p>
    <w:p w14:paraId="781D44D5" w14:textId="77777777" w:rsidR="00641C03" w:rsidRDefault="00641C03" w:rsidP="00641C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 xml:space="preserve">Таким образом, суд первой инстанций вынес незаконное решение, который подлежит отмене. </w:t>
      </w:r>
      <w:r>
        <w:rPr>
          <w:rFonts w:ascii="Times New Roman" w:hAnsi="Times New Roman"/>
          <w:sz w:val="28"/>
          <w:szCs w:val="28"/>
        </w:rPr>
        <w:t xml:space="preserve">Так как Суд первой инстанции применил нормы закона, которые не подлежат к применению.  </w:t>
      </w:r>
    </w:p>
    <w:p w14:paraId="15E68E80" w14:textId="77777777" w:rsidR="00641C03" w:rsidRDefault="00641C03" w:rsidP="00641C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противном случае Суду следовало приостановить судебный процесс и обратиться в Конституционный Совет РК, для направления им-ущемляющих конституционные права граждан нормативные акты и законы. Для их отмены.</w:t>
      </w:r>
    </w:p>
    <w:p w14:paraId="48F5865D" w14:textId="77777777" w:rsidR="00641C03" w:rsidRDefault="00641C03" w:rsidP="00641C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 ответчик не был допущен к судебным прениям. Что противоречит ст.427 ч.4 п.2 </w:t>
      </w:r>
      <w:r w:rsidRPr="00D42252">
        <w:rPr>
          <w:rFonts w:ascii="Times New Roman" w:hAnsi="Times New Roman"/>
          <w:sz w:val="28"/>
          <w:szCs w:val="28"/>
        </w:rPr>
        <w:t xml:space="preserve">дело рассмотрено судом в отсутствие кого-либо из лиц, участвующих в деле, не извещенных надлежащим образом о </w:t>
      </w:r>
      <w:r>
        <w:rPr>
          <w:rFonts w:ascii="Times New Roman" w:hAnsi="Times New Roman"/>
          <w:sz w:val="28"/>
          <w:szCs w:val="28"/>
        </w:rPr>
        <w:t xml:space="preserve">изменений </w:t>
      </w:r>
      <w:r w:rsidRPr="00D42252">
        <w:rPr>
          <w:rFonts w:ascii="Times New Roman" w:hAnsi="Times New Roman"/>
          <w:sz w:val="28"/>
          <w:szCs w:val="28"/>
        </w:rPr>
        <w:t>времени и месте судебного заседания,</w:t>
      </w:r>
      <w:r>
        <w:rPr>
          <w:rFonts w:ascii="Times New Roman" w:hAnsi="Times New Roman"/>
          <w:sz w:val="28"/>
          <w:szCs w:val="28"/>
        </w:rPr>
        <w:t xml:space="preserve"> по этому данное решение суда подлежит отмене.  </w:t>
      </w:r>
    </w:p>
    <w:p w14:paraId="0E306AAA" w14:textId="77777777" w:rsidR="00641C03" w:rsidRPr="00A01792" w:rsidRDefault="00641C03" w:rsidP="00641C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 xml:space="preserve"> В соответствии с ч.4 ст.8 ГК РК граждане и юридические лица должны действовать </w:t>
      </w:r>
      <w:r w:rsidRPr="00A01792">
        <w:rPr>
          <w:rFonts w:ascii="Times New Roman" w:hAnsi="Times New Roman"/>
          <w:sz w:val="28"/>
          <w:szCs w:val="28"/>
          <w:u w:val="single"/>
        </w:rPr>
        <w:t>при осуществлении принадлежащих им прав добросовестно, разумно и справедливо,</w:t>
      </w:r>
      <w:r w:rsidRPr="00A01792">
        <w:rPr>
          <w:rFonts w:ascii="Times New Roman" w:hAnsi="Times New Roman"/>
          <w:sz w:val="28"/>
          <w:szCs w:val="28"/>
        </w:rPr>
        <w:t xml:space="preserve"> соблюдая содержащиеся в законодательстве требования, нравственные принципы общества, а предприниматели - также правила деловой этики. Эта обязанность не может быть исключена или ограничена договором. Добросовестность, разумность и справедливость действий участников гражданских правоотношений предполагаются.</w:t>
      </w:r>
    </w:p>
    <w:p w14:paraId="7278BD2B" w14:textId="77777777" w:rsidR="00641C03" w:rsidRPr="00A01792" w:rsidRDefault="00641C03" w:rsidP="00641C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>Также считаем, Истец нарушает требования добросовестности, разумности и справедливости, предусмотренные ч.4 ст.8 ГК РК.</w:t>
      </w:r>
    </w:p>
    <w:p w14:paraId="1CFE0A6B" w14:textId="77777777" w:rsidR="00641C03" w:rsidRPr="00A01792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>В п.п. 4, п. 1, ст. 427 ГПК РК конкретно оговорено, что основаниями к изменению решения суда в апелляционном порядке являются нарушение или неправильное применение норм материального или процессуального права. Также в п.2, п.п.1 данной статьи предусмотрено, что нормы материального права считаются нарушенными или неправильно примененными, если суд не применил закон, подлежащий применению.</w:t>
      </w:r>
    </w:p>
    <w:p w14:paraId="58E25EA5" w14:textId="77777777" w:rsidR="00641C03" w:rsidRPr="00A01792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01792">
        <w:rPr>
          <w:rStyle w:val="s1"/>
          <w:rFonts w:ascii="Times New Roman" w:hAnsi="Times New Roman"/>
          <w:color w:val="000000"/>
          <w:sz w:val="28"/>
          <w:szCs w:val="28"/>
        </w:rPr>
        <w:lastRenderedPageBreak/>
        <w:t xml:space="preserve">В соответствии ст. 401, 402, 403, 404 ГПК РК предусмотрено о том, что </w:t>
      </w:r>
      <w:r w:rsidRPr="00A01792">
        <w:rPr>
          <w:rStyle w:val="s0"/>
          <w:rFonts w:ascii="Times New Roman" w:hAnsi="Times New Roman"/>
          <w:color w:val="000000"/>
          <w:sz w:val="28"/>
          <w:szCs w:val="28"/>
        </w:rPr>
        <w:t xml:space="preserve">на решения суда, не вступившие в законную силу, может быть подана апелляционная жалоба. </w:t>
      </w:r>
      <w:r w:rsidRPr="00A01792">
        <w:rPr>
          <w:rFonts w:ascii="Times New Roman" w:hAnsi="Times New Roman"/>
          <w:color w:val="000000"/>
          <w:sz w:val="28"/>
          <w:szCs w:val="28"/>
        </w:rPr>
        <w:t xml:space="preserve">Право апелляционного обжалования решения суда принадлежит сторонам, другим лицам, участвующим в деле, и </w:t>
      </w:r>
      <w:r w:rsidRPr="00A01792">
        <w:rPr>
          <w:rStyle w:val="s0"/>
          <w:rFonts w:ascii="Times New Roman" w:hAnsi="Times New Roman"/>
          <w:color w:val="000000"/>
          <w:sz w:val="28"/>
          <w:szCs w:val="28"/>
        </w:rPr>
        <w:t>рассматриваются апелляционной судебной коллегией по гражданским делам областного и приравненного к нему суда в коллегиальном составе не менее трех судей коллегии. Апелляционные жалоба, подаются через суд, вынесший решение. Апелляционные жалоба, могут быть поданы в течение одного месяца со дня вынесения решения в окончательной форме, а лицами, не участвовавшими в судебном разбирательстве, со дня направления им копии решения.</w:t>
      </w:r>
    </w:p>
    <w:p w14:paraId="7F55CD7C" w14:textId="77777777" w:rsidR="00641C03" w:rsidRPr="00A01792" w:rsidRDefault="00641C03" w:rsidP="00641C03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>На основании вышеизложенного и руководствуясь п.2, п.п.1 ст. 427 ГПК РК,</w:t>
      </w:r>
    </w:p>
    <w:p w14:paraId="19B8FD51" w14:textId="77777777" w:rsidR="00641C03" w:rsidRPr="00A01792" w:rsidRDefault="00641C03" w:rsidP="00641C03">
      <w:pPr>
        <w:pStyle w:val="a9"/>
        <w:rPr>
          <w:rFonts w:ascii="Times New Roman" w:hAnsi="Times New Roman"/>
          <w:sz w:val="28"/>
          <w:szCs w:val="28"/>
        </w:rPr>
      </w:pPr>
    </w:p>
    <w:p w14:paraId="68DADC39" w14:textId="77777777" w:rsidR="00641C03" w:rsidRPr="00A01792" w:rsidRDefault="00641C03" w:rsidP="00641C03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  <w:r w:rsidRPr="00A01792">
        <w:rPr>
          <w:rFonts w:ascii="Times New Roman" w:hAnsi="Times New Roman"/>
          <w:b/>
          <w:bCs/>
          <w:sz w:val="28"/>
          <w:szCs w:val="28"/>
        </w:rPr>
        <w:t>Прошу Суд:</w:t>
      </w:r>
    </w:p>
    <w:p w14:paraId="2F3F61B5" w14:textId="77777777" w:rsidR="00641C03" w:rsidRPr="00A01792" w:rsidRDefault="00641C03" w:rsidP="00641C03">
      <w:pPr>
        <w:pStyle w:val="a9"/>
        <w:rPr>
          <w:rFonts w:ascii="Times New Roman" w:hAnsi="Times New Roman"/>
          <w:sz w:val="28"/>
          <w:szCs w:val="28"/>
        </w:rPr>
      </w:pPr>
    </w:p>
    <w:p w14:paraId="2D941EEB" w14:textId="7A0362B7" w:rsidR="00641C03" w:rsidRPr="00A01792" w:rsidRDefault="00641C03" w:rsidP="00641C03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>Апелляционную жалобу Ответчика А</w:t>
      </w:r>
      <w:r w:rsidR="00C939FF">
        <w:rPr>
          <w:rFonts w:ascii="Times New Roman" w:hAnsi="Times New Roman"/>
          <w:sz w:val="28"/>
          <w:szCs w:val="28"/>
        </w:rPr>
        <w:t>.</w:t>
      </w:r>
      <w:r w:rsidRPr="00A01792">
        <w:rPr>
          <w:rFonts w:ascii="Times New Roman" w:hAnsi="Times New Roman"/>
          <w:sz w:val="28"/>
          <w:szCs w:val="28"/>
        </w:rPr>
        <w:t>Б</w:t>
      </w:r>
      <w:r w:rsidR="00C939FF">
        <w:rPr>
          <w:rFonts w:ascii="Times New Roman" w:hAnsi="Times New Roman"/>
          <w:sz w:val="28"/>
          <w:szCs w:val="28"/>
        </w:rPr>
        <w:t>.</w:t>
      </w:r>
      <w:r w:rsidRPr="00A01792">
        <w:rPr>
          <w:rFonts w:ascii="Times New Roman" w:hAnsi="Times New Roman"/>
          <w:sz w:val="28"/>
          <w:szCs w:val="28"/>
        </w:rPr>
        <w:t>Р</w:t>
      </w:r>
      <w:r w:rsidR="00C939FF">
        <w:rPr>
          <w:rFonts w:ascii="Times New Roman" w:hAnsi="Times New Roman"/>
          <w:sz w:val="28"/>
          <w:szCs w:val="28"/>
        </w:rPr>
        <w:t>.</w:t>
      </w:r>
      <w:r w:rsidRPr="00A01792">
        <w:rPr>
          <w:rFonts w:ascii="Times New Roman" w:hAnsi="Times New Roman"/>
          <w:sz w:val="28"/>
          <w:szCs w:val="28"/>
        </w:rPr>
        <w:t xml:space="preserve">   на решение На Решение Турксибского районного суда, г Алматы, от 31 мая 2022 года – </w:t>
      </w:r>
      <w:r w:rsidRPr="00A01792">
        <w:rPr>
          <w:rFonts w:ascii="Times New Roman" w:hAnsi="Times New Roman"/>
          <w:bCs/>
          <w:sz w:val="28"/>
          <w:szCs w:val="28"/>
        </w:rPr>
        <w:t>удовлетворить;</w:t>
      </w:r>
    </w:p>
    <w:p w14:paraId="2672DFC2" w14:textId="77777777" w:rsidR="00641C03" w:rsidRPr="00A01792" w:rsidRDefault="00641C03" w:rsidP="00641C03">
      <w:pPr>
        <w:pStyle w:val="a9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 xml:space="preserve">Решение На Решение Турксибского районного суда, г Алматы, от 31 мая, 2022 года  – </w:t>
      </w:r>
      <w:r w:rsidRPr="00A01792">
        <w:rPr>
          <w:rFonts w:ascii="Times New Roman" w:hAnsi="Times New Roman"/>
          <w:bCs/>
          <w:sz w:val="28"/>
          <w:szCs w:val="28"/>
        </w:rPr>
        <w:t>отменить.</w:t>
      </w:r>
    </w:p>
    <w:p w14:paraId="1FFEECC5" w14:textId="77777777" w:rsidR="00641C03" w:rsidRPr="00A01792" w:rsidRDefault="00641C03" w:rsidP="00641C03">
      <w:pPr>
        <w:pStyle w:val="a9"/>
        <w:ind w:left="720"/>
        <w:jc w:val="both"/>
        <w:rPr>
          <w:rFonts w:ascii="Times New Roman" w:hAnsi="Times New Roman"/>
          <w:sz w:val="28"/>
          <w:szCs w:val="28"/>
        </w:rPr>
      </w:pPr>
    </w:p>
    <w:p w14:paraId="11CE0C7F" w14:textId="77777777" w:rsidR="00641C03" w:rsidRPr="00A01792" w:rsidRDefault="00641C03" w:rsidP="00641C03">
      <w:pPr>
        <w:pStyle w:val="a9"/>
        <w:rPr>
          <w:rFonts w:ascii="Times New Roman" w:hAnsi="Times New Roman"/>
          <w:sz w:val="28"/>
          <w:szCs w:val="28"/>
        </w:rPr>
      </w:pPr>
    </w:p>
    <w:p w14:paraId="28C23031" w14:textId="77777777" w:rsidR="00641C03" w:rsidRPr="00A01792" w:rsidRDefault="00641C03" w:rsidP="00641C03">
      <w:pPr>
        <w:pStyle w:val="a9"/>
        <w:rPr>
          <w:rFonts w:ascii="Times New Roman" w:hAnsi="Times New Roman"/>
          <w:b/>
          <w:bCs/>
          <w:sz w:val="28"/>
          <w:szCs w:val="28"/>
        </w:rPr>
      </w:pPr>
      <w:r w:rsidRPr="00A01792">
        <w:rPr>
          <w:rFonts w:ascii="Times New Roman" w:hAnsi="Times New Roman"/>
          <w:b/>
          <w:bCs/>
          <w:sz w:val="28"/>
          <w:szCs w:val="28"/>
        </w:rPr>
        <w:t>С уважением,</w:t>
      </w:r>
    </w:p>
    <w:p w14:paraId="3CBF894A" w14:textId="77777777" w:rsidR="00641C03" w:rsidRPr="00A01792" w:rsidRDefault="00641C03" w:rsidP="00641C03">
      <w:pPr>
        <w:pStyle w:val="a9"/>
        <w:rPr>
          <w:rFonts w:ascii="Times New Roman" w:hAnsi="Times New Roman"/>
          <w:b/>
          <w:bCs/>
          <w:sz w:val="28"/>
          <w:szCs w:val="28"/>
        </w:rPr>
      </w:pPr>
      <w:r w:rsidRPr="00A01792">
        <w:rPr>
          <w:rFonts w:ascii="Times New Roman" w:hAnsi="Times New Roman"/>
          <w:b/>
          <w:bCs/>
          <w:sz w:val="28"/>
          <w:szCs w:val="28"/>
        </w:rPr>
        <w:t>Представитель по доверенности:</w:t>
      </w:r>
    </w:p>
    <w:p w14:paraId="1B02AC49" w14:textId="77777777" w:rsidR="00641C03" w:rsidRPr="00A01792" w:rsidRDefault="00641C03" w:rsidP="00641C03">
      <w:pPr>
        <w:pStyle w:val="a9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b/>
          <w:bCs/>
          <w:sz w:val="28"/>
          <w:szCs w:val="28"/>
        </w:rPr>
        <w:t xml:space="preserve">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 w:rsidRPr="00A01792">
        <w:rPr>
          <w:rFonts w:ascii="Times New Roman" w:hAnsi="Times New Roman"/>
          <w:b/>
          <w:bCs/>
          <w:sz w:val="28"/>
          <w:szCs w:val="28"/>
        </w:rPr>
        <w:tab/>
        <w:t xml:space="preserve">           ___________/ Нұрланов Н.Н.</w:t>
      </w:r>
      <w:r w:rsidRPr="00A01792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</w:p>
    <w:p w14:paraId="50981C2C" w14:textId="77777777" w:rsidR="00641C03" w:rsidRPr="00A01792" w:rsidRDefault="00641C03" w:rsidP="00641C03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14:paraId="767DB1E7" w14:textId="77777777" w:rsidR="00641C03" w:rsidRPr="00A01792" w:rsidRDefault="00641C03" w:rsidP="00641C03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A01792">
        <w:rPr>
          <w:rFonts w:ascii="Times New Roman" w:hAnsi="Times New Roman"/>
          <w:sz w:val="28"/>
          <w:szCs w:val="28"/>
        </w:rPr>
        <w:t>"___"___________2022 год</w:t>
      </w: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4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5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9BF1548"/>
    <w:multiLevelType w:val="hybridMultilevel"/>
    <w:tmpl w:val="BC080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253747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22272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41C03"/>
    <w:rsid w:val="00654F3A"/>
    <w:rsid w:val="006B0A4D"/>
    <w:rsid w:val="006E2D0A"/>
    <w:rsid w:val="00702393"/>
    <w:rsid w:val="00722D19"/>
    <w:rsid w:val="00737C06"/>
    <w:rsid w:val="007557AD"/>
    <w:rsid w:val="00820A1C"/>
    <w:rsid w:val="00864ED8"/>
    <w:rsid w:val="008A7236"/>
    <w:rsid w:val="008E7DF6"/>
    <w:rsid w:val="008F4E8E"/>
    <w:rsid w:val="0091354D"/>
    <w:rsid w:val="00915C18"/>
    <w:rsid w:val="0094655E"/>
    <w:rsid w:val="0096701C"/>
    <w:rsid w:val="009E6904"/>
    <w:rsid w:val="00A23573"/>
    <w:rsid w:val="00A442B4"/>
    <w:rsid w:val="00A45B15"/>
    <w:rsid w:val="00A935B4"/>
    <w:rsid w:val="00AD3D4A"/>
    <w:rsid w:val="00AE3915"/>
    <w:rsid w:val="00B31BDB"/>
    <w:rsid w:val="00B33E81"/>
    <w:rsid w:val="00B7221A"/>
    <w:rsid w:val="00BD7730"/>
    <w:rsid w:val="00BE6E96"/>
    <w:rsid w:val="00C15EB7"/>
    <w:rsid w:val="00C16D9C"/>
    <w:rsid w:val="00C344C8"/>
    <w:rsid w:val="00C601F1"/>
    <w:rsid w:val="00C935AE"/>
    <w:rsid w:val="00C939FF"/>
    <w:rsid w:val="00C93BC0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rsid w:val="00641C0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641C03"/>
  </w:style>
  <w:style w:type="character" w:customStyle="1" w:styleId="af">
    <w:name w:val="Основной текст + Полужирный"/>
    <w:aliases w:val="Интервал 0 pt"/>
    <w:rsid w:val="00641C03"/>
    <w:rPr>
      <w:rFonts w:ascii="Times New Roman" w:hAnsi="Times New Roman" w:cs="Times New Roman" w:hint="default"/>
      <w:b/>
      <w:bCs/>
      <w:sz w:val="17"/>
      <w:szCs w:val="17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201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1436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71</cp:revision>
  <cp:lastPrinted>2021-08-17T09:15:00Z</cp:lastPrinted>
  <dcterms:created xsi:type="dcterms:W3CDTF">2021-08-13T09:00:00Z</dcterms:created>
  <dcterms:modified xsi:type="dcterms:W3CDTF">2023-06-24T12:18:00Z</dcterms:modified>
</cp:coreProperties>
</file>