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B2CBE" w14:textId="77777777" w:rsidR="008012F8" w:rsidRDefault="008012F8" w:rsidP="00D2641A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FDABFD5" w14:textId="094B1E6F" w:rsidR="00D2641A" w:rsidRDefault="003701E0" w:rsidP="00D2641A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="00D2641A">
        <w:rPr>
          <w:rFonts w:ascii="Times New Roman" w:hAnsi="Times New Roman"/>
          <w:b/>
          <w:sz w:val="24"/>
          <w:szCs w:val="24"/>
        </w:rPr>
        <w:t>тмен</w:t>
      </w:r>
      <w:proofErr w:type="spellEnd"/>
      <w:r>
        <w:rPr>
          <w:rFonts w:ascii="Times New Roman" w:hAnsi="Times New Roman"/>
          <w:b/>
          <w:sz w:val="24"/>
          <w:szCs w:val="24"/>
          <w:lang w:val="kk-KZ"/>
        </w:rPr>
        <w:t>а</w:t>
      </w:r>
      <w:r w:rsidR="00C4584C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A344D2">
        <w:rPr>
          <w:rFonts w:ascii="Times New Roman" w:hAnsi="Times New Roman"/>
          <w:b/>
          <w:sz w:val="24"/>
          <w:szCs w:val="24"/>
          <w:lang w:val="kk-KZ"/>
        </w:rPr>
        <w:t>Определения суда</w:t>
      </w:r>
      <w:r w:rsidR="001E4D73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kk-KZ"/>
        </w:rPr>
        <w:t>принятое в рамках</w:t>
      </w:r>
      <w:r w:rsidR="00D2641A">
        <w:rPr>
          <w:rFonts w:ascii="Times New Roman" w:hAnsi="Times New Roman"/>
          <w:b/>
          <w:sz w:val="24"/>
          <w:szCs w:val="24"/>
        </w:rPr>
        <w:t xml:space="preserve"> обеспечения иска</w:t>
      </w:r>
    </w:p>
    <w:p w14:paraId="25FE22E6" w14:textId="77777777" w:rsidR="00D2641A" w:rsidRDefault="00D2641A" w:rsidP="00D2641A">
      <w:pPr>
        <w:pStyle w:val="a9"/>
        <w:rPr>
          <w:rFonts w:ascii="Times New Roman" w:hAnsi="Times New Roman"/>
          <w:sz w:val="24"/>
          <w:szCs w:val="24"/>
        </w:rPr>
      </w:pPr>
    </w:p>
    <w:p w14:paraId="218DA733" w14:textId="0CEE1DE5" w:rsidR="00D2641A" w:rsidRDefault="00D2641A" w:rsidP="00D2641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производстве Бостандыкского районного суда находилось гражданское дело №2-510\08 по исковому заявлению АТ</w:t>
      </w:r>
      <w:r w:rsidR="003701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="003701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(далее – Истец) к Р</w:t>
      </w:r>
      <w:r w:rsidR="003701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Ж</w:t>
      </w:r>
      <w:r w:rsidR="003701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r w:rsidR="003701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(далее – Ответчик</w:t>
      </w:r>
      <w:proofErr w:type="gramStart"/>
      <w:r>
        <w:rPr>
          <w:rFonts w:ascii="Times New Roman" w:hAnsi="Times New Roman"/>
          <w:sz w:val="24"/>
          <w:szCs w:val="24"/>
        </w:rPr>
        <w:t>),  АО</w:t>
      </w:r>
      <w:proofErr w:type="gramEnd"/>
      <w:r>
        <w:rPr>
          <w:rFonts w:ascii="Times New Roman" w:hAnsi="Times New Roman"/>
          <w:sz w:val="24"/>
          <w:szCs w:val="24"/>
        </w:rPr>
        <w:t xml:space="preserve"> Альянс банк о признании сделки состоявшейся. По данному гражданскому делу Истцом было подано заявление об обеспечения иска, в котором Истец просила наложить арест на спорный объект недвижимости расположенный по адресу: г. Алматы, ул. Р</w:t>
      </w:r>
      <w:r w:rsidR="00A44F1D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д. 275 «Б», а </w:t>
      </w:r>
      <w:proofErr w:type="gramStart"/>
      <w:r>
        <w:rPr>
          <w:rFonts w:ascii="Times New Roman" w:hAnsi="Times New Roman"/>
          <w:sz w:val="24"/>
          <w:szCs w:val="24"/>
        </w:rPr>
        <w:t>также  на</w:t>
      </w:r>
      <w:proofErr w:type="gramEnd"/>
      <w:r>
        <w:rPr>
          <w:rFonts w:ascii="Times New Roman" w:hAnsi="Times New Roman"/>
          <w:sz w:val="24"/>
          <w:szCs w:val="24"/>
        </w:rPr>
        <w:t xml:space="preserve"> принадлежащие  ответчику объекты недвижимости  расположенные по адресу: г. Алматы,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A44F1D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д. 8, кв. 18; г. Алматы, ул. </w:t>
      </w:r>
      <w:r w:rsidR="00A44F1D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, д. 10.</w:t>
      </w:r>
    </w:p>
    <w:p w14:paraId="52541A9B" w14:textId="13E93C47" w:rsidR="00D2641A" w:rsidRDefault="00D2641A" w:rsidP="00D2641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18.02.2008 года судья Бостандыкского районного суда г. Алматы Русакова </w:t>
      </w:r>
      <w:proofErr w:type="gramStart"/>
      <w:r>
        <w:rPr>
          <w:rFonts w:ascii="Times New Roman" w:hAnsi="Times New Roman"/>
          <w:sz w:val="24"/>
          <w:szCs w:val="24"/>
        </w:rPr>
        <w:t>Н.А.</w:t>
      </w:r>
      <w:proofErr w:type="gramEnd"/>
      <w:r>
        <w:rPr>
          <w:rFonts w:ascii="Times New Roman" w:hAnsi="Times New Roman"/>
          <w:sz w:val="24"/>
          <w:szCs w:val="24"/>
        </w:rPr>
        <w:t xml:space="preserve"> рассмотрев заявление истца А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Т.М. об обеспечении иска, ОПРЕДЕЛИЛ: наложить арест на нежилое помещение по адресу: г. Алматы, ул. Р</w:t>
      </w:r>
      <w:r w:rsidR="00815DF2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д. 275 «Б»; квартиру по адресу: г. Алматы,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>. А</w:t>
      </w:r>
      <w:r w:rsidR="00815DF2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-2, д. 8, кв. 18; квартиру по адресу: г. Алматы, ул.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r w:rsidR="00815DF2">
        <w:rPr>
          <w:rFonts w:ascii="Times New Roman" w:hAnsi="Times New Roman"/>
          <w:sz w:val="24"/>
          <w:szCs w:val="24"/>
        </w:rPr>
        <w:t>….</w:t>
      </w:r>
      <w:proofErr w:type="gramEnd"/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д. 10, принадлежащие на праве собственности Р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Ж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</w:p>
    <w:p w14:paraId="7F8D864B" w14:textId="65874C64" w:rsidR="00D2641A" w:rsidRDefault="00D2641A" w:rsidP="00D2641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10.06.2008 года судья Бостандыкского районного суда г. Алматы Русакова </w:t>
      </w:r>
      <w:proofErr w:type="gramStart"/>
      <w:r>
        <w:rPr>
          <w:rFonts w:ascii="Times New Roman" w:hAnsi="Times New Roman"/>
          <w:sz w:val="24"/>
          <w:szCs w:val="24"/>
        </w:rPr>
        <w:t>Н.А.</w:t>
      </w:r>
      <w:proofErr w:type="gramEnd"/>
      <w:r>
        <w:rPr>
          <w:rFonts w:ascii="Times New Roman" w:hAnsi="Times New Roman"/>
          <w:sz w:val="24"/>
          <w:szCs w:val="24"/>
        </w:rPr>
        <w:t xml:space="preserve"> рассмотрев заявление истца А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Т.М. об обеспечении иска, ОПРЕДЕЛИЛ: наложить арест на квартиру по адресу: г. Алматы,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>. А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-2, д. 8, кв. 18.</w:t>
      </w:r>
    </w:p>
    <w:p w14:paraId="7365F137" w14:textId="0AE862D2" w:rsidR="00D2641A" w:rsidRDefault="00D2641A" w:rsidP="00D2641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последующем своим решением Бостандыкский районный суд г. Алматы удовлетворил иск А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 Р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Ж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, АО Альянс банк о признании сделки состоявшейся. Спорный объект недвижимости перешел в собственность к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Т.М..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14:paraId="28E3C27E" w14:textId="566FEA1D" w:rsidR="00D2641A" w:rsidRDefault="00D2641A" w:rsidP="00D2641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Однако аресты, наложенные на квартиру по адресу: г. Алматы,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>. А</w:t>
      </w:r>
      <w:r w:rsidR="00815DF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-2, д. 8, кв. 18, определениями Бостандыкского районного суда г. Алматы от 18.02.2008 года 10.06.2008 года все еще не сняты.</w:t>
      </w:r>
    </w:p>
    <w:p w14:paraId="44A92AD3" w14:textId="27803927" w:rsidR="00D2641A" w:rsidRPr="002431FE" w:rsidRDefault="00D2641A" w:rsidP="00D2641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04 июня 2018 года нами в Бостандыкский районный суд г. Алматы через «Судебный кабинет» было направлено заявление об освобождении от ареста недвижимое имущество, расположенное по адресу: г. Алматы,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r w:rsidR="00E96116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>2, д. 8,. Однако никаких результатов рассмотрения нашего заявление мы не получили, и аресты до сих пор не сняты.</w:t>
      </w:r>
    </w:p>
    <w:p w14:paraId="10D7D279" w14:textId="0AECB175" w:rsidR="00D2641A" w:rsidRDefault="00D2641A" w:rsidP="007674D2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На основании изложенного,</w:t>
      </w:r>
      <w:r w:rsidR="007674D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22C0E">
        <w:rPr>
          <w:rFonts w:ascii="Times New Roman" w:hAnsi="Times New Roman"/>
          <w:bCs/>
          <w:sz w:val="24"/>
          <w:szCs w:val="24"/>
        </w:rPr>
        <w:t>Про</w:t>
      </w:r>
      <w:r w:rsidR="00E96116" w:rsidRPr="00022C0E">
        <w:rPr>
          <w:rFonts w:ascii="Times New Roman" w:hAnsi="Times New Roman"/>
          <w:bCs/>
          <w:sz w:val="24"/>
          <w:szCs w:val="24"/>
        </w:rPr>
        <w:t>сили</w:t>
      </w:r>
      <w:r w:rsidRPr="00022C0E">
        <w:rPr>
          <w:rFonts w:ascii="Times New Roman" w:hAnsi="Times New Roman"/>
          <w:bCs/>
          <w:sz w:val="24"/>
          <w:szCs w:val="24"/>
        </w:rPr>
        <w:t xml:space="preserve"> Суд:</w:t>
      </w:r>
      <w:r w:rsidR="007674D2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7674D2" w:rsidRPr="002D4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Вынести определение о снятии</w:t>
      </w:r>
      <w:r w:rsidR="007674D2" w:rsidRPr="002D49D6">
        <w:rPr>
          <w:rFonts w:ascii="Times New Roman" w:hAnsi="Times New Roman"/>
          <w:sz w:val="24"/>
          <w:szCs w:val="24"/>
        </w:rPr>
        <w:t xml:space="preserve"> обременения с недвижимого имущества наложенной </w:t>
      </w:r>
      <w:r w:rsidR="007674D2" w:rsidRPr="002D49D6">
        <w:rPr>
          <w:rFonts w:ascii="Times New Roman" w:hAnsi="Times New Roman"/>
          <w:color w:val="000000"/>
          <w:sz w:val="24"/>
          <w:szCs w:val="24"/>
        </w:rPr>
        <w:t>Определение</w:t>
      </w:r>
      <w:r w:rsidR="007674D2">
        <w:rPr>
          <w:rFonts w:ascii="Times New Roman" w:hAnsi="Times New Roman"/>
          <w:color w:val="000000"/>
          <w:sz w:val="24"/>
          <w:szCs w:val="24"/>
        </w:rPr>
        <w:t>м</w:t>
      </w:r>
      <w:r w:rsidR="007674D2" w:rsidRPr="002D49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74D2" w:rsidRPr="002D49D6">
        <w:rPr>
          <w:rFonts w:ascii="Times New Roman" w:hAnsi="Times New Roman"/>
          <w:sz w:val="24"/>
          <w:szCs w:val="24"/>
          <w:lang w:val="kk-KZ"/>
        </w:rPr>
        <w:t>Бостандыкского районного суда г.</w:t>
      </w:r>
      <w:r w:rsidR="007674D2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674D2" w:rsidRPr="002D49D6">
        <w:rPr>
          <w:rFonts w:ascii="Times New Roman" w:hAnsi="Times New Roman"/>
          <w:sz w:val="24"/>
          <w:szCs w:val="24"/>
          <w:lang w:val="kk-KZ"/>
        </w:rPr>
        <w:t xml:space="preserve">Алматы </w:t>
      </w:r>
      <w:r w:rsidR="007674D2" w:rsidRPr="002D49D6">
        <w:rPr>
          <w:rFonts w:ascii="Times New Roman" w:hAnsi="Times New Roman"/>
          <w:sz w:val="24"/>
          <w:szCs w:val="24"/>
        </w:rPr>
        <w:t>от 10.06.2008 года</w:t>
      </w:r>
      <w:r w:rsidR="007674D2">
        <w:rPr>
          <w:rFonts w:ascii="Times New Roman" w:hAnsi="Times New Roman"/>
          <w:sz w:val="24"/>
          <w:szCs w:val="24"/>
        </w:rPr>
        <w:t xml:space="preserve"> на имущество</w:t>
      </w:r>
      <w:r w:rsidR="007674D2" w:rsidRPr="002D49D6">
        <w:rPr>
          <w:rFonts w:ascii="Times New Roman" w:hAnsi="Times New Roman"/>
          <w:sz w:val="24"/>
          <w:szCs w:val="24"/>
        </w:rPr>
        <w:t xml:space="preserve"> расположенного по адресу: г. Алматы, </w:t>
      </w:r>
      <w:proofErr w:type="spellStart"/>
      <w:r w:rsidR="007674D2" w:rsidRPr="002D49D6">
        <w:rPr>
          <w:rFonts w:ascii="Times New Roman" w:hAnsi="Times New Roman"/>
          <w:sz w:val="24"/>
          <w:szCs w:val="24"/>
        </w:rPr>
        <w:t>мкр</w:t>
      </w:r>
      <w:proofErr w:type="spellEnd"/>
      <w:r w:rsidR="007674D2" w:rsidRPr="002D49D6">
        <w:rPr>
          <w:rFonts w:ascii="Times New Roman" w:hAnsi="Times New Roman"/>
          <w:sz w:val="24"/>
          <w:szCs w:val="24"/>
        </w:rPr>
        <w:t>-н «А</w:t>
      </w:r>
      <w:r w:rsidR="00E96116">
        <w:rPr>
          <w:rFonts w:ascii="Times New Roman" w:hAnsi="Times New Roman"/>
          <w:sz w:val="24"/>
          <w:szCs w:val="24"/>
        </w:rPr>
        <w:t>..</w:t>
      </w:r>
      <w:r w:rsidR="007674D2" w:rsidRPr="002D49D6">
        <w:rPr>
          <w:rFonts w:ascii="Times New Roman" w:hAnsi="Times New Roman"/>
          <w:sz w:val="24"/>
          <w:szCs w:val="24"/>
        </w:rPr>
        <w:t xml:space="preserve">-2», дом 8, кв.18  </w:t>
      </w:r>
      <w:r w:rsidR="007674D2" w:rsidRPr="002D4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принадлежащего на праве частной собственности гр. </w:t>
      </w:r>
      <w:r w:rsidR="007674D2" w:rsidRPr="002D49D6">
        <w:rPr>
          <w:rFonts w:ascii="Times New Roman" w:hAnsi="Times New Roman"/>
          <w:sz w:val="24"/>
          <w:szCs w:val="24"/>
        </w:rPr>
        <w:t>Р</w:t>
      </w:r>
      <w:r w:rsidR="00E96116">
        <w:rPr>
          <w:rFonts w:ascii="Times New Roman" w:hAnsi="Times New Roman"/>
          <w:sz w:val="24"/>
          <w:szCs w:val="24"/>
        </w:rPr>
        <w:t>.</w:t>
      </w:r>
      <w:r w:rsidR="007674D2" w:rsidRPr="002D49D6">
        <w:rPr>
          <w:rFonts w:ascii="Times New Roman" w:hAnsi="Times New Roman"/>
          <w:sz w:val="24"/>
          <w:szCs w:val="24"/>
        </w:rPr>
        <w:t>Ж.Т.</w:t>
      </w:r>
    </w:p>
    <w:p w14:paraId="1DF78ADB" w14:textId="2891B7E6" w:rsidR="005E3D1C" w:rsidRDefault="005E3D1C" w:rsidP="007674D2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последующем суд приняв во</w:t>
      </w:r>
      <w:r w:rsidR="00022C0E">
        <w:rPr>
          <w:rFonts w:ascii="Times New Roman" w:hAnsi="Times New Roman"/>
          <w:sz w:val="24"/>
          <w:szCs w:val="24"/>
        </w:rPr>
        <w:t xml:space="preserve"> внимание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022C0E">
        <w:rPr>
          <w:rFonts w:ascii="Times New Roman" w:hAnsi="Times New Roman"/>
          <w:sz w:val="24"/>
          <w:szCs w:val="24"/>
        </w:rPr>
        <w:t>веще</w:t>
      </w:r>
      <w:r>
        <w:rPr>
          <w:rFonts w:ascii="Times New Roman" w:hAnsi="Times New Roman"/>
          <w:sz w:val="24"/>
          <w:szCs w:val="24"/>
        </w:rPr>
        <w:t xml:space="preserve"> указанные доводы Заявителя</w:t>
      </w:r>
      <w:r w:rsidR="00022C0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22C0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022C0E">
        <w:rPr>
          <w:rFonts w:ascii="Times New Roman" w:hAnsi="Times New Roman"/>
          <w:sz w:val="24"/>
          <w:szCs w:val="24"/>
        </w:rPr>
        <w:t>Определила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022C0E">
        <w:rPr>
          <w:rFonts w:ascii="Times New Roman" w:hAnsi="Times New Roman"/>
          <w:sz w:val="24"/>
          <w:szCs w:val="24"/>
        </w:rPr>
        <w:t>отменить обеспечительные меры и снятия ране наложенных арестов в рамках обеспечительных мер.</w:t>
      </w:r>
    </w:p>
    <w:p w14:paraId="2612990E" w14:textId="77777777" w:rsidR="008012F8" w:rsidRDefault="008012F8" w:rsidP="008012F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379E351" w14:textId="77777777" w:rsidR="008012F8" w:rsidRPr="008012F8" w:rsidRDefault="008012F8" w:rsidP="007674D2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2DD82586" w14:textId="4A681284" w:rsidR="3759A7B7" w:rsidRDefault="3759A7B7"/>
    <w:sectPr w:rsidR="3759A7B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8BC1" w14:textId="77777777" w:rsidR="002706B8" w:rsidRDefault="002706B8" w:rsidP="00702393">
      <w:pPr>
        <w:spacing w:after="0" w:line="240" w:lineRule="auto"/>
      </w:pPr>
      <w:r>
        <w:separator/>
      </w:r>
    </w:p>
  </w:endnote>
  <w:endnote w:type="continuationSeparator" w:id="0">
    <w:p w14:paraId="36A58207" w14:textId="77777777" w:rsidR="002706B8" w:rsidRDefault="002706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9FEA" w14:textId="77777777" w:rsidR="002706B8" w:rsidRDefault="002706B8" w:rsidP="00702393">
      <w:pPr>
        <w:spacing w:after="0" w:line="240" w:lineRule="auto"/>
      </w:pPr>
      <w:r>
        <w:separator/>
      </w:r>
    </w:p>
  </w:footnote>
  <w:footnote w:type="continuationSeparator" w:id="0">
    <w:p w14:paraId="38EBC4D4" w14:textId="77777777" w:rsidR="002706B8" w:rsidRDefault="002706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2C0E"/>
    <w:rsid w:val="00033DDA"/>
    <w:rsid w:val="000423BC"/>
    <w:rsid w:val="00152128"/>
    <w:rsid w:val="001539CF"/>
    <w:rsid w:val="00193E1B"/>
    <w:rsid w:val="001C5801"/>
    <w:rsid w:val="001E4D73"/>
    <w:rsid w:val="00255460"/>
    <w:rsid w:val="002570B0"/>
    <w:rsid w:val="002706B8"/>
    <w:rsid w:val="002A1A72"/>
    <w:rsid w:val="002B659E"/>
    <w:rsid w:val="00327D34"/>
    <w:rsid w:val="00327E86"/>
    <w:rsid w:val="003701E0"/>
    <w:rsid w:val="00396063"/>
    <w:rsid w:val="003C77EA"/>
    <w:rsid w:val="003E3623"/>
    <w:rsid w:val="00442855"/>
    <w:rsid w:val="005B4DC1"/>
    <w:rsid w:val="005E3D1C"/>
    <w:rsid w:val="006B0A4D"/>
    <w:rsid w:val="006E2D0A"/>
    <w:rsid w:val="00702393"/>
    <w:rsid w:val="00722D19"/>
    <w:rsid w:val="007674D2"/>
    <w:rsid w:val="008012F8"/>
    <w:rsid w:val="00815DF2"/>
    <w:rsid w:val="008639D1"/>
    <w:rsid w:val="008A7236"/>
    <w:rsid w:val="008E7DF6"/>
    <w:rsid w:val="008F4E8E"/>
    <w:rsid w:val="0091354D"/>
    <w:rsid w:val="0094655E"/>
    <w:rsid w:val="009E6904"/>
    <w:rsid w:val="00A23573"/>
    <w:rsid w:val="00A344D2"/>
    <w:rsid w:val="00A44F1D"/>
    <w:rsid w:val="00A45B15"/>
    <w:rsid w:val="00B31BDB"/>
    <w:rsid w:val="00B54046"/>
    <w:rsid w:val="00BD7730"/>
    <w:rsid w:val="00C16D9C"/>
    <w:rsid w:val="00C4584C"/>
    <w:rsid w:val="00CB223A"/>
    <w:rsid w:val="00CB275A"/>
    <w:rsid w:val="00CF5BD5"/>
    <w:rsid w:val="00D02DFB"/>
    <w:rsid w:val="00D2641A"/>
    <w:rsid w:val="00DB660C"/>
    <w:rsid w:val="00E96116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2022-02-23T16:22:00Z</dcterms:modified>
</cp:coreProperties>
</file>