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BB8FD" w14:textId="77777777" w:rsidR="00EB20BA" w:rsidRDefault="00EB20BA" w:rsidP="00EB20BA">
      <w:pPr>
        <w:pStyle w:val="a5"/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Начальнику Департамента юстиции г. Алматы, Министерство Юстиции Республики Казахстан</w:t>
      </w:r>
    </w:p>
    <w:p w14:paraId="28147E27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адрес: г. Алматы, инд.: 050010, ул. Зенкова. д. 47. </w:t>
      </w:r>
    </w:p>
    <w:p w14:paraId="35387982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тел.: +7 (727) 293-02-06, 291 87 62, 291-87-41</w:t>
      </w:r>
    </w:p>
    <w:p w14:paraId="529A33D0" w14:textId="20E858F2" w:rsidR="00EB20BA" w:rsidRDefault="00EB20BA" w:rsidP="00EB20BA">
      <w:pPr>
        <w:pStyle w:val="a5"/>
        <w:ind w:left="4248"/>
        <w:rPr>
          <w:b/>
          <w:sz w:val="24"/>
          <w:szCs w:val="24"/>
        </w:rPr>
      </w:pPr>
      <w:r w:rsidRPr="00EB20BA">
        <w:rPr>
          <w:rStyle w:val="211"/>
          <w:sz w:val="24"/>
          <w:szCs w:val="24"/>
          <w:lang w:val="ru-RU" w:bidi="ru-RU"/>
        </w:rPr>
        <w:t xml:space="preserve">от: </w:t>
      </w:r>
      <w:r>
        <w:rPr>
          <w:b/>
          <w:sz w:val="24"/>
          <w:szCs w:val="24"/>
        </w:rPr>
        <w:t>РЖТ</w:t>
      </w:r>
    </w:p>
    <w:p w14:paraId="00C28643" w14:textId="747FB068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ИИН: </w:t>
      </w:r>
      <w:r w:rsidR="006B30E9">
        <w:rPr>
          <w:sz w:val="24"/>
          <w:szCs w:val="24"/>
        </w:rPr>
        <w:t>…..</w:t>
      </w:r>
      <w:r>
        <w:rPr>
          <w:sz w:val="24"/>
          <w:szCs w:val="24"/>
        </w:rPr>
        <w:t>.</w:t>
      </w:r>
    </w:p>
    <w:p w14:paraId="41A567B2" w14:textId="77777777" w:rsidR="00EB20BA" w:rsidRDefault="00EB20BA" w:rsidP="00EB20BA">
      <w:pPr>
        <w:pStyle w:val="a5"/>
        <w:ind w:left="4248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Представитель по доверенности:</w:t>
      </w:r>
    </w:p>
    <w:p w14:paraId="0187E9B7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Саржанов  Галымжан Турлыбекович</w:t>
      </w:r>
    </w:p>
    <w:p w14:paraId="561DCC73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ИИН: 850722301036. </w:t>
      </w:r>
    </w:p>
    <w:p w14:paraId="50392FBE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3CE97AC5" w14:textId="77777777" w:rsidR="00EB20BA" w:rsidRDefault="006B30E9" w:rsidP="00EB20BA">
      <w:pPr>
        <w:pStyle w:val="a5"/>
        <w:ind w:left="4248"/>
        <w:rPr>
          <w:sz w:val="24"/>
          <w:szCs w:val="24"/>
        </w:rPr>
      </w:pPr>
      <w:hyperlink r:id="rId5" w:history="1">
        <w:r w:rsidR="00EB20BA">
          <w:rPr>
            <w:rStyle w:val="a3"/>
            <w:sz w:val="24"/>
            <w:szCs w:val="24"/>
            <w:lang w:val="en-US"/>
          </w:rPr>
          <w:t>info</w:t>
        </w:r>
        <w:r w:rsidR="00EB20BA">
          <w:rPr>
            <w:rStyle w:val="a3"/>
            <w:sz w:val="24"/>
            <w:szCs w:val="24"/>
          </w:rPr>
          <w:t>@</w:t>
        </w:r>
        <w:r w:rsidR="00EB20BA">
          <w:rPr>
            <w:rStyle w:val="a3"/>
            <w:sz w:val="24"/>
            <w:szCs w:val="24"/>
            <w:lang w:val="en-US"/>
          </w:rPr>
          <w:t>zakonpravo</w:t>
        </w:r>
        <w:r w:rsidR="00EB20BA">
          <w:rPr>
            <w:rStyle w:val="a3"/>
            <w:sz w:val="24"/>
            <w:szCs w:val="24"/>
          </w:rPr>
          <w:t>.</w:t>
        </w:r>
        <w:r w:rsidR="00EB20BA">
          <w:rPr>
            <w:rStyle w:val="a3"/>
            <w:sz w:val="24"/>
            <w:szCs w:val="24"/>
            <w:lang w:val="en-US"/>
          </w:rPr>
          <w:t>kz</w:t>
        </w:r>
      </w:hyperlink>
      <w:r w:rsidR="00EB20BA">
        <w:rPr>
          <w:sz w:val="24"/>
          <w:szCs w:val="24"/>
        </w:rPr>
        <w:t xml:space="preserve"> / </w:t>
      </w:r>
      <w:hyperlink r:id="rId6" w:history="1">
        <w:r w:rsidR="00EB20BA">
          <w:rPr>
            <w:rStyle w:val="a3"/>
            <w:sz w:val="24"/>
            <w:szCs w:val="24"/>
            <w:lang w:val="en-US"/>
          </w:rPr>
          <w:t>www</w:t>
        </w:r>
        <w:r w:rsidR="00EB20BA">
          <w:rPr>
            <w:rStyle w:val="a3"/>
            <w:sz w:val="24"/>
            <w:szCs w:val="24"/>
          </w:rPr>
          <w:t>.</w:t>
        </w:r>
        <w:r w:rsidR="00EB20BA">
          <w:rPr>
            <w:rStyle w:val="a3"/>
            <w:sz w:val="24"/>
            <w:szCs w:val="24"/>
            <w:lang w:val="en-US"/>
          </w:rPr>
          <w:t>zakonpravo</w:t>
        </w:r>
        <w:r w:rsidR="00EB20BA">
          <w:rPr>
            <w:rStyle w:val="a3"/>
            <w:sz w:val="24"/>
            <w:szCs w:val="24"/>
          </w:rPr>
          <w:t>.</w:t>
        </w:r>
        <w:r w:rsidR="00EB20BA">
          <w:rPr>
            <w:rStyle w:val="a3"/>
            <w:sz w:val="24"/>
            <w:szCs w:val="24"/>
            <w:lang w:val="en-US"/>
          </w:rPr>
          <w:t>kz</w:t>
        </w:r>
      </w:hyperlink>
    </w:p>
    <w:p w14:paraId="64179CE0" w14:textId="77777777" w:rsidR="00EB20BA" w:rsidRDefault="00EB20BA" w:rsidP="00EB20BA">
      <w:pPr>
        <w:pStyle w:val="a5"/>
        <w:ind w:left="4248"/>
        <w:rPr>
          <w:sz w:val="24"/>
          <w:szCs w:val="24"/>
        </w:rPr>
      </w:pPr>
      <w:r>
        <w:rPr>
          <w:sz w:val="24"/>
          <w:szCs w:val="24"/>
        </w:rPr>
        <w:t>+ 7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(708) 578 57 58.</w:t>
      </w:r>
    </w:p>
    <w:p w14:paraId="78EA17E3" w14:textId="77777777" w:rsidR="00EB20BA" w:rsidRDefault="00EB20BA" w:rsidP="00EB20BA">
      <w:pPr>
        <w:pStyle w:val="a5"/>
        <w:ind w:left="3540" w:firstLine="708"/>
        <w:rPr>
          <w:sz w:val="24"/>
          <w:szCs w:val="24"/>
        </w:rPr>
      </w:pPr>
    </w:p>
    <w:p w14:paraId="47A3497D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</w:p>
    <w:p w14:paraId="5E471B26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Заявление</w:t>
      </w:r>
    </w:p>
    <w:p w14:paraId="68E9595E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освобождении от ареста недвижимого имущества</w:t>
      </w:r>
    </w:p>
    <w:p w14:paraId="5B165FCF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</w:p>
    <w:p w14:paraId="0466814A" w14:textId="77777777" w:rsidR="00EB20BA" w:rsidRDefault="00EB20BA" w:rsidP="00EB20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</w:p>
    <w:p w14:paraId="6B7A9560" w14:textId="429FDA7F" w:rsidR="00EB20BA" w:rsidRDefault="00EB20BA" w:rsidP="00EB20BA">
      <w:pPr>
        <w:pStyle w:val="a5"/>
        <w:ind w:firstLine="708"/>
        <w:jc w:val="both"/>
        <w:rPr>
          <w:sz w:val="24"/>
          <w:szCs w:val="24"/>
          <w:lang w:bidi="ru-RU"/>
        </w:rPr>
      </w:pPr>
      <w:r>
        <w:rPr>
          <w:sz w:val="24"/>
          <w:szCs w:val="24"/>
        </w:rPr>
        <w:t xml:space="preserve">Ранее 20.12.2013 году Вами в рамках исполнительного производства за №08-13/13491-32 от 20.12.2013 года по исполнение исполнительного </w:t>
      </w:r>
      <w:r w:rsidR="00984927">
        <w:rPr>
          <w:sz w:val="24"/>
          <w:szCs w:val="24"/>
        </w:rPr>
        <w:t>документа</w:t>
      </w:r>
      <w:r>
        <w:rPr>
          <w:sz w:val="24"/>
          <w:szCs w:val="24"/>
        </w:rPr>
        <w:t xml:space="preserve"> за №2-5788 от 06.11.2013 года в целях </w:t>
      </w:r>
      <w:r w:rsidR="00984927">
        <w:rPr>
          <w:sz w:val="24"/>
          <w:szCs w:val="24"/>
        </w:rPr>
        <w:t>обеспечительных мер взыскания</w:t>
      </w:r>
      <w:r>
        <w:rPr>
          <w:sz w:val="24"/>
          <w:szCs w:val="24"/>
        </w:rPr>
        <w:t xml:space="preserve"> с РЖ.Т., сумму задолженности в размере 522 502 тг.,</w:t>
      </w:r>
      <w:r w:rsidR="00984927">
        <w:rPr>
          <w:sz w:val="24"/>
          <w:szCs w:val="24"/>
        </w:rPr>
        <w:t xml:space="preserve"> Постановлением</w:t>
      </w:r>
      <w:r>
        <w:rPr>
          <w:sz w:val="24"/>
          <w:szCs w:val="24"/>
        </w:rPr>
        <w:t xml:space="preserve"> </w:t>
      </w:r>
      <w:r w:rsidR="00984927">
        <w:rPr>
          <w:sz w:val="24"/>
          <w:szCs w:val="24"/>
        </w:rPr>
        <w:t>от 20.12.2013 года</w:t>
      </w:r>
      <w:r>
        <w:rPr>
          <w:sz w:val="24"/>
          <w:szCs w:val="24"/>
        </w:rPr>
        <w:t xml:space="preserve"> были наложены аресты на принадлежащие Рахман Ж.Т., объекты недвижимости по адресу г. Алматы, ул. Р, д. 275, «Б»; г. Алматы, мкр. А, д. 8, кв. 18; г. Алматы, ул. З, д. 10. </w:t>
      </w:r>
    </w:p>
    <w:p w14:paraId="58C16521" w14:textId="3794D5DF" w:rsidR="00EB20BA" w:rsidRDefault="00EB20BA" w:rsidP="00EB20BA">
      <w:pPr>
        <w:pStyle w:val="a5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На сегодняшний день все вышеуказанные недвижимые имущества были отчуждены по тем или иным обстоятельствам кроме Залоговой недвижимости, расположенной по адресу г. Алматы, мкр. А, д. 8, кв. 18., которая в рамках обеспечительных мер по кредитному договору была заложена в банк. 25 мая 2007 года между АО «Альянс Банк» ныне АО «</w:t>
      </w:r>
      <w:r>
        <w:rPr>
          <w:rFonts w:eastAsia="Times New Roman"/>
          <w:sz w:val="24"/>
          <w:szCs w:val="24"/>
          <w:lang w:val="en-US" w:eastAsia="en-US"/>
        </w:rPr>
        <w:t>Forte</w:t>
      </w:r>
      <w:r w:rsidRPr="00EB20BA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val="en-US" w:eastAsia="en-US"/>
        </w:rPr>
        <w:t>bank</w:t>
      </w:r>
      <w:r>
        <w:rPr>
          <w:rFonts w:eastAsia="Times New Roman"/>
          <w:sz w:val="24"/>
          <w:szCs w:val="24"/>
          <w:lang w:eastAsia="en-US"/>
        </w:rPr>
        <w:t xml:space="preserve">» и РЖ.Т. заключен договор банковского займа №-15203436-1417-НН\2007 на условиях срочности, возвратности и платности, согласно которому гр. РЖ.Т., предоставлен заем в размере 193 648 долларов США, из расчета 15% процентов годовых, сроком на 180 месяцев с момента выдачи займа.   </w:t>
      </w:r>
    </w:p>
    <w:p w14:paraId="0E519A81" w14:textId="4DBBAE72" w:rsidR="00EB20BA" w:rsidRDefault="00EB20BA" w:rsidP="00EB20BA">
      <w:pPr>
        <w:pStyle w:val="a5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>В качестве обеспечения принятых на себя обязательств между сторонами 31 мая 2007 года заключен договор залога, согласно которому РЖ.Т. предоставлена в залог квартиру, расположенная по адресу: гор. Алматы, мкр-н «А», дом 8, кв.18.</w:t>
      </w:r>
      <w:r>
        <w:rPr>
          <w:rFonts w:eastAsia="Times New Roman"/>
          <w:sz w:val="24"/>
          <w:szCs w:val="24"/>
          <w:lang w:eastAsia="en-US"/>
        </w:rPr>
        <w:tab/>
        <w:t xml:space="preserve"> </w:t>
      </w:r>
    </w:p>
    <w:p w14:paraId="6BA0EF79" w14:textId="052BBC4F" w:rsidR="00EB20BA" w:rsidRDefault="00EB20BA" w:rsidP="00EB20BA">
      <w:pPr>
        <w:pStyle w:val="a5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eastAsia="en-US"/>
        </w:rPr>
        <w:tab/>
        <w:t>Благодаря поддержке и дальновидности нашего Лидера Нации. Гаранта государственности и защитника всех граждан Республики Казахстан Нурсултаном Абишевичем Назарбаевым было указанно принять программу рефинансирования ипотечных жилищных займов/ипотечных займов для нуждающихся своих соотечественников. Соответственно Заёмщиком в адрес банка было направлено соответствующее обращение с необходимыми документами так как РЖ.Т., так как Заемщик по всем критериям подпадает в данную программу рефинансирования, Уполномоченным органом Банка было рассмотрено и принято решение об одобрении в рефинансировании проблемной задолженности по Государственной программе рефинансирования ипотечных жилищных/ипотечных займов.</w:t>
      </w:r>
    </w:p>
    <w:p w14:paraId="180FE008" w14:textId="77777777" w:rsidR="00984927" w:rsidRDefault="00EB20BA" w:rsidP="00EB20BA">
      <w:pPr>
        <w:pStyle w:val="a5"/>
        <w:jc w:val="both"/>
        <w:rPr>
          <w:rFonts w:eastAsia="Times New Roman"/>
          <w:sz w:val="24"/>
          <w:szCs w:val="24"/>
          <w:lang w:eastAsia="en-US"/>
        </w:rPr>
      </w:pPr>
      <w:r>
        <w:rPr>
          <w:rFonts w:eastAsia="Times New Roman"/>
          <w:sz w:val="24"/>
          <w:szCs w:val="24"/>
          <w:lang w:val="kk-KZ" w:eastAsia="en-US"/>
        </w:rPr>
        <w:t xml:space="preserve"> </w:t>
      </w:r>
      <w:r>
        <w:rPr>
          <w:rFonts w:eastAsia="Times New Roman"/>
          <w:sz w:val="24"/>
          <w:szCs w:val="24"/>
          <w:lang w:val="kk-KZ" w:eastAsia="en-US"/>
        </w:rPr>
        <w:tab/>
        <w:t xml:space="preserve">Для прохождения и заключения договора банковского займа в рамках государственной программе необходимо снятия обременения наложенного в каческтве обеспечения иска на имущество ответчика о чем свидетельствует соответствующее письмо от </w:t>
      </w:r>
      <w:r>
        <w:rPr>
          <w:rFonts w:eastAsia="Times New Roman"/>
          <w:sz w:val="24"/>
          <w:szCs w:val="24"/>
          <w:lang w:eastAsia="en-US"/>
        </w:rPr>
        <w:t>АО «</w:t>
      </w:r>
      <w:r>
        <w:rPr>
          <w:rFonts w:eastAsia="Times New Roman"/>
          <w:sz w:val="24"/>
          <w:szCs w:val="24"/>
          <w:lang w:val="en-US" w:eastAsia="en-US"/>
        </w:rPr>
        <w:t>Forte</w:t>
      </w:r>
      <w:r w:rsidRPr="00EB20BA">
        <w:rPr>
          <w:rFonts w:eastAsia="Times New Roman"/>
          <w:sz w:val="24"/>
          <w:szCs w:val="24"/>
          <w:lang w:eastAsia="en-US"/>
        </w:rPr>
        <w:t xml:space="preserve"> </w:t>
      </w:r>
      <w:r>
        <w:rPr>
          <w:rFonts w:eastAsia="Times New Roman"/>
          <w:sz w:val="24"/>
          <w:szCs w:val="24"/>
          <w:lang w:val="en-US" w:eastAsia="en-US"/>
        </w:rPr>
        <w:t>bank</w:t>
      </w:r>
      <w:r>
        <w:rPr>
          <w:rFonts w:eastAsia="Times New Roman"/>
          <w:sz w:val="24"/>
          <w:szCs w:val="24"/>
          <w:lang w:eastAsia="en-US"/>
        </w:rPr>
        <w:t>».</w:t>
      </w:r>
    </w:p>
    <w:p w14:paraId="34125C1D" w14:textId="26176CE1" w:rsidR="00EB20BA" w:rsidRDefault="00984927" w:rsidP="00EB20BA">
      <w:pPr>
        <w:pStyle w:val="a5"/>
        <w:jc w:val="both"/>
        <w:rPr>
          <w:rFonts w:eastAsia="Times New Roman"/>
          <w:sz w:val="24"/>
          <w:szCs w:val="24"/>
          <w:lang w:val="kk-KZ" w:eastAsia="en-US"/>
        </w:rPr>
      </w:pPr>
      <w:r>
        <w:rPr>
          <w:rFonts w:eastAsia="Times New Roman"/>
          <w:sz w:val="24"/>
          <w:szCs w:val="24"/>
          <w:lang w:eastAsia="en-US"/>
        </w:rPr>
        <w:tab/>
        <w:t xml:space="preserve">Также </w:t>
      </w:r>
      <w:r w:rsidRPr="00984927">
        <w:rPr>
          <w:rFonts w:eastAsia="Times New Roman"/>
          <w:sz w:val="24"/>
          <w:szCs w:val="24"/>
          <w:lang w:eastAsia="en-US"/>
        </w:rPr>
        <w:t>18 сентября 2018 год</w:t>
      </w:r>
      <w:r>
        <w:rPr>
          <w:rFonts w:eastAsia="Times New Roman"/>
          <w:sz w:val="24"/>
          <w:szCs w:val="24"/>
          <w:lang w:eastAsia="en-US"/>
        </w:rPr>
        <w:t xml:space="preserve">а </w:t>
      </w:r>
      <w:r w:rsidRPr="00984927">
        <w:rPr>
          <w:rFonts w:eastAsia="Times New Roman"/>
          <w:sz w:val="24"/>
          <w:szCs w:val="24"/>
          <w:lang w:eastAsia="en-US"/>
        </w:rPr>
        <w:t xml:space="preserve">Районный суд №2 Ауэзовского района г.Алматы Под председательством судьи Кокамбековой М.А. При секретаре Шпекбаевой К.А. рассмотрев в открытом судебном заседании заявление Рахман Ж.К. об отмене мер обеспечения иска, </w:t>
      </w:r>
      <w:r>
        <w:rPr>
          <w:rFonts w:eastAsia="Times New Roman"/>
          <w:sz w:val="24"/>
          <w:szCs w:val="24"/>
          <w:lang w:eastAsia="en-US"/>
        </w:rPr>
        <w:t xml:space="preserve">Определил: </w:t>
      </w:r>
      <w:r w:rsidRPr="00984927">
        <w:rPr>
          <w:rFonts w:eastAsia="Times New Roman"/>
          <w:sz w:val="24"/>
          <w:szCs w:val="24"/>
          <w:lang w:eastAsia="en-US"/>
        </w:rPr>
        <w:t>Арест на все движимое и недвижимое имущество ответчика РЖТ, где бы оно не находилось  и в чем бы оно не выражалось,  в рамках заявленной исковой суммы в размере  522 502  тенге - отменить. Исполнение данного определения возложить на Департамент по исполнения судебных актов г.</w:t>
      </w:r>
      <w:r w:rsidR="002B1B44">
        <w:rPr>
          <w:rFonts w:eastAsia="Times New Roman"/>
          <w:sz w:val="24"/>
          <w:szCs w:val="24"/>
          <w:lang w:eastAsia="en-US"/>
        </w:rPr>
        <w:t xml:space="preserve"> </w:t>
      </w:r>
      <w:r w:rsidRPr="00984927">
        <w:rPr>
          <w:rFonts w:eastAsia="Times New Roman"/>
          <w:sz w:val="24"/>
          <w:szCs w:val="24"/>
          <w:lang w:eastAsia="en-US"/>
        </w:rPr>
        <w:t xml:space="preserve">Алматы. </w:t>
      </w:r>
      <w:r w:rsidR="00EB20BA">
        <w:rPr>
          <w:rFonts w:eastAsia="Times New Roman"/>
          <w:sz w:val="24"/>
          <w:szCs w:val="24"/>
          <w:lang w:val="kk-KZ" w:eastAsia="en-US"/>
        </w:rPr>
        <w:t xml:space="preserve">  </w:t>
      </w:r>
    </w:p>
    <w:p w14:paraId="3F6489C5" w14:textId="77777777" w:rsidR="00EB20BA" w:rsidRDefault="00EB20BA" w:rsidP="00EB20BA">
      <w:pPr>
        <w:pStyle w:val="a5"/>
        <w:ind w:firstLine="708"/>
        <w:jc w:val="both"/>
        <w:rPr>
          <w:rFonts w:eastAsia="Times New Roman"/>
          <w:sz w:val="24"/>
          <w:szCs w:val="24"/>
          <w:lang w:eastAsia="en-US"/>
        </w:rPr>
      </w:pPr>
      <w:r>
        <w:rPr>
          <w:bCs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eastAsia="Times New Roman"/>
          <w:sz w:val="24"/>
          <w:szCs w:val="24"/>
          <w:lang w:eastAsia="en-US"/>
        </w:rPr>
        <w:t xml:space="preserve">На основания вышеизложенного и руководствуясь </w:t>
      </w:r>
      <w:r w:rsidR="002B1B44">
        <w:rPr>
          <w:rFonts w:eastAsia="Times New Roman"/>
          <w:sz w:val="24"/>
          <w:szCs w:val="24"/>
          <w:lang w:eastAsia="en-US"/>
        </w:rPr>
        <w:t>ГПК</w:t>
      </w:r>
      <w:r>
        <w:rPr>
          <w:rFonts w:eastAsia="Times New Roman"/>
          <w:sz w:val="24"/>
          <w:szCs w:val="24"/>
          <w:lang w:eastAsia="en-US"/>
        </w:rPr>
        <w:t xml:space="preserve"> РК,</w:t>
      </w:r>
    </w:p>
    <w:p w14:paraId="0F061E1D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</w:p>
    <w:p w14:paraId="78BE0650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</w:p>
    <w:p w14:paraId="2D052BB7" w14:textId="77777777" w:rsidR="00EB20BA" w:rsidRDefault="00EB20BA" w:rsidP="00EB20BA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Прошу Вас:</w:t>
      </w:r>
    </w:p>
    <w:p w14:paraId="3A6AE0AD" w14:textId="77777777" w:rsidR="00EB20BA" w:rsidRDefault="00EB20BA" w:rsidP="00EB20BA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14:paraId="313A147B" w14:textId="699A2A13" w:rsidR="00EB20BA" w:rsidRPr="002B1B44" w:rsidRDefault="00EB20BA" w:rsidP="00EB20BA">
      <w:pPr>
        <w:pStyle w:val="a5"/>
        <w:numPr>
          <w:ilvl w:val="0"/>
          <w:numId w:val="1"/>
        </w:numPr>
        <w:tabs>
          <w:tab w:val="left" w:pos="10490"/>
        </w:tabs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>Освободить от</w:t>
      </w:r>
      <w:r>
        <w:rPr>
          <w:sz w:val="24"/>
          <w:szCs w:val="24"/>
        </w:rPr>
        <w:t xml:space="preserve"> обременения недвижимое имущество расположенной по адресу гор. Алматы, мкр-н «», дом 8, кв.18., </w:t>
      </w:r>
      <w:r>
        <w:rPr>
          <w:color w:val="000000"/>
          <w:sz w:val="24"/>
          <w:szCs w:val="24"/>
          <w:shd w:val="clear" w:color="auto" w:fill="FFFFFF"/>
        </w:rPr>
        <w:t xml:space="preserve">принадлежащей на праве частной собственности гр. </w:t>
      </w:r>
      <w:r w:rsidR="002B1B44">
        <w:rPr>
          <w:sz w:val="24"/>
          <w:szCs w:val="24"/>
        </w:rPr>
        <w:t>РЖ.Т;</w:t>
      </w:r>
    </w:p>
    <w:p w14:paraId="1C307F0A" w14:textId="77777777" w:rsidR="002B1B44" w:rsidRDefault="002B1B44" w:rsidP="002B1B44">
      <w:pPr>
        <w:pStyle w:val="a5"/>
        <w:numPr>
          <w:ilvl w:val="0"/>
          <w:numId w:val="1"/>
        </w:numPr>
        <w:tabs>
          <w:tab w:val="left" w:pos="10490"/>
        </w:tabs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Снять все обременения наложенные Постановлением от 20.12.2013 года;</w:t>
      </w:r>
    </w:p>
    <w:p w14:paraId="0B8659A2" w14:textId="77777777" w:rsidR="00EB20BA" w:rsidRDefault="00EB20BA" w:rsidP="00EB20BA">
      <w:pPr>
        <w:pStyle w:val="a5"/>
        <w:numPr>
          <w:ilvl w:val="0"/>
          <w:numId w:val="1"/>
        </w:numPr>
        <w:rPr>
          <w:rFonts w:eastAsia="Times New Roman"/>
          <w:sz w:val="24"/>
          <w:szCs w:val="24"/>
        </w:rPr>
      </w:pPr>
      <w:r>
        <w:rPr>
          <w:sz w:val="24"/>
          <w:szCs w:val="24"/>
        </w:rPr>
        <w:t>Ответить на Заявление законом установленные сроки.</w:t>
      </w:r>
    </w:p>
    <w:p w14:paraId="3C295BC4" w14:textId="77777777" w:rsidR="00EB20BA" w:rsidRDefault="00EB20BA" w:rsidP="00EB20BA">
      <w:pPr>
        <w:pStyle w:val="a5"/>
        <w:ind w:left="720"/>
        <w:jc w:val="both"/>
        <w:rPr>
          <w:color w:val="000000"/>
          <w:sz w:val="24"/>
          <w:szCs w:val="24"/>
        </w:rPr>
      </w:pPr>
    </w:p>
    <w:p w14:paraId="19B245B9" w14:textId="77777777" w:rsidR="00EB20BA" w:rsidRDefault="00EB20BA" w:rsidP="00EB20BA">
      <w:pPr>
        <w:pStyle w:val="a5"/>
        <w:rPr>
          <w:b/>
          <w:color w:val="000000"/>
          <w:sz w:val="24"/>
          <w:szCs w:val="24"/>
        </w:rPr>
      </w:pPr>
    </w:p>
    <w:p w14:paraId="672983AD" w14:textId="77777777" w:rsidR="00EB20BA" w:rsidRDefault="00EB20BA" w:rsidP="00EB20BA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 уважением,</w:t>
      </w:r>
    </w:p>
    <w:p w14:paraId="3EAD69E7" w14:textId="77777777" w:rsidR="00EB20BA" w:rsidRDefault="00EB20BA" w:rsidP="00EB20BA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представитель по доверенности:</w:t>
      </w:r>
    </w:p>
    <w:p w14:paraId="1DC48588" w14:textId="77777777" w:rsidR="00EB20BA" w:rsidRDefault="00EB20BA" w:rsidP="00EB20BA">
      <w:pPr>
        <w:pStyle w:val="a5"/>
        <w:rPr>
          <w:rFonts w:cstheme="minorBidi"/>
          <w:b/>
          <w:color w:val="000000"/>
          <w:sz w:val="24"/>
          <w:szCs w:val="24"/>
        </w:rPr>
      </w:pPr>
    </w:p>
    <w:p w14:paraId="1743783E" w14:textId="77777777" w:rsidR="00EB20BA" w:rsidRDefault="00EB20BA" w:rsidP="00EB20BA">
      <w:pPr>
        <w:pStyle w:val="a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  <w:t xml:space="preserve">_________________/Саржанов Г.Т. </w:t>
      </w:r>
    </w:p>
    <w:p w14:paraId="1268A117" w14:textId="77777777" w:rsidR="00EB20BA" w:rsidRDefault="00EB20BA" w:rsidP="00EB20BA">
      <w:pPr>
        <w:rPr>
          <w:b/>
          <w:color w:val="000000"/>
          <w:sz w:val="16"/>
          <w:szCs w:val="16"/>
        </w:rPr>
      </w:pP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  <w:r>
        <w:rPr>
          <w:b/>
          <w:color w:val="000000"/>
          <w:sz w:val="24"/>
          <w:szCs w:val="24"/>
        </w:rPr>
        <w:tab/>
      </w:r>
    </w:p>
    <w:p w14:paraId="52F8BC88" w14:textId="77777777" w:rsidR="00EB20BA" w:rsidRDefault="00EB20BA" w:rsidP="00EB20BA">
      <w:pP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>"____"___________2018 год.</w:t>
      </w:r>
    </w:p>
    <w:p w14:paraId="2B658AB2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t xml:space="preserve"> </w:t>
      </w:r>
    </w:p>
    <w:p w14:paraId="7186879B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10D474F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575813D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7EBA4FB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24DDEA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F6244B4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7F2A067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320088BA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98A2468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3A385A5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534AD8F1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97172C2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04C7B2F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11E738B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843818C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0CDC0D7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06B9793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6AA2C754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01C5E0AC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1F48E354" w14:textId="77777777" w:rsidR="002B1B44" w:rsidRDefault="002B1B44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4A45D3E0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3DE185B" w14:textId="77777777" w:rsidR="00EB20BA" w:rsidRDefault="00EB20BA" w:rsidP="00EB20BA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2A594F0D" w14:textId="77777777" w:rsidR="00956563" w:rsidRDefault="00EB20BA" w:rsidP="002B1B44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rFonts w:ascii="Times New Roman" w:hAnsi="Times New Roman" w:cs="Times New Roman"/>
          <w:b w:val="0"/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956563" w:rsidSect="00EB20BA">
      <w:pgSz w:w="11906" w:h="16838"/>
      <w:pgMar w:top="567" w:right="1133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BFF"/>
    <w:rsid w:val="002B1B44"/>
    <w:rsid w:val="00366BFF"/>
    <w:rsid w:val="006B30E9"/>
    <w:rsid w:val="00956563"/>
    <w:rsid w:val="00984927"/>
    <w:rsid w:val="00EB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53F4D"/>
  <w15:chartTrackingRefBased/>
  <w15:docId w15:val="{739EEAE2-856C-4CDA-A89A-B54226AF4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20B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20BA"/>
    <w:rPr>
      <w:color w:val="005000"/>
      <w:u w:val="single"/>
    </w:rPr>
  </w:style>
  <w:style w:type="character" w:customStyle="1" w:styleId="a4">
    <w:name w:val="Без интервала Знак"/>
    <w:link w:val="a5"/>
    <w:uiPriority w:val="1"/>
    <w:locked/>
    <w:rsid w:val="00EB20B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EB20B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5">
    <w:name w:val="Основной текст (5)_"/>
    <w:basedOn w:val="a0"/>
    <w:link w:val="50"/>
    <w:locked/>
    <w:rsid w:val="00EB20BA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B20BA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character" w:customStyle="1" w:styleId="211">
    <w:name w:val="Основной текст (2) + 11"/>
    <w:aliases w:val="5 pt,Полужирный,Основной текст (5) + 9,Не курсив Exact"/>
    <w:basedOn w:val="a0"/>
    <w:rsid w:val="00EB20BA"/>
    <w:rPr>
      <w:rFonts w:ascii="Century Gothic" w:eastAsia="Century Gothic" w:hAnsi="Century Gothic" w:cs="Century Gothic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4</cp:revision>
  <dcterms:created xsi:type="dcterms:W3CDTF">2018-10-20T16:18:00Z</dcterms:created>
  <dcterms:modified xsi:type="dcterms:W3CDTF">2022-02-25T10:12:00Z</dcterms:modified>
</cp:coreProperties>
</file>