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3E27F" w14:textId="77777777" w:rsidR="00A6117D" w:rsidRPr="00A6117D" w:rsidRDefault="00A6117D" w:rsidP="00A6117D">
      <w:pPr>
        <w:pStyle w:val="a5"/>
        <w:ind w:left="3544"/>
        <w:rPr>
          <w:rFonts w:ascii="Times New Roman" w:hAnsi="Times New Roman" w:cs="Times New Roman"/>
          <w:b/>
          <w:sz w:val="24"/>
          <w:szCs w:val="24"/>
        </w:rPr>
      </w:pPr>
      <w:r w:rsidRPr="00A6117D">
        <w:rPr>
          <w:rFonts w:ascii="Times New Roman" w:hAnsi="Times New Roman" w:cs="Times New Roman"/>
          <w:b/>
          <w:sz w:val="24"/>
          <w:szCs w:val="24"/>
          <w:lang w:val="kk-KZ"/>
        </w:rPr>
        <w:t xml:space="preserve">В </w:t>
      </w:r>
      <w:r w:rsidRPr="00A6117D">
        <w:rPr>
          <w:rFonts w:ascii="Times New Roman" w:hAnsi="Times New Roman" w:cs="Times New Roman"/>
          <w:b/>
          <w:sz w:val="24"/>
          <w:szCs w:val="24"/>
        </w:rPr>
        <w:t>Карасайкий районный суд Алматинской области</w:t>
      </w:r>
    </w:p>
    <w:p w14:paraId="5CD3E280" w14:textId="77777777" w:rsidR="00A6117D" w:rsidRPr="00A6117D" w:rsidRDefault="00A6117D" w:rsidP="00A6117D">
      <w:pPr>
        <w:pStyle w:val="a5"/>
        <w:ind w:left="3544"/>
        <w:rPr>
          <w:rFonts w:ascii="Times New Roman" w:hAnsi="Times New Roman" w:cs="Times New Roman"/>
          <w:sz w:val="24"/>
          <w:szCs w:val="24"/>
          <w:shd w:val="clear" w:color="auto" w:fill="FFFFFF"/>
        </w:rPr>
      </w:pPr>
      <w:r w:rsidRPr="00A6117D">
        <w:rPr>
          <w:rFonts w:ascii="Times New Roman" w:hAnsi="Times New Roman" w:cs="Times New Roman"/>
          <w:sz w:val="24"/>
          <w:szCs w:val="24"/>
          <w:shd w:val="clear" w:color="auto" w:fill="FFFFFF"/>
        </w:rPr>
        <w:t>г. Каскелен, ул. Момышулы, д. 5.</w:t>
      </w:r>
    </w:p>
    <w:p w14:paraId="5CD3E281" w14:textId="77777777" w:rsidR="00A6117D" w:rsidRPr="00A6117D" w:rsidRDefault="00DE55BC" w:rsidP="00A6117D">
      <w:pPr>
        <w:pStyle w:val="a5"/>
        <w:ind w:left="3544"/>
        <w:rPr>
          <w:rFonts w:ascii="Times New Roman" w:hAnsi="Times New Roman" w:cs="Times New Roman"/>
          <w:sz w:val="24"/>
          <w:szCs w:val="24"/>
          <w:shd w:val="clear" w:color="auto" w:fill="FFFFFF"/>
        </w:rPr>
      </w:pPr>
      <w:hyperlink r:id="rId5" w:history="1">
        <w:r w:rsidR="00A6117D" w:rsidRPr="00A6117D">
          <w:rPr>
            <w:rStyle w:val="a3"/>
            <w:rFonts w:ascii="Times New Roman" w:hAnsi="Times New Roman" w:cs="Times New Roman"/>
            <w:sz w:val="24"/>
            <w:szCs w:val="24"/>
          </w:rPr>
          <w:t>050224@sud.kz</w:t>
        </w:r>
      </w:hyperlink>
    </w:p>
    <w:p w14:paraId="5CD3E282" w14:textId="77777777" w:rsidR="00A6117D" w:rsidRPr="00A6117D" w:rsidRDefault="00A6117D" w:rsidP="00A6117D">
      <w:pPr>
        <w:pStyle w:val="a5"/>
        <w:ind w:left="3544"/>
        <w:rPr>
          <w:rFonts w:ascii="Times New Roman" w:hAnsi="Times New Roman" w:cs="Times New Roman"/>
          <w:sz w:val="24"/>
          <w:szCs w:val="24"/>
          <w:shd w:val="clear" w:color="auto" w:fill="FFFFFF"/>
        </w:rPr>
      </w:pPr>
      <w:r w:rsidRPr="00A6117D">
        <w:rPr>
          <w:rFonts w:ascii="Times New Roman" w:hAnsi="Times New Roman" w:cs="Times New Roman"/>
          <w:sz w:val="24"/>
          <w:szCs w:val="24"/>
          <w:shd w:val="clear" w:color="auto" w:fill="FFFFFF"/>
        </w:rPr>
        <w:t>8 (72771) 7 99 02.</w:t>
      </w:r>
    </w:p>
    <w:p w14:paraId="5CD3E283" w14:textId="79157DC7" w:rsidR="00A6117D" w:rsidRPr="00A6117D" w:rsidRDefault="00A6117D" w:rsidP="00A6117D">
      <w:pPr>
        <w:pStyle w:val="a5"/>
        <w:ind w:left="3544"/>
        <w:rPr>
          <w:rFonts w:ascii="Times New Roman" w:hAnsi="Times New Roman" w:cs="Times New Roman"/>
          <w:b/>
          <w:sz w:val="24"/>
          <w:szCs w:val="24"/>
        </w:rPr>
      </w:pPr>
      <w:r w:rsidRPr="00A6117D">
        <w:rPr>
          <w:rFonts w:ascii="Times New Roman" w:hAnsi="Times New Roman" w:cs="Times New Roman"/>
          <w:b/>
          <w:sz w:val="24"/>
          <w:szCs w:val="24"/>
        </w:rPr>
        <w:t>От Заявителя: С</w:t>
      </w:r>
      <w:r w:rsidR="00DE55BC">
        <w:rPr>
          <w:rFonts w:ascii="Times New Roman" w:hAnsi="Times New Roman" w:cs="Times New Roman"/>
          <w:b/>
          <w:sz w:val="24"/>
          <w:szCs w:val="24"/>
        </w:rPr>
        <w:t>..</w:t>
      </w:r>
      <w:r w:rsidRPr="00A6117D">
        <w:rPr>
          <w:rFonts w:ascii="Times New Roman" w:hAnsi="Times New Roman" w:cs="Times New Roman"/>
          <w:b/>
          <w:sz w:val="24"/>
          <w:szCs w:val="24"/>
        </w:rPr>
        <w:t>ОрынтайТукеновны</w:t>
      </w:r>
    </w:p>
    <w:p w14:paraId="5CD3E284" w14:textId="3B953A1F" w:rsidR="00A6117D" w:rsidRPr="00A6117D" w:rsidRDefault="00A6117D" w:rsidP="00A6117D">
      <w:pPr>
        <w:pStyle w:val="a5"/>
        <w:ind w:left="3544"/>
        <w:rPr>
          <w:rFonts w:ascii="Times New Roman" w:hAnsi="Times New Roman" w:cs="Times New Roman"/>
          <w:sz w:val="24"/>
          <w:szCs w:val="24"/>
        </w:rPr>
      </w:pPr>
      <w:r w:rsidRPr="00A6117D">
        <w:rPr>
          <w:rFonts w:ascii="Times New Roman" w:hAnsi="Times New Roman" w:cs="Times New Roman"/>
          <w:sz w:val="24"/>
          <w:szCs w:val="24"/>
        </w:rPr>
        <w:t>ИИН №</w:t>
      </w:r>
      <w:r w:rsidR="00DE55BC">
        <w:rPr>
          <w:rFonts w:ascii="Times New Roman" w:hAnsi="Times New Roman" w:cs="Times New Roman"/>
          <w:sz w:val="24"/>
          <w:szCs w:val="24"/>
        </w:rPr>
        <w:t>……….</w:t>
      </w:r>
      <w:r w:rsidRPr="00A6117D">
        <w:rPr>
          <w:rFonts w:ascii="Times New Roman" w:hAnsi="Times New Roman" w:cs="Times New Roman"/>
          <w:sz w:val="24"/>
          <w:szCs w:val="24"/>
        </w:rPr>
        <w:t>.</w:t>
      </w:r>
    </w:p>
    <w:p w14:paraId="5CD3E285" w14:textId="29D030F7" w:rsidR="00A6117D" w:rsidRPr="00A6117D" w:rsidRDefault="00A6117D" w:rsidP="00A6117D">
      <w:pPr>
        <w:pStyle w:val="a5"/>
        <w:ind w:left="3544"/>
        <w:rPr>
          <w:rFonts w:ascii="Times New Roman" w:hAnsi="Times New Roman" w:cs="Times New Roman"/>
          <w:b/>
          <w:sz w:val="24"/>
          <w:szCs w:val="24"/>
        </w:rPr>
      </w:pPr>
      <w:r w:rsidRPr="00A6117D">
        <w:rPr>
          <w:rFonts w:ascii="Times New Roman" w:hAnsi="Times New Roman" w:cs="Times New Roman"/>
          <w:b/>
          <w:sz w:val="24"/>
          <w:szCs w:val="24"/>
        </w:rPr>
        <w:t>С</w:t>
      </w:r>
      <w:r w:rsidR="00DE55BC">
        <w:rPr>
          <w:rFonts w:ascii="Times New Roman" w:hAnsi="Times New Roman" w:cs="Times New Roman"/>
          <w:b/>
          <w:sz w:val="24"/>
          <w:szCs w:val="24"/>
        </w:rPr>
        <w:t>………..</w:t>
      </w:r>
      <w:r w:rsidRPr="00A6117D">
        <w:rPr>
          <w:rFonts w:ascii="Times New Roman" w:hAnsi="Times New Roman" w:cs="Times New Roman"/>
          <w:b/>
          <w:sz w:val="24"/>
          <w:szCs w:val="24"/>
        </w:rPr>
        <w:t>Азамата Оразовича</w:t>
      </w:r>
    </w:p>
    <w:p w14:paraId="5CD3E286" w14:textId="39445B52" w:rsidR="00A6117D" w:rsidRPr="00A6117D" w:rsidRDefault="00A6117D" w:rsidP="00A6117D">
      <w:pPr>
        <w:pStyle w:val="a5"/>
        <w:ind w:left="3544"/>
        <w:rPr>
          <w:rFonts w:ascii="Times New Roman" w:hAnsi="Times New Roman" w:cs="Times New Roman"/>
          <w:sz w:val="24"/>
          <w:szCs w:val="24"/>
        </w:rPr>
      </w:pPr>
      <w:r w:rsidRPr="00A6117D">
        <w:rPr>
          <w:rFonts w:ascii="Times New Roman" w:hAnsi="Times New Roman" w:cs="Times New Roman"/>
          <w:sz w:val="24"/>
          <w:szCs w:val="24"/>
        </w:rPr>
        <w:t xml:space="preserve">ИИН </w:t>
      </w:r>
      <w:r w:rsidR="00DE55BC">
        <w:rPr>
          <w:rFonts w:ascii="Times New Roman" w:hAnsi="Times New Roman" w:cs="Times New Roman"/>
          <w:sz w:val="24"/>
          <w:szCs w:val="24"/>
        </w:rPr>
        <w:t>………..</w:t>
      </w:r>
    </w:p>
    <w:p w14:paraId="5CD3E287" w14:textId="77777777" w:rsidR="00A6117D" w:rsidRPr="00A6117D" w:rsidRDefault="00A6117D" w:rsidP="00A6117D">
      <w:pPr>
        <w:spacing w:after="0" w:line="240" w:lineRule="auto"/>
        <w:ind w:left="3540"/>
        <w:rPr>
          <w:rFonts w:ascii="Times New Roman" w:hAnsi="Times New Roman" w:cs="Times New Roman"/>
          <w:b/>
          <w:sz w:val="24"/>
          <w:szCs w:val="24"/>
          <w:lang w:val="kk-KZ"/>
        </w:rPr>
      </w:pPr>
      <w:r w:rsidRPr="00A6117D">
        <w:rPr>
          <w:rFonts w:ascii="Times New Roman" w:hAnsi="Times New Roman" w:cs="Times New Roman"/>
          <w:b/>
          <w:sz w:val="24"/>
          <w:szCs w:val="24"/>
          <w:lang w:val="kk-KZ"/>
        </w:rPr>
        <w:t>Представитель по доверенности:</w:t>
      </w:r>
    </w:p>
    <w:p w14:paraId="5CD3E288" w14:textId="77777777" w:rsidR="00A6117D" w:rsidRPr="00A6117D" w:rsidRDefault="00A6117D" w:rsidP="00A6117D">
      <w:pPr>
        <w:spacing w:after="0" w:line="240" w:lineRule="auto"/>
        <w:ind w:left="3540"/>
        <w:rPr>
          <w:rFonts w:ascii="Times New Roman" w:hAnsi="Times New Roman" w:cs="Times New Roman"/>
          <w:sz w:val="24"/>
          <w:szCs w:val="24"/>
        </w:rPr>
      </w:pPr>
      <w:r w:rsidRPr="00A6117D">
        <w:rPr>
          <w:rFonts w:ascii="Times New Roman" w:hAnsi="Times New Roman" w:cs="Times New Roman"/>
          <w:sz w:val="24"/>
          <w:szCs w:val="24"/>
        </w:rPr>
        <w:t>СаржановГалымжанТурлыбекович</w:t>
      </w:r>
    </w:p>
    <w:p w14:paraId="5CD3E289" w14:textId="1A819FE8" w:rsidR="00A6117D" w:rsidRPr="00A6117D" w:rsidRDefault="00A6117D" w:rsidP="00A6117D">
      <w:pPr>
        <w:spacing w:after="0" w:line="240" w:lineRule="auto"/>
        <w:ind w:left="3540"/>
        <w:rPr>
          <w:rFonts w:ascii="Times New Roman" w:hAnsi="Times New Roman" w:cs="Times New Roman"/>
          <w:sz w:val="24"/>
          <w:szCs w:val="24"/>
        </w:rPr>
      </w:pPr>
      <w:r w:rsidRPr="00A6117D">
        <w:rPr>
          <w:rFonts w:ascii="Times New Roman" w:hAnsi="Times New Roman" w:cs="Times New Roman"/>
          <w:sz w:val="24"/>
          <w:szCs w:val="24"/>
        </w:rPr>
        <w:t xml:space="preserve">ИИН: </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w:t>
      </w:r>
    </w:p>
    <w:p w14:paraId="5CD3E28A" w14:textId="77777777" w:rsidR="00A6117D" w:rsidRPr="00A6117D" w:rsidRDefault="00A6117D" w:rsidP="00A6117D">
      <w:pPr>
        <w:spacing w:after="0" w:line="240" w:lineRule="auto"/>
        <w:ind w:left="3540"/>
        <w:rPr>
          <w:rFonts w:ascii="Times New Roman" w:hAnsi="Times New Roman" w:cs="Times New Roman"/>
          <w:sz w:val="24"/>
          <w:szCs w:val="24"/>
        </w:rPr>
      </w:pPr>
      <w:r w:rsidRPr="00A6117D">
        <w:rPr>
          <w:rFonts w:ascii="Times New Roman" w:hAnsi="Times New Roman" w:cs="Times New Roman"/>
          <w:sz w:val="24"/>
          <w:szCs w:val="24"/>
        </w:rPr>
        <w:t xml:space="preserve">г. Алматы, Медеуский район,050002, пр. ЖибекЖолы, д. 50, офис 202, БЦ Квартал. </w:t>
      </w:r>
    </w:p>
    <w:p w14:paraId="5CD3E28B" w14:textId="77777777" w:rsidR="00A6117D" w:rsidRPr="00A6117D" w:rsidRDefault="00DE55BC" w:rsidP="00A6117D">
      <w:pPr>
        <w:spacing w:after="0" w:line="240" w:lineRule="auto"/>
        <w:ind w:left="3540"/>
        <w:rPr>
          <w:rFonts w:ascii="Times New Roman" w:hAnsi="Times New Roman" w:cs="Times New Roman"/>
          <w:sz w:val="24"/>
          <w:szCs w:val="24"/>
        </w:rPr>
      </w:pPr>
      <w:hyperlink r:id="rId6" w:history="1">
        <w:r w:rsidR="00A6117D" w:rsidRPr="00A6117D">
          <w:rPr>
            <w:rStyle w:val="a3"/>
            <w:rFonts w:ascii="Times New Roman" w:hAnsi="Times New Roman" w:cs="Times New Roman"/>
            <w:color w:val="005000"/>
            <w:sz w:val="24"/>
            <w:szCs w:val="24"/>
            <w:lang w:val="en-US"/>
          </w:rPr>
          <w:t>info</w:t>
        </w:r>
        <w:r w:rsidR="00A6117D" w:rsidRPr="00A6117D">
          <w:rPr>
            <w:rStyle w:val="a3"/>
            <w:rFonts w:ascii="Times New Roman" w:hAnsi="Times New Roman" w:cs="Times New Roman"/>
            <w:color w:val="005000"/>
            <w:sz w:val="24"/>
            <w:szCs w:val="24"/>
          </w:rPr>
          <w:t>@</w:t>
        </w:r>
        <w:r w:rsidR="00A6117D" w:rsidRPr="00A6117D">
          <w:rPr>
            <w:rStyle w:val="a3"/>
            <w:rFonts w:ascii="Times New Roman" w:hAnsi="Times New Roman" w:cs="Times New Roman"/>
            <w:color w:val="005000"/>
            <w:sz w:val="24"/>
            <w:szCs w:val="24"/>
            <w:lang w:val="en-US"/>
          </w:rPr>
          <w:t>zakonpravo</w:t>
        </w:r>
        <w:r w:rsidR="00A6117D" w:rsidRPr="00A6117D">
          <w:rPr>
            <w:rStyle w:val="a3"/>
            <w:rFonts w:ascii="Times New Roman" w:hAnsi="Times New Roman" w:cs="Times New Roman"/>
            <w:color w:val="005000"/>
            <w:sz w:val="24"/>
            <w:szCs w:val="24"/>
          </w:rPr>
          <w:t>.</w:t>
        </w:r>
        <w:r w:rsidR="00A6117D" w:rsidRPr="00A6117D">
          <w:rPr>
            <w:rStyle w:val="a3"/>
            <w:rFonts w:ascii="Times New Roman" w:hAnsi="Times New Roman" w:cs="Times New Roman"/>
            <w:color w:val="005000"/>
            <w:sz w:val="24"/>
            <w:szCs w:val="24"/>
            <w:lang w:val="en-US"/>
          </w:rPr>
          <w:t>kz</w:t>
        </w:r>
      </w:hyperlink>
      <w:r w:rsidR="00A6117D" w:rsidRPr="00A6117D">
        <w:rPr>
          <w:rFonts w:ascii="Times New Roman" w:hAnsi="Times New Roman" w:cs="Times New Roman"/>
          <w:sz w:val="24"/>
          <w:szCs w:val="24"/>
        </w:rPr>
        <w:t xml:space="preserve"> / </w:t>
      </w:r>
      <w:hyperlink r:id="rId7" w:history="1">
        <w:r w:rsidR="00A6117D" w:rsidRPr="00A6117D">
          <w:rPr>
            <w:rStyle w:val="a3"/>
            <w:rFonts w:ascii="Times New Roman" w:hAnsi="Times New Roman" w:cs="Times New Roman"/>
            <w:color w:val="005000"/>
            <w:sz w:val="24"/>
            <w:szCs w:val="24"/>
            <w:lang w:val="en-US"/>
          </w:rPr>
          <w:t>www</w:t>
        </w:r>
        <w:r w:rsidR="00A6117D" w:rsidRPr="00A6117D">
          <w:rPr>
            <w:rStyle w:val="a3"/>
            <w:rFonts w:ascii="Times New Roman" w:hAnsi="Times New Roman" w:cs="Times New Roman"/>
            <w:color w:val="005000"/>
            <w:sz w:val="24"/>
            <w:szCs w:val="24"/>
          </w:rPr>
          <w:t>.</w:t>
        </w:r>
        <w:r w:rsidR="00A6117D" w:rsidRPr="00A6117D">
          <w:rPr>
            <w:rStyle w:val="a3"/>
            <w:rFonts w:ascii="Times New Roman" w:hAnsi="Times New Roman" w:cs="Times New Roman"/>
            <w:color w:val="005000"/>
            <w:sz w:val="24"/>
            <w:szCs w:val="24"/>
            <w:lang w:val="en-US"/>
          </w:rPr>
          <w:t>zakonpravo</w:t>
        </w:r>
        <w:r w:rsidR="00A6117D" w:rsidRPr="00A6117D">
          <w:rPr>
            <w:rStyle w:val="a3"/>
            <w:rFonts w:ascii="Times New Roman" w:hAnsi="Times New Roman" w:cs="Times New Roman"/>
            <w:color w:val="005000"/>
            <w:sz w:val="24"/>
            <w:szCs w:val="24"/>
          </w:rPr>
          <w:t>.</w:t>
        </w:r>
        <w:r w:rsidR="00A6117D" w:rsidRPr="00A6117D">
          <w:rPr>
            <w:rStyle w:val="a3"/>
            <w:rFonts w:ascii="Times New Roman" w:hAnsi="Times New Roman" w:cs="Times New Roman"/>
            <w:color w:val="005000"/>
            <w:sz w:val="24"/>
            <w:szCs w:val="24"/>
            <w:lang w:val="en-US"/>
          </w:rPr>
          <w:t>kz</w:t>
        </w:r>
      </w:hyperlink>
    </w:p>
    <w:p w14:paraId="5CD3E28C" w14:textId="77777777" w:rsidR="00A6117D" w:rsidRPr="00A6117D" w:rsidRDefault="00A6117D" w:rsidP="00A6117D">
      <w:pPr>
        <w:spacing w:after="0" w:line="240" w:lineRule="auto"/>
        <w:ind w:left="3540"/>
        <w:rPr>
          <w:rFonts w:ascii="Times New Roman" w:hAnsi="Times New Roman" w:cs="Times New Roman"/>
          <w:sz w:val="24"/>
          <w:szCs w:val="24"/>
        </w:rPr>
      </w:pPr>
      <w:r w:rsidRPr="00A6117D">
        <w:rPr>
          <w:rFonts w:ascii="Times New Roman" w:hAnsi="Times New Roman" w:cs="Times New Roman"/>
          <w:sz w:val="24"/>
          <w:szCs w:val="24"/>
        </w:rPr>
        <w:t>+ 7</w:t>
      </w:r>
      <w:r w:rsidRPr="00A6117D">
        <w:rPr>
          <w:rFonts w:ascii="Times New Roman" w:hAnsi="Times New Roman" w:cs="Times New Roman"/>
          <w:sz w:val="24"/>
          <w:szCs w:val="24"/>
          <w:lang w:val="en-US"/>
        </w:rPr>
        <w:t> </w:t>
      </w:r>
      <w:r w:rsidRPr="00A6117D">
        <w:rPr>
          <w:rFonts w:ascii="Times New Roman" w:hAnsi="Times New Roman" w:cs="Times New Roman"/>
          <w:sz w:val="24"/>
          <w:szCs w:val="24"/>
        </w:rPr>
        <w:t>(708) 578 57 58.</w:t>
      </w:r>
    </w:p>
    <w:p w14:paraId="5CD3E28D" w14:textId="77777777" w:rsidR="00A6117D" w:rsidRPr="00A6117D" w:rsidRDefault="00A6117D" w:rsidP="00A6117D">
      <w:pPr>
        <w:pStyle w:val="a5"/>
        <w:ind w:left="3544"/>
        <w:rPr>
          <w:rFonts w:ascii="Times New Roman" w:hAnsi="Times New Roman" w:cs="Times New Roman"/>
          <w:b/>
          <w:sz w:val="24"/>
          <w:szCs w:val="24"/>
        </w:rPr>
      </w:pPr>
      <w:r w:rsidRPr="00A6117D">
        <w:rPr>
          <w:rFonts w:ascii="Times New Roman" w:hAnsi="Times New Roman" w:cs="Times New Roman"/>
          <w:b/>
          <w:sz w:val="24"/>
          <w:szCs w:val="24"/>
        </w:rPr>
        <w:t>Ответчик: Частный судебный исполнитель  исполнительного округа Алматинской области</w:t>
      </w:r>
    </w:p>
    <w:p w14:paraId="5CD3E28E" w14:textId="77777777" w:rsidR="00A6117D" w:rsidRPr="00A6117D" w:rsidRDefault="00A6117D" w:rsidP="00A6117D">
      <w:pPr>
        <w:pStyle w:val="a5"/>
        <w:ind w:left="3544"/>
        <w:rPr>
          <w:rFonts w:ascii="Times New Roman" w:hAnsi="Times New Roman" w:cs="Times New Roman"/>
          <w:b/>
          <w:sz w:val="24"/>
          <w:szCs w:val="24"/>
        </w:rPr>
      </w:pPr>
      <w:r w:rsidRPr="00A6117D">
        <w:rPr>
          <w:rFonts w:ascii="Times New Roman" w:hAnsi="Times New Roman" w:cs="Times New Roman"/>
          <w:b/>
          <w:sz w:val="24"/>
          <w:szCs w:val="24"/>
        </w:rPr>
        <w:t>Касымберкебаев А.Т.</w:t>
      </w:r>
    </w:p>
    <w:p w14:paraId="5CD3E28F" w14:textId="77777777" w:rsidR="00A6117D" w:rsidRPr="00A6117D" w:rsidRDefault="00A6117D" w:rsidP="00A6117D">
      <w:pPr>
        <w:pStyle w:val="a5"/>
        <w:ind w:left="3544"/>
        <w:rPr>
          <w:rFonts w:ascii="Times New Roman" w:hAnsi="Times New Roman" w:cs="Times New Roman"/>
          <w:sz w:val="24"/>
          <w:szCs w:val="24"/>
        </w:rPr>
      </w:pPr>
      <w:r w:rsidRPr="00A6117D">
        <w:rPr>
          <w:rFonts w:ascii="Times New Roman" w:hAnsi="Times New Roman" w:cs="Times New Roman"/>
          <w:sz w:val="24"/>
          <w:szCs w:val="24"/>
        </w:rPr>
        <w:t xml:space="preserve">040900, Республика Казахстан, Алматинская область, город Каскелен, ул. Наурызбая д. 3 А, офис 313. </w:t>
      </w:r>
      <w:hyperlink r:id="rId8" w:history="1">
        <w:r w:rsidRPr="00A6117D">
          <w:rPr>
            <w:rStyle w:val="a3"/>
            <w:rFonts w:ascii="Times New Roman" w:hAnsi="Times New Roman" w:cs="Times New Roman"/>
            <w:sz w:val="24"/>
            <w:szCs w:val="24"/>
            <w:lang w:val="en-US"/>
          </w:rPr>
          <w:t>kasymberkebaev</w:t>
        </w:r>
        <w:r w:rsidRPr="00A6117D">
          <w:rPr>
            <w:rStyle w:val="a3"/>
            <w:rFonts w:ascii="Times New Roman" w:hAnsi="Times New Roman" w:cs="Times New Roman"/>
            <w:sz w:val="24"/>
            <w:szCs w:val="24"/>
          </w:rPr>
          <w:t>@</w:t>
        </w:r>
        <w:r w:rsidRPr="00A6117D">
          <w:rPr>
            <w:rStyle w:val="a3"/>
            <w:rFonts w:ascii="Times New Roman" w:hAnsi="Times New Roman" w:cs="Times New Roman"/>
            <w:sz w:val="24"/>
            <w:szCs w:val="24"/>
            <w:lang w:val="en-US"/>
          </w:rPr>
          <w:t>list</w:t>
        </w:r>
        <w:r w:rsidRPr="00A6117D">
          <w:rPr>
            <w:rStyle w:val="a3"/>
            <w:rFonts w:ascii="Times New Roman" w:hAnsi="Times New Roman" w:cs="Times New Roman"/>
            <w:sz w:val="24"/>
            <w:szCs w:val="24"/>
          </w:rPr>
          <w:t>.</w:t>
        </w:r>
        <w:r w:rsidRPr="00A6117D">
          <w:rPr>
            <w:rStyle w:val="a3"/>
            <w:rFonts w:ascii="Times New Roman" w:hAnsi="Times New Roman" w:cs="Times New Roman"/>
            <w:sz w:val="24"/>
            <w:szCs w:val="24"/>
            <w:lang w:val="en-US"/>
          </w:rPr>
          <w:t>ru</w:t>
        </w:r>
      </w:hyperlink>
    </w:p>
    <w:p w14:paraId="5CD3E290" w14:textId="77777777" w:rsidR="00A6117D" w:rsidRPr="00A6117D" w:rsidRDefault="00A6117D" w:rsidP="00A6117D">
      <w:pPr>
        <w:pStyle w:val="a5"/>
        <w:ind w:left="3544"/>
        <w:rPr>
          <w:rFonts w:ascii="Times New Roman" w:hAnsi="Times New Roman" w:cs="Times New Roman"/>
          <w:sz w:val="24"/>
          <w:szCs w:val="24"/>
        </w:rPr>
      </w:pPr>
      <w:r w:rsidRPr="00A6117D">
        <w:rPr>
          <w:rFonts w:ascii="Times New Roman" w:hAnsi="Times New Roman" w:cs="Times New Roman"/>
          <w:sz w:val="24"/>
          <w:szCs w:val="24"/>
        </w:rPr>
        <w:t>+7 775 753 43 11.</w:t>
      </w:r>
    </w:p>
    <w:p w14:paraId="5CD3E291" w14:textId="77777777" w:rsidR="00A6117D" w:rsidRPr="00A6117D" w:rsidRDefault="00A6117D" w:rsidP="00A6117D">
      <w:pPr>
        <w:spacing w:after="0" w:line="240" w:lineRule="auto"/>
        <w:ind w:left="3540"/>
        <w:rPr>
          <w:rFonts w:ascii="Times New Roman" w:hAnsi="Times New Roman" w:cs="Times New Roman"/>
          <w:b/>
          <w:sz w:val="24"/>
          <w:szCs w:val="24"/>
        </w:rPr>
      </w:pP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r w:rsidRPr="00A6117D">
        <w:rPr>
          <w:rFonts w:ascii="Times New Roman" w:hAnsi="Times New Roman" w:cs="Times New Roman"/>
          <w:sz w:val="24"/>
          <w:szCs w:val="24"/>
          <w:lang w:val="kk-KZ"/>
        </w:rPr>
        <w:tab/>
      </w:r>
    </w:p>
    <w:p w14:paraId="5CD3E292" w14:textId="77777777" w:rsidR="00A6117D" w:rsidRPr="00A6117D" w:rsidRDefault="00A048C8" w:rsidP="00A6117D">
      <w:pPr>
        <w:pStyle w:val="a5"/>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r w:rsidR="00A6117D" w:rsidRPr="00A6117D">
        <w:rPr>
          <w:rFonts w:ascii="Times New Roman" w:hAnsi="Times New Roman" w:cs="Times New Roman"/>
          <w:b/>
          <w:sz w:val="24"/>
          <w:szCs w:val="24"/>
          <w:lang w:eastAsia="ru-RU"/>
        </w:rPr>
        <w:t>ЖАЛОБА</w:t>
      </w:r>
    </w:p>
    <w:p w14:paraId="5CD3E295" w14:textId="4677667D" w:rsidR="00A6117D" w:rsidRDefault="0048664A" w:rsidP="0048664A">
      <w:pPr>
        <w:pStyle w:val="a5"/>
        <w:jc w:val="center"/>
        <w:rPr>
          <w:rFonts w:ascii="Times New Roman" w:hAnsi="Times New Roman" w:cs="Times New Roman"/>
          <w:sz w:val="24"/>
          <w:szCs w:val="24"/>
        </w:rPr>
      </w:pPr>
      <w:r w:rsidRPr="0048664A">
        <w:rPr>
          <w:rFonts w:ascii="Times New Roman" w:hAnsi="Times New Roman" w:cs="Times New Roman"/>
          <w:sz w:val="24"/>
          <w:szCs w:val="24"/>
        </w:rPr>
        <w:t>о признании недействительными отчеты об оценке рыночной стоймости недвижимого имущества, действия частного судебного исполнителя незаконными</w:t>
      </w:r>
    </w:p>
    <w:p w14:paraId="73890E10" w14:textId="77777777" w:rsidR="0048664A" w:rsidRPr="0048664A" w:rsidRDefault="0048664A" w:rsidP="0048664A">
      <w:pPr>
        <w:pStyle w:val="a5"/>
        <w:jc w:val="center"/>
        <w:rPr>
          <w:rFonts w:ascii="Times New Roman" w:hAnsi="Times New Roman" w:cs="Times New Roman"/>
          <w:sz w:val="24"/>
          <w:szCs w:val="24"/>
          <w:lang w:eastAsia="ru-RU"/>
        </w:rPr>
      </w:pPr>
    </w:p>
    <w:p w14:paraId="5CD3E296" w14:textId="1BFAE9E0"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Между АО «Банк ЦентрКредит» и С</w:t>
      </w:r>
      <w:r w:rsidR="00DE55BC">
        <w:rPr>
          <w:rFonts w:ascii="Times New Roman" w:hAnsi="Times New Roman" w:cs="Times New Roman"/>
          <w:sz w:val="24"/>
          <w:szCs w:val="24"/>
        </w:rPr>
        <w:t>…</w:t>
      </w:r>
      <w:r w:rsidRPr="00A6117D">
        <w:rPr>
          <w:rFonts w:ascii="Times New Roman" w:hAnsi="Times New Roman" w:cs="Times New Roman"/>
          <w:sz w:val="24"/>
          <w:szCs w:val="24"/>
        </w:rPr>
        <w:t>О.Т., К</w:t>
      </w:r>
      <w:r w:rsidR="00DE55BC">
        <w:rPr>
          <w:rFonts w:ascii="Times New Roman" w:hAnsi="Times New Roman" w:cs="Times New Roman"/>
          <w:sz w:val="24"/>
          <w:szCs w:val="24"/>
        </w:rPr>
        <w:t>…….</w:t>
      </w:r>
      <w:r w:rsidRPr="00A6117D">
        <w:rPr>
          <w:rFonts w:ascii="Times New Roman" w:hAnsi="Times New Roman" w:cs="Times New Roman"/>
          <w:sz w:val="24"/>
          <w:szCs w:val="24"/>
        </w:rPr>
        <w:t>Р.К., С</w:t>
      </w:r>
      <w:r w:rsidR="00DE55BC">
        <w:rPr>
          <w:rFonts w:ascii="Times New Roman" w:hAnsi="Times New Roman" w:cs="Times New Roman"/>
          <w:sz w:val="24"/>
          <w:szCs w:val="24"/>
        </w:rPr>
        <w:t>…….</w:t>
      </w:r>
      <w:r w:rsidRPr="00A6117D">
        <w:rPr>
          <w:rFonts w:ascii="Times New Roman" w:hAnsi="Times New Roman" w:cs="Times New Roman"/>
          <w:sz w:val="24"/>
          <w:szCs w:val="24"/>
        </w:rPr>
        <w:t>О.Ж., С</w:t>
      </w:r>
      <w:r w:rsidR="00DE55BC">
        <w:rPr>
          <w:rFonts w:ascii="Times New Roman" w:hAnsi="Times New Roman" w:cs="Times New Roman"/>
          <w:sz w:val="24"/>
          <w:szCs w:val="24"/>
        </w:rPr>
        <w:t>…..</w:t>
      </w:r>
      <w:r w:rsidRPr="00A6117D">
        <w:rPr>
          <w:rFonts w:ascii="Times New Roman" w:hAnsi="Times New Roman" w:cs="Times New Roman"/>
          <w:sz w:val="24"/>
          <w:szCs w:val="24"/>
        </w:rPr>
        <w:t>А.О., К</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Г.У., был  заключен Договор банковского займа №103/3-09-S-46 от 28.05.2013  года, согласно которого Заемщику и Созаемщикам был выдан заем в сумме 15 000 000  тенге на срок 120 месяцев под 12% годовых.  </w:t>
      </w:r>
    </w:p>
    <w:p w14:paraId="5CD3E297" w14:textId="63C1F6D9"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В целях обеспечения исполнения обязательств, предусмотренных Договором займа от 28.05.2013 года были заключены Договор залога №103/307/Ф-602, по которому в качестве залога был предоставлен жилой дом, состоящий из восьми жилых комнат, общей площадью 282,70 кв.м., в том числе жилой 173,0 кв.м., с земельным участком  с общей площадью 0,16 га., расположенный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п. №54 и  Договор залога №103/3-07/Ф-603 по которому в качестве залога был предоставлен жилой дом, состоящий из восьми жилых комнат, общей площадью 282,70 кв.м., в том числе жилой 173,0 кв.м., с земельным участком   общей площадью 0,16 га., расположенный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п. №55.</w:t>
      </w:r>
    </w:p>
    <w:p w14:paraId="5CD3E298" w14:textId="764130C3"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Кроме того, между АО «Банк Центр Кредит» и С</w:t>
      </w:r>
      <w:r w:rsidR="00DE55BC">
        <w:rPr>
          <w:rFonts w:ascii="Times New Roman" w:hAnsi="Times New Roman" w:cs="Times New Roman"/>
          <w:sz w:val="24"/>
          <w:szCs w:val="24"/>
        </w:rPr>
        <w:t>……..</w:t>
      </w:r>
      <w:r w:rsidRPr="00A6117D">
        <w:rPr>
          <w:rFonts w:ascii="Times New Roman" w:hAnsi="Times New Roman" w:cs="Times New Roman"/>
          <w:sz w:val="24"/>
          <w:szCs w:val="24"/>
        </w:rPr>
        <w:t>О.Т., К</w:t>
      </w:r>
      <w:r w:rsidR="00DE55BC">
        <w:rPr>
          <w:rFonts w:ascii="Times New Roman" w:hAnsi="Times New Roman" w:cs="Times New Roman"/>
          <w:sz w:val="24"/>
          <w:szCs w:val="24"/>
        </w:rPr>
        <w:t>…….</w:t>
      </w:r>
      <w:r w:rsidRPr="00A6117D">
        <w:rPr>
          <w:rFonts w:ascii="Times New Roman" w:hAnsi="Times New Roman" w:cs="Times New Roman"/>
          <w:sz w:val="24"/>
          <w:szCs w:val="24"/>
        </w:rPr>
        <w:t>Р.К., С</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О.Ж., С</w:t>
      </w:r>
      <w:r w:rsidR="00DE55BC">
        <w:rPr>
          <w:rFonts w:ascii="Times New Roman" w:hAnsi="Times New Roman" w:cs="Times New Roman"/>
          <w:sz w:val="24"/>
          <w:szCs w:val="24"/>
        </w:rPr>
        <w:t>…..</w:t>
      </w:r>
      <w:r w:rsidRPr="00A6117D">
        <w:rPr>
          <w:rFonts w:ascii="Times New Roman" w:hAnsi="Times New Roman" w:cs="Times New Roman"/>
          <w:sz w:val="24"/>
          <w:szCs w:val="24"/>
        </w:rPr>
        <w:t>А.О., К</w:t>
      </w:r>
      <w:r w:rsidR="00DE55BC">
        <w:rPr>
          <w:rFonts w:ascii="Times New Roman" w:hAnsi="Times New Roman" w:cs="Times New Roman"/>
          <w:sz w:val="24"/>
          <w:szCs w:val="24"/>
        </w:rPr>
        <w:t>……..</w:t>
      </w:r>
      <w:r w:rsidRPr="00A6117D">
        <w:rPr>
          <w:rFonts w:ascii="Times New Roman" w:hAnsi="Times New Roman" w:cs="Times New Roman"/>
          <w:sz w:val="24"/>
          <w:szCs w:val="24"/>
        </w:rPr>
        <w:t>Г.У., был заключен договор банковского займа № 103/3- 2 09-S-27 от 12 марта 2014 года, согласно которому был выдан заем в размере в сумме 40 000 000 тенге на срок 12 месяцев под 12% годовых. В целях обеспечения исполнения обязательств, предусмотренных договором займа были заключены договора залога: 12 марта 2014 года договор залога № 103/3-07/Ф- 328, по которому в качестве залога был предоставлен жилой дом, состоящий из восьми жилых комнат, общей площадью 282,70 кв.м., в том числе жилой 173 кв.м., с земельным участком общей площадью 0,16 га, расположенный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п. № 54; от 12 марта 2014 года договор залога по которому в качестве залога № 103/3-07/Ф-329,  был предоставлен жилой дом, состоящий из восьми жилых комнат, общей площадью 282,70 кв.м., в том числе жилой 173 кв.м., с земельным участком общей площадью 0,16 га, расположенный по адресу: Алматинская область, Талгарский район, Бесагашский сельский округ, с.Бесагаш,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п. № 55. </w:t>
      </w:r>
    </w:p>
    <w:p w14:paraId="5CD3E299" w14:textId="77777777" w:rsidR="00A6117D" w:rsidRPr="00A6117D" w:rsidRDefault="00A6117D" w:rsidP="00A6117D">
      <w:pPr>
        <w:pStyle w:val="a5"/>
        <w:ind w:firstLine="708"/>
        <w:jc w:val="both"/>
        <w:rPr>
          <w:rFonts w:ascii="Times New Roman" w:hAnsi="Times New Roman" w:cs="Times New Roman"/>
          <w:sz w:val="24"/>
          <w:szCs w:val="24"/>
        </w:rPr>
      </w:pPr>
      <w:r w:rsidRPr="00A6117D">
        <w:rPr>
          <w:rFonts w:ascii="Times New Roman" w:hAnsi="Times New Roman" w:cs="Times New Roman"/>
          <w:sz w:val="24"/>
          <w:szCs w:val="24"/>
        </w:rPr>
        <w:lastRenderedPageBreak/>
        <w:t xml:space="preserve">В связи финансовыми затруднениями у Заемщиков., были неоднократные обращения в письменной и устной форме в адрес банка - на предоставление каких-либо льготных условии для исполнения обязательств по Договору банковского займа в надежде урегулировать сложившуюся ситуацию в до судебного порядка мирным путем. </w:t>
      </w:r>
    </w:p>
    <w:p w14:paraId="5CD3E29A" w14:textId="75BABA94"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В связи с не исполнением Договорных обязательств банк обратился в суд и Решением Медеуского районного суда г. Алматы от 18.05.2016 г. по гражданскому делу №2-2892/2016 по иску АО «Банк Центр Кредит» к С</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О.Т., К</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Р.К., С</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О.Ж., С</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А.О., К</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Г.У.,  о взыскании суммы задолженности удовлетворено с них в взыскана солидарном порядке сумма задолженности по договору банковского займа № 103/3-09-S-46 в размере 15 149 669 тенге, сумма уплаченной госпошлины в долевом порядке в размере 454 490 тенге, сумма задолженности по договору банковского займа № 103/3-09-S-27 в солидарном порядке в размере 41 885 863 тенге 33 тиын, сумму уплаченной госпошлины в долевом порядке в размере 1 256 576  тенге. </w:t>
      </w:r>
    </w:p>
    <w:p w14:paraId="5CD3E29B" w14:textId="77777777" w:rsidR="00A6117D" w:rsidRPr="00A6117D" w:rsidRDefault="00A6117D" w:rsidP="00A6117D">
      <w:pPr>
        <w:pStyle w:val="a5"/>
        <w:ind w:firstLine="708"/>
        <w:jc w:val="both"/>
        <w:rPr>
          <w:rFonts w:ascii="Times New Roman" w:hAnsi="Times New Roman" w:cs="Times New Roman"/>
          <w:sz w:val="24"/>
          <w:szCs w:val="24"/>
        </w:rPr>
      </w:pPr>
      <w:r w:rsidRPr="00A6117D">
        <w:rPr>
          <w:rFonts w:ascii="Times New Roman" w:hAnsi="Times New Roman" w:cs="Times New Roman"/>
          <w:sz w:val="24"/>
          <w:szCs w:val="24"/>
        </w:rPr>
        <w:t xml:space="preserve">Должники с момента вынесения решения суда и по сей день по мере своих финансовых возможностей исполняют решения суда ежемесячными и единовременными платежами.  </w:t>
      </w:r>
    </w:p>
    <w:p w14:paraId="5CD3E29C" w14:textId="536A07CB" w:rsidR="00A6117D" w:rsidRPr="00A6117D" w:rsidRDefault="00A6117D" w:rsidP="00A6117D">
      <w:pPr>
        <w:pStyle w:val="a5"/>
        <w:ind w:firstLine="708"/>
        <w:jc w:val="both"/>
        <w:rPr>
          <w:rFonts w:ascii="Times New Roman" w:hAnsi="Times New Roman" w:cs="Times New Roman"/>
          <w:color w:val="000000"/>
          <w:sz w:val="24"/>
          <w:szCs w:val="24"/>
          <w:lang w:bidi="ru-RU"/>
        </w:rPr>
      </w:pPr>
      <w:r w:rsidRPr="00A6117D">
        <w:rPr>
          <w:rFonts w:ascii="Times New Roman" w:hAnsi="Times New Roman" w:cs="Times New Roman"/>
          <w:sz w:val="24"/>
          <w:szCs w:val="24"/>
        </w:rPr>
        <w:t xml:space="preserve">В связи не надлежащим исполнением решения Медеуского районного суда г. Алматы, </w:t>
      </w:r>
      <w:r w:rsidRPr="00A6117D">
        <w:rPr>
          <w:rFonts w:ascii="Times New Roman" w:hAnsi="Times New Roman" w:cs="Times New Roman"/>
          <w:sz w:val="24"/>
          <w:szCs w:val="24"/>
          <w:lang w:bidi="ru-RU"/>
        </w:rPr>
        <w:t xml:space="preserve">судом был </w:t>
      </w:r>
      <w:r w:rsidRPr="00A6117D">
        <w:rPr>
          <w:rFonts w:ascii="Times New Roman" w:hAnsi="Times New Roman" w:cs="Times New Roman"/>
          <w:sz w:val="24"/>
          <w:szCs w:val="24"/>
        </w:rPr>
        <w:t>выдан исполнительный лист №</w:t>
      </w:r>
      <w:r w:rsidRPr="00A6117D">
        <w:rPr>
          <w:rFonts w:ascii="Times New Roman" w:hAnsi="Times New Roman" w:cs="Times New Roman"/>
          <w:color w:val="000000"/>
          <w:sz w:val="24"/>
          <w:szCs w:val="24"/>
          <w:lang w:bidi="ru-RU"/>
        </w:rPr>
        <w:t>7517-16-00-2/2892 от 07.07.2016 года</w:t>
      </w:r>
      <w:r w:rsidRPr="00A6117D">
        <w:rPr>
          <w:rFonts w:ascii="Times New Roman" w:hAnsi="Times New Roman" w:cs="Times New Roman"/>
          <w:sz w:val="24"/>
          <w:szCs w:val="24"/>
        </w:rPr>
        <w:t xml:space="preserve"> на основании которого Частным судебным исполнителем исполнительного округа Алматинской области Касымберкебаевым А.Т., было возбуждено исполнительное производство </w:t>
      </w:r>
      <w:r w:rsidRPr="00A6117D">
        <w:rPr>
          <w:rFonts w:ascii="Times New Roman" w:hAnsi="Times New Roman" w:cs="Times New Roman"/>
          <w:color w:val="000000"/>
          <w:sz w:val="24"/>
          <w:szCs w:val="24"/>
          <w:lang w:bidi="ru-RU"/>
        </w:rPr>
        <w:t>№680/16-19-903 от 25.08.2016 года о взыскании с С</w:t>
      </w:r>
      <w:r w:rsidR="00DE55BC">
        <w:rPr>
          <w:rFonts w:ascii="Times New Roman" w:hAnsi="Times New Roman" w:cs="Times New Roman"/>
          <w:color w:val="000000"/>
          <w:sz w:val="24"/>
          <w:szCs w:val="24"/>
          <w:lang w:bidi="ru-RU"/>
        </w:rPr>
        <w:t>……</w:t>
      </w:r>
      <w:r w:rsidRPr="00A6117D">
        <w:rPr>
          <w:rFonts w:ascii="Times New Roman" w:hAnsi="Times New Roman" w:cs="Times New Roman"/>
          <w:color w:val="000000"/>
          <w:sz w:val="24"/>
          <w:szCs w:val="24"/>
          <w:lang w:bidi="ru-RU"/>
        </w:rPr>
        <w:t>Орынтай Тукеновны в пользу АО «Банк Центр Кредит»задолженность в размере 58 746 598, 48 тенге.</w:t>
      </w:r>
    </w:p>
    <w:p w14:paraId="5CD3E29D" w14:textId="74810B73"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На сегодняшний день Должниками за счет продажи одного из залоговых недвижимостей а  именно дом расположенной по адресу Алматинская область, Талгарский район, Бесагашский сельский округ, с.Бесагаш,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п. № 54 принадлежавшей на праве собственности С</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О</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был продан на сумму 47 000 000 тенге, и остаток задолженности составило около 9 000 000 тенге.   </w:t>
      </w:r>
    </w:p>
    <w:p w14:paraId="5CD3E29E" w14:textId="269D43F0" w:rsidR="00A6117D" w:rsidRPr="00A6117D" w:rsidRDefault="00A6117D" w:rsidP="00A6117D">
      <w:pPr>
        <w:pStyle w:val="a5"/>
        <w:ind w:firstLine="360"/>
        <w:jc w:val="both"/>
        <w:rPr>
          <w:rFonts w:ascii="Times New Roman" w:hAnsi="Times New Roman" w:cs="Times New Roman"/>
          <w:sz w:val="24"/>
          <w:szCs w:val="24"/>
        </w:rPr>
      </w:pPr>
      <w:r w:rsidRPr="00A6117D">
        <w:rPr>
          <w:rFonts w:ascii="Times New Roman" w:hAnsi="Times New Roman" w:cs="Times New Roman"/>
          <w:sz w:val="24"/>
          <w:szCs w:val="24"/>
        </w:rPr>
        <w:tab/>
        <w:t>На сегодняшний день у Заемщиков а именно С</w:t>
      </w:r>
      <w:r w:rsidR="00DE55BC">
        <w:rPr>
          <w:rFonts w:ascii="Times New Roman" w:hAnsi="Times New Roman" w:cs="Times New Roman"/>
          <w:sz w:val="24"/>
          <w:szCs w:val="24"/>
        </w:rPr>
        <w:t>…….</w:t>
      </w:r>
      <w:r w:rsidRPr="00A6117D">
        <w:rPr>
          <w:rFonts w:ascii="Times New Roman" w:hAnsi="Times New Roman" w:cs="Times New Roman"/>
          <w:sz w:val="24"/>
          <w:szCs w:val="24"/>
        </w:rPr>
        <w:t>Азама остался единственный дом расположенной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п. №55., где проживают все члены (родители, братья, сестра, дети) семьи 20 человек из них 12 не совершенно летних детей один из внуков Са</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является инвалидами с рождения.    </w:t>
      </w:r>
    </w:p>
    <w:p w14:paraId="5CD3E29F" w14:textId="77777777" w:rsidR="00A6117D" w:rsidRPr="00A6117D" w:rsidRDefault="00A6117D" w:rsidP="00A6117D">
      <w:pPr>
        <w:pStyle w:val="a5"/>
        <w:ind w:firstLine="708"/>
        <w:jc w:val="both"/>
        <w:rPr>
          <w:rFonts w:ascii="Times New Roman" w:hAnsi="Times New Roman" w:cs="Times New Roman"/>
          <w:sz w:val="24"/>
          <w:szCs w:val="24"/>
          <w:lang w:eastAsia="ru-RU"/>
        </w:rPr>
      </w:pPr>
      <w:r w:rsidRPr="00A6117D">
        <w:rPr>
          <w:rFonts w:ascii="Times New Roman" w:hAnsi="Times New Roman" w:cs="Times New Roman"/>
          <w:sz w:val="24"/>
          <w:szCs w:val="24"/>
        </w:rPr>
        <w:t>03 сентября 2018 года, Частным судебным исполнителем исполнительного округа Алматинской области Касымберкебаевым А.Т., было вынесено Постановление</w:t>
      </w:r>
      <w:r w:rsidRPr="00A6117D">
        <w:rPr>
          <w:rFonts w:ascii="Times New Roman" w:hAnsi="Times New Roman" w:cs="Times New Roman"/>
          <w:sz w:val="24"/>
          <w:szCs w:val="24"/>
          <w:lang w:eastAsia="ru-RU"/>
        </w:rPr>
        <w:t>о передаче заложенного имущества на реализацию, которую мы получили по нарочно на следующий день.</w:t>
      </w:r>
    </w:p>
    <w:p w14:paraId="5CD3E2A0" w14:textId="77777777" w:rsidR="00A6117D" w:rsidRPr="00A6117D" w:rsidRDefault="00A6117D" w:rsidP="00A6117D">
      <w:pPr>
        <w:pStyle w:val="a5"/>
        <w:ind w:firstLine="200"/>
        <w:jc w:val="both"/>
        <w:rPr>
          <w:rFonts w:ascii="Times New Roman" w:hAnsi="Times New Roman" w:cs="Times New Roman"/>
          <w:sz w:val="24"/>
          <w:szCs w:val="24"/>
          <w:lang w:eastAsia="ru-RU"/>
        </w:rPr>
      </w:pPr>
      <w:r w:rsidRPr="00A6117D">
        <w:rPr>
          <w:rFonts w:ascii="Times New Roman" w:hAnsi="Times New Roman" w:cs="Times New Roman"/>
          <w:sz w:val="24"/>
          <w:szCs w:val="24"/>
          <w:lang w:eastAsia="ru-RU"/>
        </w:rPr>
        <w:tab/>
        <w:t xml:space="preserve">Уважаемый Суд, </w:t>
      </w:r>
      <w:r w:rsidRPr="00A6117D">
        <w:rPr>
          <w:rFonts w:ascii="Times New Roman" w:hAnsi="Times New Roman" w:cs="Times New Roman"/>
          <w:sz w:val="24"/>
          <w:szCs w:val="24"/>
        </w:rPr>
        <w:t xml:space="preserve">Постановлением Частного судебного исполнителя исполнительного округа Алматинской области Касымберкебаева А.Т., </w:t>
      </w:r>
      <w:r w:rsidRPr="00A6117D">
        <w:rPr>
          <w:rFonts w:ascii="Times New Roman" w:hAnsi="Times New Roman" w:cs="Times New Roman"/>
          <w:sz w:val="24"/>
          <w:szCs w:val="24"/>
          <w:lang w:eastAsia="ru-RU"/>
        </w:rPr>
        <w:t xml:space="preserve">о передаче заложенного имущества на реализацию – не согласны по нижеуказанным обстоятельствам: </w:t>
      </w:r>
    </w:p>
    <w:p w14:paraId="5CD3E2A1" w14:textId="77777777" w:rsidR="00A6117D" w:rsidRPr="00A6117D" w:rsidRDefault="00A6117D" w:rsidP="00A6117D">
      <w:pPr>
        <w:spacing w:after="0" w:line="240" w:lineRule="auto"/>
        <w:ind w:firstLine="200"/>
        <w:jc w:val="both"/>
        <w:rPr>
          <w:rFonts w:ascii="Times New Roman" w:hAnsi="Times New Roman" w:cs="Times New Roman"/>
          <w:sz w:val="24"/>
          <w:szCs w:val="24"/>
          <w:lang w:bidi="ru-RU"/>
        </w:rPr>
      </w:pPr>
      <w:r w:rsidRPr="00A6117D">
        <w:rPr>
          <w:rFonts w:ascii="Times New Roman" w:hAnsi="Times New Roman" w:cs="Times New Roman"/>
          <w:sz w:val="24"/>
          <w:szCs w:val="24"/>
          <w:lang w:bidi="ru-RU"/>
        </w:rPr>
        <w:t>ЧСИ особо отмечает что, решение суда не исполняется, что являе</w:t>
      </w:r>
      <w:r w:rsidRPr="00A6117D">
        <w:rPr>
          <w:rFonts w:ascii="Times New Roman" w:hAnsi="Times New Roman" w:cs="Times New Roman"/>
          <w:sz w:val="24"/>
          <w:szCs w:val="24"/>
        </w:rPr>
        <w:t>тся</w:t>
      </w:r>
      <w:r w:rsidRPr="00A6117D">
        <w:rPr>
          <w:rFonts w:ascii="Times New Roman" w:hAnsi="Times New Roman" w:cs="Times New Roman"/>
          <w:sz w:val="24"/>
          <w:szCs w:val="24"/>
          <w:lang w:bidi="ru-RU"/>
        </w:rPr>
        <w:t xml:space="preserve"> нарушением требований законодательства Республики Казахстан. И то, что </w:t>
      </w:r>
      <w:r w:rsidRPr="00A6117D">
        <w:rPr>
          <w:rFonts w:ascii="Times New Roman" w:hAnsi="Times New Roman" w:cs="Times New Roman"/>
          <w:sz w:val="24"/>
          <w:szCs w:val="24"/>
        </w:rPr>
        <w:t>не исполнен</w:t>
      </w:r>
      <w:r w:rsidRPr="00A6117D">
        <w:rPr>
          <w:rFonts w:ascii="Times New Roman" w:hAnsi="Times New Roman" w:cs="Times New Roman"/>
          <w:sz w:val="24"/>
          <w:szCs w:val="24"/>
          <w:lang w:bidi="ru-RU"/>
        </w:rPr>
        <w:t xml:space="preserve">ие должником обязательств перед кредитором, </w:t>
      </w:r>
      <w:r w:rsidRPr="00A6117D">
        <w:rPr>
          <w:rStyle w:val="210"/>
          <w:rFonts w:eastAsiaTheme="minorEastAsia"/>
          <w:sz w:val="24"/>
          <w:szCs w:val="24"/>
        </w:rPr>
        <w:t>является основанием</w:t>
      </w:r>
      <w:r w:rsidRPr="00A6117D">
        <w:rPr>
          <w:rStyle w:val="210"/>
          <w:rFonts w:eastAsiaTheme="minorEastAsia"/>
          <w:b w:val="0"/>
          <w:sz w:val="24"/>
          <w:szCs w:val="24"/>
        </w:rPr>
        <w:t xml:space="preserve"> </w:t>
      </w:r>
      <w:r w:rsidRPr="00A6117D">
        <w:rPr>
          <w:rFonts w:ascii="Times New Roman" w:hAnsi="Times New Roman" w:cs="Times New Roman"/>
          <w:sz w:val="24"/>
          <w:szCs w:val="24"/>
          <w:lang w:bidi="ru-RU"/>
        </w:rPr>
        <w:t>для предъявления ЧСИ требований об обращении взыскания на имущество залогодателя, независимо от положений Договора залога.</w:t>
      </w:r>
    </w:p>
    <w:p w14:paraId="5CD3E2A2" w14:textId="77777777" w:rsidR="00A6117D" w:rsidRPr="00A6117D" w:rsidRDefault="00A6117D" w:rsidP="00A6117D">
      <w:pPr>
        <w:pStyle w:val="a5"/>
        <w:ind w:firstLine="360"/>
        <w:jc w:val="both"/>
        <w:rPr>
          <w:rFonts w:ascii="Times New Roman" w:hAnsi="Times New Roman" w:cs="Times New Roman"/>
          <w:sz w:val="24"/>
          <w:szCs w:val="24"/>
          <w:lang w:bidi="ru-RU"/>
        </w:rPr>
      </w:pPr>
      <w:r w:rsidRPr="00A6117D">
        <w:rPr>
          <w:rFonts w:ascii="Times New Roman" w:hAnsi="Times New Roman" w:cs="Times New Roman"/>
          <w:sz w:val="24"/>
          <w:szCs w:val="24"/>
        </w:rPr>
        <w:t>Уважаемый</w:t>
      </w:r>
      <w:r w:rsidRPr="00A6117D">
        <w:rPr>
          <w:rFonts w:ascii="Times New Roman" w:hAnsi="Times New Roman" w:cs="Times New Roman"/>
          <w:sz w:val="24"/>
          <w:szCs w:val="24"/>
          <w:lang w:bidi="ru-RU"/>
        </w:rPr>
        <w:t xml:space="preserve"> Суд!!! Должники, не согласны полностью Постановление ЧСИ и не признают, так как не соответствует текущей действительности:</w:t>
      </w:r>
    </w:p>
    <w:p w14:paraId="5CD3E2A3" w14:textId="77777777" w:rsidR="00A6117D" w:rsidRPr="00A6117D" w:rsidRDefault="00A6117D" w:rsidP="00A6117D">
      <w:pPr>
        <w:pStyle w:val="a5"/>
        <w:numPr>
          <w:ilvl w:val="0"/>
          <w:numId w:val="1"/>
        </w:numPr>
        <w:jc w:val="both"/>
        <w:rPr>
          <w:rFonts w:ascii="Times New Roman" w:hAnsi="Times New Roman" w:cs="Times New Roman"/>
          <w:sz w:val="24"/>
          <w:szCs w:val="24"/>
        </w:rPr>
      </w:pPr>
      <w:r w:rsidRPr="00A6117D">
        <w:rPr>
          <w:rFonts w:ascii="Times New Roman" w:hAnsi="Times New Roman" w:cs="Times New Roman"/>
          <w:sz w:val="24"/>
          <w:szCs w:val="24"/>
          <w:lang w:bidi="ru-RU"/>
        </w:rPr>
        <w:t xml:space="preserve">нами в адрес Истца было направленно Заявления о предоставления рассрочки/отсрочки по исполнению решения суда на 12 месяцев тогда как решения суда на сегодняшний день по мере финансовых возможностей ответчика исполняются и остаток задолженности составляет от </w:t>
      </w:r>
      <w:r w:rsidRPr="00A6117D">
        <w:rPr>
          <w:rFonts w:ascii="Times New Roman" w:hAnsi="Times New Roman" w:cs="Times New Roman"/>
          <w:color w:val="000000"/>
          <w:sz w:val="24"/>
          <w:szCs w:val="24"/>
          <w:lang w:bidi="ru-RU"/>
        </w:rPr>
        <w:t>58 746 598, 48 тенге всего лишь 9 000 000 тенге</w:t>
      </w:r>
      <w:r w:rsidRPr="00A6117D">
        <w:rPr>
          <w:rFonts w:ascii="Times New Roman" w:hAnsi="Times New Roman" w:cs="Times New Roman"/>
          <w:sz w:val="24"/>
          <w:szCs w:val="24"/>
          <w:lang w:bidi="ru-RU"/>
        </w:rPr>
        <w:t xml:space="preserve">. </w:t>
      </w:r>
    </w:p>
    <w:p w14:paraId="5CD3E2A4" w14:textId="77777777" w:rsidR="00A6117D" w:rsidRPr="00A6117D" w:rsidRDefault="00A6117D" w:rsidP="00A6117D">
      <w:pPr>
        <w:pStyle w:val="a5"/>
        <w:numPr>
          <w:ilvl w:val="0"/>
          <w:numId w:val="1"/>
        </w:numPr>
        <w:jc w:val="both"/>
        <w:rPr>
          <w:rFonts w:ascii="Times New Roman" w:hAnsi="Times New Roman" w:cs="Times New Roman"/>
          <w:sz w:val="24"/>
          <w:szCs w:val="24"/>
        </w:rPr>
      </w:pPr>
      <w:r w:rsidRPr="00A6117D">
        <w:rPr>
          <w:rFonts w:ascii="Times New Roman" w:hAnsi="Times New Roman" w:cs="Times New Roman"/>
          <w:sz w:val="24"/>
          <w:szCs w:val="24"/>
          <w:lang w:bidi="ru-RU"/>
        </w:rPr>
        <w:t xml:space="preserve">Заложенный дом в качестве обеспечительных мер является единственной недвижимостью ответчика, который на момент получения займа и по сей день воспитывает несовершенно летних детей. На сегодняшний день дети ответчика семьей проживают в этом доме которые тоже имеют свою долю в правах в данной </w:t>
      </w:r>
      <w:r w:rsidRPr="00A6117D">
        <w:rPr>
          <w:rFonts w:ascii="Times New Roman" w:hAnsi="Times New Roman" w:cs="Times New Roman"/>
          <w:sz w:val="24"/>
          <w:szCs w:val="24"/>
          <w:lang w:bidi="ru-RU"/>
        </w:rPr>
        <w:lastRenderedPageBreak/>
        <w:t xml:space="preserve">недвижимостью изначально заложенного 2-а дома одна уже продана самостоятельно в счет погашения задолженности. </w:t>
      </w:r>
    </w:p>
    <w:p w14:paraId="5CD3E2A5" w14:textId="77777777" w:rsidR="00A6117D" w:rsidRPr="00A6117D" w:rsidRDefault="00A6117D" w:rsidP="00A6117D">
      <w:pPr>
        <w:pStyle w:val="a5"/>
        <w:numPr>
          <w:ilvl w:val="0"/>
          <w:numId w:val="1"/>
        </w:numPr>
        <w:jc w:val="both"/>
        <w:rPr>
          <w:rFonts w:ascii="Times New Roman" w:hAnsi="Times New Roman" w:cs="Times New Roman"/>
          <w:sz w:val="24"/>
          <w:szCs w:val="24"/>
        </w:rPr>
      </w:pPr>
      <w:r w:rsidRPr="00A6117D">
        <w:rPr>
          <w:rFonts w:ascii="Times New Roman" w:hAnsi="Times New Roman" w:cs="Times New Roman"/>
          <w:sz w:val="24"/>
          <w:szCs w:val="24"/>
        </w:rPr>
        <w:t xml:space="preserve">Однако самим Истцом не даются никакие возможности исполнять решения суда просили рассрочки, где нам было истцом отказано. </w:t>
      </w:r>
    </w:p>
    <w:p w14:paraId="5CD3E2A6" w14:textId="77777777" w:rsidR="00A6117D" w:rsidRPr="00A6117D" w:rsidRDefault="00A6117D" w:rsidP="00A6117D">
      <w:pPr>
        <w:pStyle w:val="a5"/>
        <w:ind w:left="720"/>
        <w:jc w:val="both"/>
        <w:rPr>
          <w:rFonts w:ascii="Times New Roman" w:hAnsi="Times New Roman" w:cs="Times New Roman"/>
          <w:color w:val="000000"/>
          <w:sz w:val="24"/>
          <w:szCs w:val="24"/>
          <w:lang w:bidi="ru-RU"/>
        </w:rPr>
      </w:pPr>
    </w:p>
    <w:p w14:paraId="5CD3E2A7" w14:textId="77777777" w:rsidR="00A6117D" w:rsidRPr="00A6117D" w:rsidRDefault="00A6117D" w:rsidP="00A6117D">
      <w:pPr>
        <w:pStyle w:val="a5"/>
        <w:jc w:val="both"/>
        <w:rPr>
          <w:rFonts w:ascii="Times New Roman" w:hAnsi="Times New Roman" w:cs="Times New Roman"/>
          <w:sz w:val="24"/>
          <w:szCs w:val="24"/>
        </w:rPr>
      </w:pPr>
      <w:r w:rsidRPr="00A6117D">
        <w:rPr>
          <w:rStyle w:val="s1"/>
          <w:sz w:val="24"/>
          <w:szCs w:val="24"/>
        </w:rPr>
        <w:tab/>
      </w:r>
      <w:r w:rsidRPr="00A6117D">
        <w:rPr>
          <w:rFonts w:ascii="Times New Roman" w:hAnsi="Times New Roman" w:cs="Times New Roman"/>
          <w:sz w:val="24"/>
          <w:szCs w:val="24"/>
        </w:rPr>
        <w:t xml:space="preserve">Согласно </w:t>
      </w:r>
      <w:r w:rsidRPr="00A6117D">
        <w:rPr>
          <w:rStyle w:val="j21"/>
          <w:rFonts w:ascii="Times New Roman" w:hAnsi="Times New Roman" w:cs="Times New Roman"/>
          <w:sz w:val="24"/>
          <w:szCs w:val="24"/>
        </w:rPr>
        <w:t>Закона</w:t>
      </w:r>
      <w:r w:rsidRPr="00A6117D">
        <w:rPr>
          <w:rStyle w:val="apple-converted-space"/>
          <w:rFonts w:ascii="Times New Roman" w:hAnsi="Times New Roman" w:cs="Times New Roman"/>
          <w:b/>
          <w:bCs/>
          <w:sz w:val="24"/>
          <w:szCs w:val="24"/>
        </w:rPr>
        <w:t> </w:t>
      </w:r>
      <w:r w:rsidRPr="00A6117D">
        <w:rPr>
          <w:rStyle w:val="j21"/>
          <w:rFonts w:ascii="Times New Roman" w:hAnsi="Times New Roman" w:cs="Times New Roman"/>
          <w:sz w:val="24"/>
          <w:szCs w:val="24"/>
        </w:rPr>
        <w:t xml:space="preserve">Республики Казахстан </w:t>
      </w:r>
      <w:r w:rsidRPr="00A6117D">
        <w:rPr>
          <w:rStyle w:val="s1"/>
          <w:b w:val="0"/>
          <w:sz w:val="24"/>
          <w:szCs w:val="24"/>
        </w:rPr>
        <w:t>Об исполнительном производстве и статусе судебных исполнителей,  статьи 40. предусматривается Отсрочка, рассрочка, изменение способа и порядка исполнения, индексация присужденных сумм,</w:t>
      </w:r>
      <w:r w:rsidRPr="00A6117D">
        <w:rPr>
          <w:rStyle w:val="s1"/>
          <w:sz w:val="24"/>
          <w:szCs w:val="24"/>
        </w:rPr>
        <w:t xml:space="preserve"> </w:t>
      </w:r>
      <w:r w:rsidRPr="00A6117D">
        <w:rPr>
          <w:rStyle w:val="s0"/>
        </w:rPr>
        <w:t>При наличии обстоятельств, делающих совершение исполнительных действий затруднительным или невозможным, взыскатель или должник либо судебный исполнитель вправе поставить перед судом, рассмотревшим дело, или перед судом по месту исполнения вопрос об изменении способа и порядка исполнения. Вопрос об отсрочке или рассрочке исполнения, а также индексации присужденных сумм решается судом по заявлению сторон исполнительного производства.</w:t>
      </w:r>
    </w:p>
    <w:p w14:paraId="5CD3E2A8" w14:textId="77777777" w:rsidR="00A6117D" w:rsidRPr="00A6117D" w:rsidRDefault="00A6117D" w:rsidP="00A6117D">
      <w:pPr>
        <w:pStyle w:val="a5"/>
        <w:jc w:val="both"/>
        <w:rPr>
          <w:rFonts w:ascii="Times New Roman" w:hAnsi="Times New Roman" w:cs="Times New Roman"/>
          <w:sz w:val="24"/>
          <w:szCs w:val="24"/>
        </w:rPr>
      </w:pPr>
      <w:r w:rsidRPr="00A6117D">
        <w:rPr>
          <w:rFonts w:ascii="Times New Roman" w:hAnsi="Times New Roman" w:cs="Times New Roman"/>
          <w:sz w:val="24"/>
          <w:szCs w:val="24"/>
        </w:rPr>
        <w:tab/>
        <w:t xml:space="preserve">Также предусмотренной </w:t>
      </w:r>
      <w:r w:rsidRPr="00A6117D">
        <w:rPr>
          <w:rStyle w:val="s1"/>
          <w:b w:val="0"/>
          <w:sz w:val="24"/>
          <w:szCs w:val="24"/>
        </w:rPr>
        <w:t>Гражданским процессуальным кодексом Республики Казахстан статьи 238. Отсрочка и рассрочка исполнения решения</w:t>
      </w:r>
      <w:r w:rsidRPr="00A6117D">
        <w:rPr>
          <w:rStyle w:val="s1"/>
          <w:sz w:val="24"/>
          <w:szCs w:val="24"/>
        </w:rPr>
        <w:t xml:space="preserve">, </w:t>
      </w:r>
      <w:r w:rsidRPr="00A6117D">
        <w:rPr>
          <w:rStyle w:val="s1"/>
          <w:b w:val="0"/>
          <w:sz w:val="24"/>
          <w:szCs w:val="24"/>
        </w:rPr>
        <w:t>изменение способа и порядка его исполнения до обращения решения к исполнению</w:t>
      </w:r>
      <w:r w:rsidRPr="00A6117D">
        <w:rPr>
          <w:rStyle w:val="s1"/>
          <w:sz w:val="24"/>
          <w:szCs w:val="24"/>
        </w:rPr>
        <w:t xml:space="preserve"> </w:t>
      </w:r>
      <w:r w:rsidRPr="00A6117D">
        <w:rPr>
          <w:rFonts w:ascii="Times New Roman" w:hAnsi="Times New Roman" w:cs="Times New Roman"/>
          <w:sz w:val="24"/>
          <w:szCs w:val="24"/>
        </w:rPr>
        <w:t>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p w14:paraId="5CD3E2A9" w14:textId="77777777" w:rsidR="00A6117D" w:rsidRPr="00A6117D" w:rsidRDefault="00A6117D" w:rsidP="00A6117D">
      <w:pPr>
        <w:pStyle w:val="a5"/>
        <w:jc w:val="both"/>
        <w:rPr>
          <w:rStyle w:val="s0"/>
        </w:rPr>
      </w:pPr>
      <w:r w:rsidRPr="00A6117D">
        <w:rPr>
          <w:rFonts w:ascii="Times New Roman" w:hAnsi="Times New Roman" w:cs="Times New Roman"/>
          <w:color w:val="000000"/>
          <w:sz w:val="24"/>
          <w:szCs w:val="24"/>
          <w:lang w:bidi="ru-RU"/>
        </w:rPr>
        <w:tab/>
      </w:r>
      <w:r w:rsidRPr="00A6117D">
        <w:rPr>
          <w:rStyle w:val="s0"/>
        </w:rPr>
        <w:t xml:space="preserve">Должник после наложения судебным исполнителем ареста и проведения оценки имущества и до изъятия или реализации имущества с письменного разрешения судебного исполнителя и в установленный им срок вправе реализовать арестованное имущество по стоимости не ниже оценочной. В связи, нами было направлено соответствующее заявление в адрес ЧСИ от судебного исполнителя на само реализации недвижимого имущества на сегодняшний день не получено ответа. Ответчиком предпринимаются все меры по реализаций имущество. </w:t>
      </w:r>
    </w:p>
    <w:p w14:paraId="5CD3E2AA" w14:textId="77777777" w:rsidR="00A6117D" w:rsidRPr="00A6117D" w:rsidRDefault="00A6117D" w:rsidP="00A6117D">
      <w:pPr>
        <w:pStyle w:val="a5"/>
        <w:ind w:firstLine="708"/>
        <w:jc w:val="both"/>
        <w:rPr>
          <w:rFonts w:ascii="Times New Roman" w:hAnsi="Times New Roman" w:cs="Times New Roman"/>
          <w:sz w:val="24"/>
          <w:szCs w:val="24"/>
          <w:u w:val="single"/>
        </w:rPr>
      </w:pPr>
      <w:r w:rsidRPr="00A6117D">
        <w:rPr>
          <w:rStyle w:val="s0"/>
          <w:u w:val="single"/>
        </w:rPr>
        <w:t xml:space="preserve">Также согласно </w:t>
      </w:r>
      <w:r w:rsidRPr="00A6117D">
        <w:rPr>
          <w:rStyle w:val="s1"/>
          <w:b w:val="0"/>
          <w:sz w:val="24"/>
          <w:szCs w:val="24"/>
          <w:u w:val="single"/>
        </w:rPr>
        <w:t>Статье 72. Очередность реализации имущества должника, п</w:t>
      </w:r>
      <w:r w:rsidRPr="00A6117D">
        <w:rPr>
          <w:rStyle w:val="s0"/>
          <w:u w:val="single"/>
        </w:rPr>
        <w:t>ри обращении взыскания на имущество физического лица реализация этого имущества осуществляется в следующей очередности:</w:t>
      </w:r>
    </w:p>
    <w:p w14:paraId="5CD3E2AB" w14:textId="77777777" w:rsidR="00A6117D" w:rsidRPr="00A6117D" w:rsidRDefault="00A6117D" w:rsidP="00A6117D">
      <w:pPr>
        <w:pStyle w:val="a5"/>
        <w:jc w:val="both"/>
        <w:rPr>
          <w:rFonts w:ascii="Times New Roman" w:hAnsi="Times New Roman" w:cs="Times New Roman"/>
          <w:sz w:val="24"/>
          <w:szCs w:val="24"/>
        </w:rPr>
      </w:pPr>
      <w:r w:rsidRPr="00A6117D">
        <w:rPr>
          <w:rStyle w:val="s0"/>
        </w:rPr>
        <w:t>1) в первую очередь - имущество, не являющееся предметами первой необходимости, ценные бумаги, валютные ценности, драгоценные металлы и драгоценные камни, ювелирные изделия, предметы декора и обстановки;</w:t>
      </w:r>
    </w:p>
    <w:p w14:paraId="5CD3E2AC" w14:textId="77777777" w:rsidR="00A6117D" w:rsidRPr="00A6117D" w:rsidRDefault="00A6117D" w:rsidP="00A6117D">
      <w:pPr>
        <w:pStyle w:val="a5"/>
        <w:jc w:val="both"/>
        <w:rPr>
          <w:rFonts w:ascii="Times New Roman" w:hAnsi="Times New Roman" w:cs="Times New Roman"/>
          <w:sz w:val="24"/>
          <w:szCs w:val="24"/>
        </w:rPr>
      </w:pPr>
      <w:r w:rsidRPr="00A6117D">
        <w:rPr>
          <w:rStyle w:val="s0"/>
        </w:rPr>
        <w:t>2) во вторую очередь - транспортные средства, недвижимое имущество (кроме жилища)В данном случае на имя должников числятся автомашины фольцваген гольф и мерседес бенс;</w:t>
      </w:r>
    </w:p>
    <w:p w14:paraId="5CD3E2AD" w14:textId="77777777" w:rsidR="00A6117D" w:rsidRPr="00A6117D" w:rsidRDefault="00A6117D" w:rsidP="00A6117D">
      <w:pPr>
        <w:pStyle w:val="a5"/>
        <w:jc w:val="both"/>
        <w:rPr>
          <w:rStyle w:val="s0"/>
        </w:rPr>
      </w:pPr>
      <w:r w:rsidRPr="00A6117D">
        <w:rPr>
          <w:rStyle w:val="s0"/>
        </w:rPr>
        <w:t>3) в третью очередь - жилище.</w:t>
      </w:r>
    </w:p>
    <w:p w14:paraId="5CD3E2AE" w14:textId="77777777" w:rsidR="00A6117D" w:rsidRPr="00A6117D" w:rsidRDefault="00A6117D" w:rsidP="00A6117D">
      <w:pPr>
        <w:pStyle w:val="a5"/>
        <w:ind w:firstLine="708"/>
        <w:jc w:val="both"/>
        <w:rPr>
          <w:rFonts w:ascii="Times New Roman" w:hAnsi="Times New Roman" w:cs="Times New Roman"/>
          <w:b/>
          <w:sz w:val="24"/>
          <w:szCs w:val="24"/>
          <w:lang w:val="kk-KZ"/>
        </w:rPr>
      </w:pPr>
      <w:r w:rsidRPr="00A6117D">
        <w:rPr>
          <w:rStyle w:val="s0"/>
        </w:rPr>
        <w:t xml:space="preserve">В данном случае </w:t>
      </w:r>
      <w:r w:rsidRPr="00A6117D">
        <w:rPr>
          <w:rFonts w:ascii="Times New Roman" w:hAnsi="Times New Roman" w:cs="Times New Roman"/>
          <w:sz w:val="24"/>
          <w:szCs w:val="24"/>
        </w:rPr>
        <w:t xml:space="preserve">Частный судебный исполнитель исполнительного </w:t>
      </w:r>
      <w:r w:rsidRPr="00A6117D">
        <w:rPr>
          <w:rFonts w:ascii="Times New Roman" w:hAnsi="Times New Roman" w:cs="Times New Roman"/>
          <w:sz w:val="24"/>
          <w:szCs w:val="24"/>
          <w:lang w:val="kk-KZ"/>
        </w:rPr>
        <w:t xml:space="preserve">не сочел нужным </w:t>
      </w:r>
      <w:r w:rsidRPr="00A6117D">
        <w:rPr>
          <w:rStyle w:val="s1"/>
          <w:b w:val="0"/>
          <w:sz w:val="24"/>
          <w:szCs w:val="24"/>
        </w:rPr>
        <w:t xml:space="preserve">Очередность реализации имущества должника </w:t>
      </w:r>
      <w:r w:rsidRPr="00A6117D">
        <w:rPr>
          <w:rStyle w:val="s0"/>
        </w:rPr>
        <w:t>согласно</w:t>
      </w:r>
      <w:r w:rsidRPr="00A6117D">
        <w:rPr>
          <w:rStyle w:val="s0"/>
          <w:b/>
        </w:rPr>
        <w:t xml:space="preserve"> </w:t>
      </w:r>
      <w:r w:rsidRPr="00A6117D">
        <w:rPr>
          <w:rStyle w:val="s1"/>
          <w:b w:val="0"/>
          <w:sz w:val="24"/>
          <w:szCs w:val="24"/>
        </w:rPr>
        <w:t>Статье 72</w:t>
      </w:r>
      <w:r w:rsidRPr="00A6117D">
        <w:rPr>
          <w:rFonts w:ascii="Times New Roman" w:hAnsi="Times New Roman" w:cs="Times New Roman"/>
          <w:b/>
          <w:sz w:val="24"/>
          <w:szCs w:val="24"/>
        </w:rPr>
        <w:t xml:space="preserve"> </w:t>
      </w:r>
      <w:r w:rsidRPr="00A6117D">
        <w:rPr>
          <w:rFonts w:ascii="Times New Roman" w:hAnsi="Times New Roman" w:cs="Times New Roman"/>
          <w:sz w:val="24"/>
          <w:szCs w:val="24"/>
        </w:rPr>
        <w:t>Закона Республики Казахстан</w:t>
      </w:r>
      <w:r w:rsidRPr="00A6117D">
        <w:rPr>
          <w:rFonts w:ascii="Times New Roman" w:hAnsi="Times New Roman" w:cs="Times New Roman"/>
          <w:b/>
          <w:sz w:val="24"/>
          <w:szCs w:val="24"/>
        </w:rPr>
        <w:t xml:space="preserve"> </w:t>
      </w:r>
      <w:r w:rsidRPr="00A6117D">
        <w:rPr>
          <w:rStyle w:val="s1"/>
          <w:b w:val="0"/>
          <w:sz w:val="24"/>
          <w:szCs w:val="24"/>
        </w:rPr>
        <w:t>Об исполнительном производстве и статусе судебных исполнителей так как у должников имеются несколько земельных участков о чем свидетельствует Справка в приложений.</w:t>
      </w:r>
    </w:p>
    <w:p w14:paraId="5CD3E2AF" w14:textId="77777777" w:rsidR="00A6117D" w:rsidRPr="00A6117D" w:rsidRDefault="00A6117D" w:rsidP="00A6117D">
      <w:pPr>
        <w:pStyle w:val="a5"/>
        <w:ind w:firstLine="400"/>
        <w:jc w:val="both"/>
        <w:rPr>
          <w:rFonts w:ascii="Times New Roman" w:hAnsi="Times New Roman" w:cs="Times New Roman"/>
          <w:sz w:val="24"/>
          <w:szCs w:val="24"/>
        </w:rPr>
      </w:pPr>
      <w:r w:rsidRPr="00A6117D">
        <w:rPr>
          <w:rFonts w:ascii="Times New Roman" w:hAnsi="Times New Roman" w:cs="Times New Roman"/>
          <w:sz w:val="24"/>
          <w:szCs w:val="24"/>
        </w:rPr>
        <w:t xml:space="preserve">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  </w:t>
      </w:r>
    </w:p>
    <w:p w14:paraId="5CD3E2B0" w14:textId="77777777" w:rsidR="00A6117D" w:rsidRPr="00A6117D" w:rsidRDefault="00A6117D" w:rsidP="00A6117D">
      <w:pPr>
        <w:pStyle w:val="j15"/>
        <w:shd w:val="clear" w:color="auto" w:fill="FFFFFF"/>
        <w:spacing w:before="0" w:beforeAutospacing="0" w:after="0" w:afterAutospacing="0"/>
        <w:ind w:firstLine="400"/>
        <w:jc w:val="both"/>
        <w:textAlignment w:val="baseline"/>
        <w:rPr>
          <w:rStyle w:val="s0"/>
        </w:rPr>
      </w:pPr>
      <w:r w:rsidRPr="00A6117D">
        <w:rPr>
          <w:rStyle w:val="s1"/>
          <w:b w:val="0"/>
        </w:rPr>
        <w:t>Согласно Закон Республики Казахстан  Об </w:t>
      </w:r>
      <w:r w:rsidRPr="00A6117D">
        <w:rPr>
          <w:rStyle w:val="s1"/>
          <w:b w:val="0"/>
          <w:shd w:val="clear" w:color="auto" w:fill="FFFF00"/>
        </w:rPr>
        <w:t>ипотеке</w:t>
      </w:r>
      <w:r w:rsidRPr="00A6117D">
        <w:rPr>
          <w:rStyle w:val="s1"/>
          <w:b w:val="0"/>
        </w:rPr>
        <w:t xml:space="preserve"> недвижимого имущества (далее Закон), </w:t>
      </w:r>
      <w:r w:rsidRPr="00A6117D">
        <w:rPr>
          <w:rStyle w:val="s1"/>
          <w:rFonts w:eastAsiaTheme="minorEastAsia"/>
          <w:b w:val="0"/>
        </w:rPr>
        <w:t>статье 5. сказано</w:t>
      </w:r>
      <w:r w:rsidRPr="00A6117D">
        <w:rPr>
          <w:rStyle w:val="s1"/>
          <w:rFonts w:eastAsiaTheme="minorEastAsia"/>
        </w:rPr>
        <w:t xml:space="preserve"> </w:t>
      </w:r>
      <w:r w:rsidRPr="00A6117D">
        <w:rPr>
          <w:color w:val="000000"/>
        </w:rPr>
        <w:t>На недвижимое имущество, находящееся в общей совместной </w:t>
      </w:r>
      <w:hyperlink r:id="rId9"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w:history="1">
        <w:r w:rsidRPr="00A6117D">
          <w:rPr>
            <w:rStyle w:val="a3"/>
            <w:color w:val="000080"/>
          </w:rPr>
          <w:t>собственности</w:t>
        </w:r>
      </w:hyperlink>
      <w:r w:rsidRPr="00A6117D">
        <w:rPr>
          <w:color w:val="000000"/>
        </w:rPr>
        <w:t xml:space="preserve">, ипотека может быть установлена при наличии письменного согласия на это всех собственников также в данном ст. указанно </w:t>
      </w:r>
      <w:r w:rsidRPr="00A6117D">
        <w:rPr>
          <w:rStyle w:val="s0"/>
        </w:rPr>
        <w:t>Участник общей долевой </w:t>
      </w:r>
      <w:hyperlink r:id="rId10" w:tgtFrame="_parent" w:history="1">
        <w:r w:rsidRPr="00A6117D">
          <w:rPr>
            <w:rStyle w:val="a3"/>
            <w:color w:val="000080"/>
          </w:rPr>
          <w:t>собственности</w:t>
        </w:r>
      </w:hyperlink>
      <w:r w:rsidRPr="00A6117D">
        <w:rPr>
          <w:rStyle w:val="s0"/>
        </w:rPr>
        <w:t xml:space="preserve"> может заложить свою долю в праве на общее имущество без согласия других собственников. </w:t>
      </w:r>
    </w:p>
    <w:p w14:paraId="5CD3E2B1" w14:textId="77777777" w:rsidR="00A6117D" w:rsidRPr="00A6117D" w:rsidRDefault="00A6117D" w:rsidP="00A6117D">
      <w:pPr>
        <w:pStyle w:val="j15"/>
        <w:shd w:val="clear" w:color="auto" w:fill="FFFFFF"/>
        <w:spacing w:before="0" w:beforeAutospacing="0" w:after="0" w:afterAutospacing="0"/>
        <w:ind w:firstLine="400"/>
        <w:jc w:val="both"/>
        <w:textAlignment w:val="baseline"/>
      </w:pPr>
      <w:r w:rsidRPr="00A6117D">
        <w:rPr>
          <w:rStyle w:val="s1"/>
          <w:rFonts w:eastAsiaTheme="minorEastAsia"/>
        </w:rPr>
        <w:t xml:space="preserve">Предусмотренной ст. 9 Закона </w:t>
      </w:r>
      <w:r w:rsidRPr="00A6117D">
        <w:rPr>
          <w:color w:val="000000"/>
        </w:rPr>
        <w:t>Передача прав по ипотечному договору осуществляется с соблюдением правил об уступке требований, а в случае выдачи ипотечного свидетельства - в порядке, установленном статьей 16 настоящего Закона, и подлежит государственной </w:t>
      </w:r>
      <w:hyperlink r:id="rId11" w:tgtFrame="_parent"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01.01.2018 г.)" w:history="1">
        <w:r w:rsidRPr="00A6117D">
          <w:rPr>
            <w:rStyle w:val="a3"/>
            <w:color w:val="000080"/>
          </w:rPr>
          <w:t>регистрации</w:t>
        </w:r>
      </w:hyperlink>
      <w:r w:rsidRPr="00A6117D">
        <w:rPr>
          <w:color w:val="000000"/>
        </w:rPr>
        <w:t xml:space="preserve"> в данном случае данная норма статьи нарушено.</w:t>
      </w:r>
    </w:p>
    <w:p w14:paraId="5CD3E2B2" w14:textId="77777777" w:rsidR="00A6117D" w:rsidRPr="00A6117D" w:rsidRDefault="00A6117D" w:rsidP="00A6117D">
      <w:pPr>
        <w:pStyle w:val="j15"/>
        <w:shd w:val="clear" w:color="auto" w:fill="FFFFFF"/>
        <w:spacing w:before="0" w:beforeAutospacing="0" w:after="0" w:afterAutospacing="0"/>
        <w:ind w:firstLine="400"/>
        <w:jc w:val="both"/>
        <w:textAlignment w:val="baseline"/>
        <w:rPr>
          <w:color w:val="000000"/>
        </w:rPr>
      </w:pPr>
      <w:r w:rsidRPr="00A6117D">
        <w:rPr>
          <w:rStyle w:val="s1"/>
          <w:rFonts w:eastAsiaTheme="minorEastAsia"/>
        </w:rPr>
        <w:lastRenderedPageBreak/>
        <w:t xml:space="preserve">Согласно ст. 21. </w:t>
      </w:r>
      <w:r w:rsidRPr="00A6117D">
        <w:rPr>
          <w:color w:val="000000"/>
        </w:rPr>
        <w:t>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 Принимая решения об обращении взыскания на недвижимое имущество, заложенное по ипотечному договору, суд должен определить и указать в решении:</w:t>
      </w:r>
    </w:p>
    <w:p w14:paraId="5CD3E2B3"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1) все суммы, подлежащие уплате залогодержателю из стоимости заложенного имущества, за исключением сумм расходов по охране и реализации недвижимого имущества, которые определяются по завершении его реализации. Для сумм, исчисляемых в процентном соотношении, должны быть указаны сумма, на которую начисляется вознаграждение, размер вознаграждения и период, за который они подлежат начислению;</w:t>
      </w:r>
    </w:p>
    <w:p w14:paraId="5CD3E2B4"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2) являющееся предметом ипотеки недвижимое имущество, из стоимости которого удовлетворяются требования залогодержателя;</w:t>
      </w:r>
    </w:p>
    <w:p w14:paraId="5CD3E2B5"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3) начальную продажную цену заложенного недвижимого имущества при его реализации;</w:t>
      </w:r>
    </w:p>
    <w:p w14:paraId="5CD3E2B6"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4) меры по обеспечению сохранности недвижимого имущества до момента его реализации, если они необходимы.</w:t>
      </w:r>
    </w:p>
    <w:p w14:paraId="5CD3E2B7"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По просьбе залогодателя суд при наличии уважительных причин вправе в решении об обращении взыскания на заложенное недвижимое имущество отсрочить его реализацию на срок до одного года в случаях, когда:</w:t>
      </w:r>
    </w:p>
    <w:p w14:paraId="5CD3E2B8"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1) залогодателем является гражданин, независимо от того, какое недвижимое имущество заложено им по ипотечному договору, при условии, что залог не связан с осуществлением этим гражданином предпринимательской деятельности;</w:t>
      </w:r>
    </w:p>
    <w:p w14:paraId="5CD3E2B9"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2) предметом ипотеки является земельный участок из состава земель </w:t>
      </w:r>
      <w:hyperlink r:id="rId12" w:tgtFrame="_parent" w:history="1">
        <w:r w:rsidRPr="00A6117D">
          <w:rPr>
            <w:rStyle w:val="a3"/>
            <w:color w:val="000080"/>
          </w:rPr>
          <w:t>сельскохозяйственного назначения</w:t>
        </w:r>
      </w:hyperlink>
      <w:r w:rsidRPr="00A6117D">
        <w:rPr>
          <w:color w:val="000000"/>
        </w:rPr>
        <w:t>.</w:t>
      </w:r>
    </w:p>
    <w:p w14:paraId="5CD3E2BA"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Отсрочка реализации заложенного недвижимого имущества не затрагивает прав и обязанностей сторон по основному обязательству и не освобождает должника от возмещения возросших за время отсрочки убытков кредитора, причитающихся ему вознаграждения и неустойки.</w:t>
      </w:r>
    </w:p>
    <w:p w14:paraId="5CD3E2BB"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Если залогодатель в пределах предоставленного ему отсрочкой времени удовлетворит требования залогодержателя, суд по заявлению залогодателя отменяет это решение.</w:t>
      </w:r>
    </w:p>
    <w:p w14:paraId="5CD3E2BC"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Отсрочка реализации ипотеки не допускается в случаях:</w:t>
      </w:r>
    </w:p>
    <w:p w14:paraId="5CD3E2BD" w14:textId="77777777" w:rsidR="00A6117D" w:rsidRPr="00A6117D" w:rsidRDefault="00A6117D" w:rsidP="00A6117D">
      <w:pPr>
        <w:pStyle w:val="j16"/>
        <w:shd w:val="clear" w:color="auto" w:fill="FFFFFF"/>
        <w:spacing w:before="0" w:beforeAutospacing="0" w:after="0" w:afterAutospacing="0"/>
        <w:ind w:firstLine="400"/>
        <w:jc w:val="both"/>
        <w:textAlignment w:val="baseline"/>
        <w:rPr>
          <w:color w:val="000000"/>
        </w:rPr>
      </w:pPr>
      <w:r w:rsidRPr="00A6117D">
        <w:rPr>
          <w:color w:val="000000"/>
        </w:rPr>
        <w:t>1) если она может повлечь существенное ухудшение финансового положения залогодержателя;</w:t>
      </w:r>
    </w:p>
    <w:p w14:paraId="5CD3E2BE" w14:textId="77777777" w:rsidR="00A6117D" w:rsidRPr="00A6117D" w:rsidRDefault="00A6117D" w:rsidP="00A6117D">
      <w:pPr>
        <w:pStyle w:val="j17"/>
        <w:shd w:val="clear" w:color="auto" w:fill="FFFFFF"/>
        <w:spacing w:before="0" w:beforeAutospacing="0" w:after="240" w:afterAutospacing="0"/>
        <w:ind w:firstLine="400"/>
        <w:jc w:val="both"/>
        <w:textAlignment w:val="baseline"/>
        <w:rPr>
          <w:color w:val="000000"/>
        </w:rPr>
      </w:pPr>
      <w:r w:rsidRPr="00A6117D">
        <w:rPr>
          <w:color w:val="000000"/>
        </w:rPr>
        <w:t>2) если в отношении залогодателя или залогодержателя возбуждено дело о признании его банкротом.</w:t>
      </w:r>
    </w:p>
    <w:p w14:paraId="5CD3E2BF" w14:textId="77777777" w:rsidR="00A6117D" w:rsidRPr="00A6117D" w:rsidRDefault="00A6117D" w:rsidP="00A6117D">
      <w:pPr>
        <w:pStyle w:val="a5"/>
        <w:ind w:firstLine="400"/>
        <w:jc w:val="both"/>
        <w:rPr>
          <w:rFonts w:ascii="Times New Roman" w:hAnsi="Times New Roman" w:cs="Times New Roman"/>
          <w:sz w:val="24"/>
          <w:szCs w:val="24"/>
        </w:rPr>
      </w:pPr>
      <w:r w:rsidRPr="00A6117D">
        <w:rPr>
          <w:rFonts w:ascii="Times New Roman" w:hAnsi="Times New Roman" w:cs="Times New Roman"/>
          <w:sz w:val="24"/>
          <w:szCs w:val="24"/>
        </w:rPr>
        <w:t>02.02.2018 год Нацбанк РК после заседания руководителями банков второго уровня рекомендует банкам приостановить выселение ипотечников, Речь идет о заемщиках, которые получили валютные жилищные кредиты до 1 января 2016 года также Национальным банком в адрес банков направлено письмо с рекомендацией приостановить процедуры выселения ипотечных валютных заемщиков, которые получили кредиты до 1 января 2016 года.   сообщили в пресс-службе Нацбанка. «В целях оказания поддержки валютным ипотечным заемщикам президентом Казахстана 10 января 2018 года Национальному Банку дано поручение решить вопрос по валютным ипотечным займам населения, выданным до 1 января 2016 года. Во исполнение данного поручения Национальным банком проводится работа по расширению действующей Программы рефинансирования ипотечных жилищных займов/ипотечных займов», — говорится в сообщении Нацбанка.</w:t>
      </w:r>
    </w:p>
    <w:p w14:paraId="5CD3E2C0" w14:textId="77777777" w:rsidR="00A6117D" w:rsidRPr="00A6117D" w:rsidRDefault="00A6117D" w:rsidP="00A6117D">
      <w:pPr>
        <w:pStyle w:val="a5"/>
        <w:ind w:firstLine="708"/>
        <w:jc w:val="both"/>
        <w:rPr>
          <w:rFonts w:ascii="Times New Roman" w:hAnsi="Times New Roman" w:cs="Times New Roman"/>
          <w:sz w:val="24"/>
          <w:szCs w:val="24"/>
        </w:rPr>
      </w:pPr>
      <w:r w:rsidRPr="00A6117D">
        <w:rPr>
          <w:rFonts w:ascii="Times New Roman" w:hAnsi="Times New Roman" w:cs="Times New Roman"/>
          <w:sz w:val="24"/>
          <w:szCs w:val="24"/>
        </w:rPr>
        <w:t>По результатам предварительного обсуждения с банками второго уровня разрабатываются ключевые критерии и условия рефинансирования.</w:t>
      </w:r>
    </w:p>
    <w:p w14:paraId="5CD3E2C1" w14:textId="77777777" w:rsidR="00A6117D" w:rsidRPr="00A6117D" w:rsidRDefault="00A6117D" w:rsidP="00A6117D">
      <w:pPr>
        <w:pStyle w:val="a5"/>
        <w:ind w:firstLine="708"/>
        <w:jc w:val="both"/>
        <w:rPr>
          <w:rFonts w:ascii="Times New Roman" w:hAnsi="Times New Roman" w:cs="Times New Roman"/>
          <w:sz w:val="24"/>
          <w:szCs w:val="24"/>
        </w:rPr>
      </w:pPr>
      <w:r w:rsidRPr="00A6117D">
        <w:rPr>
          <w:rFonts w:ascii="Times New Roman" w:hAnsi="Times New Roman" w:cs="Times New Roman"/>
          <w:sz w:val="24"/>
          <w:szCs w:val="24"/>
        </w:rPr>
        <w:t>«В этой связи Национальным банком в адрес банков направлено письмо с рекомендацией приостановить процедуры выселения заемщиков, потенциально соответствующих разрабатываемым критериям, а также осуществить отзыв исполнительных листов, переданных государственным и частным судебным исполнителям по взысканию долга путем реализации залогового жилья и выселению заемщиков/залогодателей из имущества.</w:t>
      </w:r>
    </w:p>
    <w:p w14:paraId="5CD3E2C2" w14:textId="77777777" w:rsidR="00A6117D" w:rsidRPr="00A6117D" w:rsidRDefault="00A6117D" w:rsidP="00A6117D">
      <w:pPr>
        <w:pStyle w:val="a5"/>
        <w:jc w:val="both"/>
        <w:rPr>
          <w:rFonts w:ascii="Times New Roman" w:hAnsi="Times New Roman" w:cs="Times New Roman"/>
          <w:sz w:val="24"/>
          <w:szCs w:val="24"/>
        </w:rPr>
      </w:pPr>
      <w:r w:rsidRPr="00A6117D">
        <w:rPr>
          <w:rFonts w:ascii="Times New Roman" w:hAnsi="Times New Roman" w:cs="Times New Roman"/>
          <w:sz w:val="24"/>
          <w:szCs w:val="24"/>
        </w:rPr>
        <w:t>Изменения в Программу планируется принять в ближайшее время», — отметили в Нацбанке.</w:t>
      </w:r>
    </w:p>
    <w:p w14:paraId="5CD3E2C3" w14:textId="77777777" w:rsidR="00A6117D" w:rsidRPr="00A6117D" w:rsidRDefault="00A6117D" w:rsidP="00A6117D">
      <w:pPr>
        <w:pStyle w:val="a5"/>
        <w:ind w:firstLine="708"/>
        <w:jc w:val="both"/>
        <w:rPr>
          <w:rFonts w:ascii="Times New Roman" w:hAnsi="Times New Roman" w:cs="Times New Roman"/>
          <w:color w:val="000000"/>
          <w:sz w:val="24"/>
          <w:szCs w:val="24"/>
        </w:rPr>
      </w:pPr>
      <w:r w:rsidRPr="00A6117D">
        <w:rPr>
          <w:rFonts w:ascii="Times New Roman" w:hAnsi="Times New Roman" w:cs="Times New Roman"/>
          <w:color w:val="000000"/>
          <w:sz w:val="24"/>
          <w:szCs w:val="24"/>
          <w:lang w:bidi="ru-RU"/>
        </w:rPr>
        <w:lastRenderedPageBreak/>
        <w:t xml:space="preserve">Выше указанными действиями ЧСИ злоупотребляя своим должностным положением  нарушил </w:t>
      </w:r>
      <w:r w:rsidRPr="00A6117D">
        <w:rPr>
          <w:rFonts w:ascii="Times New Roman" w:hAnsi="Times New Roman" w:cs="Times New Roman"/>
          <w:bCs/>
          <w:color w:val="000000"/>
          <w:sz w:val="24"/>
          <w:szCs w:val="24"/>
        </w:rPr>
        <w:t>Основные принципы исполнительного производства а именно</w:t>
      </w:r>
      <w:r w:rsidRPr="00A6117D">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5CD3E2C4" w14:textId="77777777" w:rsidR="00A6117D" w:rsidRPr="00A6117D" w:rsidRDefault="00A6117D" w:rsidP="00A6117D">
      <w:pPr>
        <w:pStyle w:val="a5"/>
        <w:jc w:val="both"/>
        <w:rPr>
          <w:rFonts w:ascii="Times New Roman" w:hAnsi="Times New Roman" w:cs="Times New Roman"/>
          <w:color w:val="000000"/>
          <w:sz w:val="24"/>
          <w:szCs w:val="24"/>
        </w:rPr>
      </w:pPr>
      <w:r w:rsidRPr="00A6117D">
        <w:rPr>
          <w:rFonts w:ascii="Times New Roman" w:eastAsia="Times New Roman" w:hAnsi="Times New Roman" w:cs="Times New Roman"/>
          <w:color w:val="000000"/>
          <w:sz w:val="24"/>
          <w:szCs w:val="24"/>
        </w:rPr>
        <w:tab/>
      </w:r>
      <w:r w:rsidRPr="00A6117D">
        <w:rPr>
          <w:rStyle w:val="s1"/>
          <w:sz w:val="24"/>
          <w:szCs w:val="24"/>
        </w:rPr>
        <w:t xml:space="preserve">Согласно статье 15. Закона РК </w:t>
      </w:r>
      <w:r w:rsidRPr="00A6117D">
        <w:rPr>
          <w:rFonts w:ascii="Times New Roman" w:hAnsi="Times New Roman" w:cs="Times New Roman"/>
          <w:bCs/>
          <w:color w:val="000000"/>
          <w:sz w:val="24"/>
          <w:szCs w:val="24"/>
          <w:shd w:val="clear" w:color="auto" w:fill="FFFFFF"/>
        </w:rPr>
        <w:t xml:space="preserve">Об исполнительном производстве и статусе судебных исполнителей (далее Закон) Предусмотрено </w:t>
      </w:r>
      <w:r w:rsidRPr="00A6117D">
        <w:rPr>
          <w:rStyle w:val="s0"/>
        </w:rPr>
        <w:t>Сторонами исполнительного производства являются взыскатель и должник. Взыскателем является физическое или юридическое лицо, в пользу или в интересах которого выдан исполнительный документ. Должником является физическое или юридическое лицо, обязанное выполнить требования, предусмотренные исполнительным документом.</w:t>
      </w:r>
    </w:p>
    <w:p w14:paraId="5CD3E2C5" w14:textId="77777777" w:rsidR="00A6117D" w:rsidRPr="00A6117D" w:rsidRDefault="00A6117D" w:rsidP="00A6117D">
      <w:pPr>
        <w:pStyle w:val="a5"/>
        <w:ind w:firstLine="708"/>
        <w:jc w:val="both"/>
        <w:rPr>
          <w:rFonts w:ascii="Times New Roman" w:hAnsi="Times New Roman" w:cs="Times New Roman"/>
          <w:color w:val="000000"/>
          <w:sz w:val="24"/>
          <w:szCs w:val="24"/>
        </w:rPr>
      </w:pPr>
      <w:r w:rsidRPr="00A6117D">
        <w:rPr>
          <w:rStyle w:val="s1"/>
          <w:sz w:val="24"/>
          <w:szCs w:val="24"/>
        </w:rPr>
        <w:t xml:space="preserve">Также предусмотренной стати 16. Закона  </w:t>
      </w:r>
      <w:r w:rsidRPr="00A6117D">
        <w:rPr>
          <w:rStyle w:val="s0"/>
        </w:rPr>
        <w:t xml:space="preserve">Стороны исполнительного производства имеют право знакомиться с материалами исполнительного производства, ит.д. также Стороны исполнительного производства обязаны добросовестно пользоваться всеми предоставленными им правами, а также выполнять требования настоящего Закона. </w:t>
      </w:r>
    </w:p>
    <w:p w14:paraId="5CD3E2C6" w14:textId="77777777" w:rsidR="00A6117D" w:rsidRPr="00A6117D" w:rsidRDefault="00A6117D" w:rsidP="00A6117D">
      <w:pPr>
        <w:pStyle w:val="a5"/>
        <w:ind w:firstLine="708"/>
        <w:jc w:val="both"/>
        <w:rPr>
          <w:rFonts w:ascii="Times New Roman" w:hAnsi="Times New Roman" w:cs="Times New Roman"/>
          <w:color w:val="000000"/>
          <w:sz w:val="24"/>
          <w:szCs w:val="24"/>
        </w:rPr>
      </w:pPr>
      <w:r w:rsidRPr="00A6117D">
        <w:rPr>
          <w:rStyle w:val="s1"/>
          <w:sz w:val="24"/>
          <w:szCs w:val="24"/>
        </w:rPr>
        <w:t xml:space="preserve">В соответствий ст. 55. Закона </w:t>
      </w:r>
      <w:r w:rsidRPr="00A6117D">
        <w:rPr>
          <w:rStyle w:val="s0"/>
        </w:rPr>
        <w:t>Обращение взыскания на имущество должника включает изъятие имущества и (или) его принудительную реализацию либо передачу взыскателю. Взыскание по исполнительным документам обращается, в первую очередь, на денежные суммы должника, в том числе и находящиеся в банках и организациях, осуществляющих отдельные виды банковских операций, если иной порядок не определен в исполнительном документе.</w:t>
      </w:r>
    </w:p>
    <w:p w14:paraId="5CD3E2C7" w14:textId="77777777" w:rsidR="00A6117D" w:rsidRPr="00A6117D" w:rsidRDefault="00A6117D" w:rsidP="00A6117D">
      <w:pPr>
        <w:pStyle w:val="a5"/>
        <w:jc w:val="both"/>
        <w:rPr>
          <w:rFonts w:ascii="Times New Roman" w:hAnsi="Times New Roman" w:cs="Times New Roman"/>
          <w:color w:val="000000"/>
          <w:sz w:val="24"/>
          <w:szCs w:val="24"/>
        </w:rPr>
      </w:pPr>
      <w:r w:rsidRPr="00A6117D">
        <w:rPr>
          <w:rStyle w:val="s0"/>
        </w:rPr>
        <w:t xml:space="preserve"> </w:t>
      </w:r>
      <w:r w:rsidRPr="00A6117D">
        <w:rPr>
          <w:rStyle w:val="s0"/>
        </w:rPr>
        <w:tab/>
        <w:t>При отсутствии у должника денежных сумм, достаточных для погашения задолженности, взыскание обращается на другое принадлежащее должнику имущество. Судебный исполнитель с письменного согласия взыскателя или взыскателей одной очереди и должника, предварительно оценив имущество, в соответствии со </w:t>
      </w:r>
      <w:hyperlink r:id="rId13" w:tgtFrame="_parent" w:history="1">
        <w:r w:rsidRPr="00A6117D">
          <w:rPr>
            <w:rStyle w:val="a3"/>
            <w:rFonts w:ascii="Times New Roman" w:hAnsi="Times New Roman" w:cs="Times New Roman"/>
            <w:color w:val="000080"/>
            <w:sz w:val="24"/>
            <w:szCs w:val="24"/>
          </w:rPr>
          <w:t>статьей 68</w:t>
        </w:r>
      </w:hyperlink>
      <w:r w:rsidRPr="00A6117D">
        <w:rPr>
          <w:rStyle w:val="s0"/>
        </w:rPr>
        <w:t> настоящего Закона вправе передать его в натуре без реализации. Взыскание на имущество должника обращается в том размере и объеме, который необходим для исполнения исполнительного документа с учетом расходов по исполнению и расходов по оплате деятельности частного судебного исполнителя. При недостаточности другого имущества должника взыскание может быть обращено на его имущество.</w:t>
      </w:r>
    </w:p>
    <w:p w14:paraId="5CD3E2C8" w14:textId="77777777" w:rsidR="00A6117D" w:rsidRPr="00A6117D" w:rsidRDefault="00A6117D" w:rsidP="00A6117D">
      <w:pPr>
        <w:pStyle w:val="a5"/>
        <w:ind w:firstLine="708"/>
        <w:jc w:val="both"/>
        <w:rPr>
          <w:rStyle w:val="s0"/>
        </w:rPr>
      </w:pPr>
      <w:r w:rsidRPr="00A6117D">
        <w:rPr>
          <w:rStyle w:val="s1"/>
          <w:sz w:val="24"/>
          <w:szCs w:val="24"/>
        </w:rPr>
        <w:t>Однако в статье 57. Закона указано н</w:t>
      </w:r>
      <w:r w:rsidRPr="00A6117D">
        <w:rPr>
          <w:rStyle w:val="s0"/>
        </w:rPr>
        <w:t>а заложенное имущество может быть обращено взыскание при недостаточности прочего имущества должника для полного удовлетворения всех предъявленных к нему требований, не обеспеченных залогом, с соблюдением установленных гражданским </w:t>
      </w:r>
      <w:hyperlink r:id="rId14" w:tgtFrame="_parent" w:history="1">
        <w:r w:rsidRPr="00A6117D">
          <w:rPr>
            <w:rStyle w:val="a3"/>
            <w:rFonts w:ascii="Times New Roman" w:hAnsi="Times New Roman" w:cs="Times New Roman"/>
            <w:color w:val="000080"/>
            <w:sz w:val="24"/>
            <w:szCs w:val="24"/>
          </w:rPr>
          <w:t>законодательством</w:t>
        </w:r>
      </w:hyperlink>
      <w:r w:rsidRPr="00A6117D">
        <w:rPr>
          <w:rStyle w:val="s0"/>
        </w:rPr>
        <w:t xml:space="preserve"> Республики Казахстан прав залогодержателя. При недостаточности у должника имущества, не находящегося в залоге, для удовлетворения требований взыскателей, не имеющих права залога на имущество должника, взыскание на заложенное имущество, за исключением имущества, являющегося обеспечением по обеспеченным облигациям, и недвижимости, являющейся обеспечением по обязательству ипотечного жилищного займа, может быть обращено в интересах не являющихся залогодержателями взыскателей, требования которых имеют преимущество перед требованием залогодержателя, на основании определения суда. </w:t>
      </w:r>
    </w:p>
    <w:p w14:paraId="5CD3E2C9" w14:textId="77777777" w:rsidR="00A6117D" w:rsidRPr="00A6117D" w:rsidRDefault="00A6117D" w:rsidP="00A6117D">
      <w:pPr>
        <w:pStyle w:val="a5"/>
        <w:ind w:firstLine="708"/>
        <w:jc w:val="both"/>
        <w:rPr>
          <w:rFonts w:ascii="Times New Roman" w:hAnsi="Times New Roman" w:cs="Times New Roman"/>
          <w:sz w:val="24"/>
          <w:szCs w:val="24"/>
          <w:u w:val="single"/>
        </w:rPr>
      </w:pPr>
      <w:r w:rsidRPr="00A6117D">
        <w:rPr>
          <w:rStyle w:val="s0"/>
          <w:u w:val="single"/>
        </w:rPr>
        <w:t>Обращение взыскания на заложенное имущество, за исключением недвижимости, являющейся обеспечением по обязательству ипотечного жилищного займа, допускается в целях удовлетворения требований взыскателя (взыскателей), не имеющих преимущества перед требованием залогодержателя, если отсутствует иное имущество, на которое может быть обращено взыскание в целях удовлетворения требований этих взыскателей, или такого имущества недостаточно. В этом случае обращение взыскания на заложенное имущество допускается по определению суда с соблюдением прав залогодержателя.</w:t>
      </w:r>
    </w:p>
    <w:p w14:paraId="5CD3E2CA" w14:textId="77777777" w:rsidR="00A6117D" w:rsidRPr="00A6117D" w:rsidRDefault="00A6117D" w:rsidP="00A6117D">
      <w:pPr>
        <w:pStyle w:val="a5"/>
        <w:ind w:firstLine="708"/>
        <w:jc w:val="both"/>
        <w:rPr>
          <w:rFonts w:ascii="Times New Roman" w:hAnsi="Times New Roman" w:cs="Times New Roman"/>
          <w:color w:val="000000"/>
          <w:sz w:val="24"/>
          <w:szCs w:val="24"/>
        </w:rPr>
      </w:pPr>
      <w:r w:rsidRPr="00A6117D">
        <w:rPr>
          <w:rStyle w:val="s1"/>
          <w:sz w:val="24"/>
          <w:szCs w:val="24"/>
        </w:rPr>
        <w:t xml:space="preserve">Согласно статье 250 ГПК РК.  </w:t>
      </w:r>
      <w:r w:rsidRPr="00A6117D">
        <w:rPr>
          <w:rFonts w:ascii="Times New Roman" w:hAnsi="Times New Roman" w:cs="Times New Roman"/>
          <w:color w:val="000000"/>
          <w:sz w:val="24"/>
          <w:szCs w:val="24"/>
        </w:rPr>
        <w:t xml:space="preserve">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w:t>
      </w:r>
    </w:p>
    <w:p w14:paraId="5CD3E2CB" w14:textId="77777777" w:rsidR="00A6117D" w:rsidRPr="00A6117D" w:rsidRDefault="00A6117D" w:rsidP="00A6117D">
      <w:pPr>
        <w:pStyle w:val="a5"/>
        <w:jc w:val="both"/>
        <w:rPr>
          <w:rFonts w:ascii="Times New Roman" w:hAnsi="Times New Roman" w:cs="Times New Roman"/>
          <w:sz w:val="24"/>
          <w:szCs w:val="24"/>
          <w:lang w:eastAsia="ru-RU"/>
        </w:rPr>
      </w:pPr>
      <w:r w:rsidRPr="00A6117D">
        <w:rPr>
          <w:rFonts w:ascii="Times New Roman" w:hAnsi="Times New Roman" w:cs="Times New Roman"/>
          <w:sz w:val="24"/>
          <w:szCs w:val="24"/>
          <w:lang w:eastAsia="ru-RU"/>
        </w:rPr>
        <w:tab/>
        <w:t xml:space="preserve">Согласно </w:t>
      </w:r>
      <w:r w:rsidRPr="00A6117D">
        <w:rPr>
          <w:rFonts w:ascii="Times New Roman" w:hAnsi="Times New Roman" w:cs="Times New Roman"/>
          <w:spacing w:val="1"/>
          <w:sz w:val="24"/>
          <w:szCs w:val="24"/>
        </w:rPr>
        <w:t xml:space="preserve">Нормативное постановление Верховного Суда Республики Казахстан от 31 марта 2017 года № 1, </w:t>
      </w:r>
      <w:r w:rsidRPr="00A6117D">
        <w:rPr>
          <w:rFonts w:ascii="Times New Roman" w:hAnsi="Times New Roman" w:cs="Times New Roman"/>
          <w:sz w:val="24"/>
          <w:szCs w:val="24"/>
        </w:rPr>
        <w:t xml:space="preserve">О применении судами некоторых норм законодательства об исполнительном производстве указанно </w:t>
      </w:r>
      <w:r w:rsidRPr="00A6117D">
        <w:rPr>
          <w:rFonts w:ascii="Times New Roman" w:hAnsi="Times New Roman" w:cs="Times New Roman"/>
          <w:color w:val="000000"/>
          <w:spacing w:val="1"/>
          <w:sz w:val="24"/>
          <w:szCs w:val="24"/>
          <w:shd w:val="clear" w:color="auto" w:fill="FFFFFF"/>
        </w:rPr>
        <w:t xml:space="preserve">Вопрос об обращении взыскания на имущество, которое является обеспечением по обязательству ипотечного жилищного займа, а также на предмет залога, принадлежащий третьему лицу (вещному поручителю), подлежит </w:t>
      </w:r>
      <w:r w:rsidRPr="00A6117D">
        <w:rPr>
          <w:rFonts w:ascii="Times New Roman" w:hAnsi="Times New Roman" w:cs="Times New Roman"/>
          <w:color w:val="000000"/>
          <w:spacing w:val="1"/>
          <w:sz w:val="24"/>
          <w:szCs w:val="24"/>
          <w:shd w:val="clear" w:color="auto" w:fill="FFFFFF"/>
        </w:rPr>
        <w:lastRenderedPageBreak/>
        <w:t>рассмотрению судом в отдельном исковом производстве по иску залогодержателя об обращении взыскания на заложенное имущество в соответствии с требованиями </w:t>
      </w:r>
      <w:hyperlink r:id="rId15" w:anchor="z25" w:history="1">
        <w:r w:rsidRPr="00A6117D">
          <w:rPr>
            <w:rStyle w:val="a3"/>
            <w:rFonts w:ascii="Times New Roman" w:hAnsi="Times New Roman" w:cs="Times New Roman"/>
            <w:color w:val="9A1616"/>
            <w:spacing w:val="1"/>
            <w:sz w:val="24"/>
            <w:szCs w:val="24"/>
          </w:rPr>
          <w:t>статьи 21</w:t>
        </w:r>
      </w:hyperlink>
      <w:r w:rsidRPr="00A6117D">
        <w:rPr>
          <w:rFonts w:ascii="Times New Roman" w:hAnsi="Times New Roman" w:cs="Times New Roman"/>
          <w:color w:val="000000"/>
          <w:spacing w:val="1"/>
          <w:sz w:val="24"/>
          <w:szCs w:val="24"/>
          <w:shd w:val="clear" w:color="auto" w:fill="FFFFFF"/>
        </w:rPr>
        <w:t> Закона Республики Казахстан от 23 декабря 1995 года № 2723 "Об ипотеке недвижимого имущества".</w:t>
      </w:r>
    </w:p>
    <w:p w14:paraId="5CD3E2CC" w14:textId="77777777" w:rsidR="00A6117D" w:rsidRPr="00A6117D" w:rsidRDefault="00A6117D" w:rsidP="00A6117D">
      <w:pPr>
        <w:pStyle w:val="a5"/>
        <w:ind w:firstLine="708"/>
        <w:jc w:val="both"/>
        <w:rPr>
          <w:rFonts w:ascii="Times New Roman" w:hAnsi="Times New Roman" w:cs="Times New Roman"/>
          <w:color w:val="000000"/>
          <w:spacing w:val="1"/>
          <w:sz w:val="24"/>
          <w:szCs w:val="24"/>
        </w:rPr>
      </w:pPr>
      <w:r w:rsidRPr="00A6117D">
        <w:rPr>
          <w:rFonts w:ascii="Times New Roman" w:hAnsi="Times New Roman" w:cs="Times New Roman"/>
          <w:b/>
          <w:bCs/>
          <w:spacing w:val="1"/>
          <w:sz w:val="24"/>
          <w:szCs w:val="24"/>
          <w:bdr w:val="none" w:sz="0" w:space="0" w:color="auto" w:frame="1"/>
        </w:rPr>
        <w:t xml:space="preserve">Согласно Статье 21. </w:t>
      </w:r>
      <w:r w:rsidRPr="00A6117D">
        <w:rPr>
          <w:rFonts w:ascii="Times New Roman" w:hAnsi="Times New Roman" w:cs="Times New Roman"/>
          <w:b/>
          <w:bCs/>
          <w:sz w:val="24"/>
          <w:szCs w:val="24"/>
        </w:rPr>
        <w:t>Об ипотеке недвижимого имущества сказано</w:t>
      </w:r>
      <w:r w:rsidRPr="00A6117D">
        <w:rPr>
          <w:rFonts w:ascii="Times New Roman" w:hAnsi="Times New Roman" w:cs="Times New Roman"/>
          <w:color w:val="000000"/>
          <w:spacing w:val="1"/>
          <w:sz w:val="24"/>
          <w:szCs w:val="24"/>
        </w:rPr>
        <w:t xml:space="preserve"> Реализация ипотеки в судебном порядке производится в соответствии с решением суда по иску залогодержателя. При этом продажа недвижимого имущества, являющегося предметом ипотеки, производится путем продажи с публичных торгов в порядке, установленном процессуальным законодательством.</w:t>
      </w:r>
    </w:p>
    <w:p w14:paraId="5CD3E2CD" w14:textId="77777777" w:rsidR="00A6117D" w:rsidRPr="00A6117D" w:rsidRDefault="00A6117D" w:rsidP="00A6117D">
      <w:pPr>
        <w:pStyle w:val="a5"/>
        <w:jc w:val="both"/>
        <w:rPr>
          <w:rFonts w:ascii="Times New Roman" w:hAnsi="Times New Roman" w:cs="Times New Roman"/>
          <w:spacing w:val="-1"/>
          <w:sz w:val="24"/>
          <w:szCs w:val="24"/>
        </w:rPr>
      </w:pPr>
      <w:r w:rsidRPr="00A6117D">
        <w:rPr>
          <w:rFonts w:ascii="Times New Roman" w:hAnsi="Times New Roman" w:cs="Times New Roman"/>
          <w:sz w:val="24"/>
          <w:szCs w:val="24"/>
        </w:rPr>
        <w:tab/>
      </w:r>
      <w:r w:rsidRPr="00A6117D">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14:paraId="5CD3E2CE" w14:textId="77777777" w:rsidR="00A6117D" w:rsidRPr="00A6117D" w:rsidRDefault="00A6117D" w:rsidP="00A6117D">
      <w:pPr>
        <w:pStyle w:val="a5"/>
        <w:ind w:firstLine="708"/>
        <w:jc w:val="both"/>
        <w:rPr>
          <w:rFonts w:ascii="Times New Roman" w:hAnsi="Times New Roman" w:cs="Times New Roman"/>
          <w:sz w:val="24"/>
          <w:szCs w:val="24"/>
        </w:rPr>
      </w:pPr>
      <w:r w:rsidRPr="00A6117D">
        <w:rPr>
          <w:rFonts w:ascii="Times New Roman" w:hAnsi="Times New Roman" w:cs="Times New Roman"/>
          <w:spacing w:val="-1"/>
          <w:sz w:val="24"/>
          <w:szCs w:val="24"/>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A6117D">
        <w:rPr>
          <w:rFonts w:ascii="Times New Roman" w:hAnsi="Times New Roman" w:cs="Times New Roman"/>
          <w:sz w:val="24"/>
          <w:szCs w:val="24"/>
        </w:rPr>
        <w:t xml:space="preserve"> Суд разрешает дело в пределах заявленных истцом требований.</w:t>
      </w:r>
    </w:p>
    <w:p w14:paraId="5CD3E2CF" w14:textId="77777777" w:rsidR="00A6117D" w:rsidRPr="00A6117D" w:rsidRDefault="00A6117D" w:rsidP="00A6117D">
      <w:pPr>
        <w:pStyle w:val="a5"/>
        <w:jc w:val="both"/>
        <w:rPr>
          <w:rFonts w:ascii="Times New Roman" w:hAnsi="Times New Roman" w:cs="Times New Roman"/>
          <w:sz w:val="24"/>
          <w:szCs w:val="24"/>
          <w:lang w:val="kk-KZ"/>
        </w:rPr>
      </w:pPr>
      <w:r w:rsidRPr="00A6117D">
        <w:rPr>
          <w:rFonts w:ascii="Times New Roman" w:hAnsi="Times New Roman" w:cs="Times New Roman"/>
          <w:sz w:val="24"/>
          <w:szCs w:val="24"/>
          <w:lang w:val="kk-KZ"/>
        </w:rPr>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A6117D">
        <w:rPr>
          <w:rFonts w:ascii="Times New Roman" w:hAnsi="Times New Roman" w:cs="Times New Roman"/>
          <w:bCs/>
          <w:sz w:val="24"/>
          <w:szCs w:val="24"/>
          <w:lang w:val="kk-KZ"/>
        </w:rPr>
        <w:t xml:space="preserve">татье 13. Равенство всех перед законом и судом </w:t>
      </w:r>
      <w:r w:rsidRPr="00A6117D">
        <w:rPr>
          <w:rFonts w:ascii="Times New Roman" w:hAnsi="Times New Roman" w:cs="Times New Roman"/>
          <w:sz w:val="24"/>
          <w:szCs w:val="24"/>
          <w:lang w:val="kk-KZ"/>
        </w:rPr>
        <w:t xml:space="preserve">говорится чтоПравосудие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14:paraId="5CD3E2D0" w14:textId="77777777" w:rsidR="00A6117D" w:rsidRPr="00A6117D" w:rsidRDefault="00A6117D" w:rsidP="00A6117D">
      <w:pPr>
        <w:pStyle w:val="a5"/>
        <w:jc w:val="both"/>
        <w:rPr>
          <w:rFonts w:ascii="Times New Roman" w:hAnsi="Times New Roman" w:cs="Times New Roman"/>
          <w:sz w:val="24"/>
          <w:szCs w:val="24"/>
        </w:rPr>
      </w:pPr>
      <w:r w:rsidRPr="00A6117D">
        <w:rPr>
          <w:rFonts w:ascii="Times New Roman" w:hAnsi="Times New Roman" w:cs="Times New Roman"/>
          <w:sz w:val="24"/>
          <w:szCs w:val="24"/>
          <w:lang w:val="kk-KZ"/>
        </w:rPr>
        <w:tab/>
      </w:r>
      <w:r w:rsidRPr="00A6117D">
        <w:rPr>
          <w:rFonts w:ascii="Times New Roman" w:hAnsi="Times New Roman" w:cs="Times New Roman"/>
          <w:b/>
          <w:color w:val="000000" w:themeColor="text1"/>
          <w:sz w:val="24"/>
          <w:szCs w:val="24"/>
        </w:rPr>
        <w:t xml:space="preserve">Согласно Статье 8. ГК РК Осуществление гражданских прав: </w:t>
      </w:r>
      <w:r w:rsidRPr="00A6117D">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16" w:history="1">
        <w:r w:rsidRPr="00A6117D">
          <w:rPr>
            <w:rStyle w:val="a3"/>
            <w:rFonts w:ascii="Times New Roman" w:hAnsi="Times New Roman" w:cs="Times New Roman"/>
            <w:color w:val="auto"/>
            <w:sz w:val="24"/>
            <w:szCs w:val="24"/>
            <w:u w:val="none"/>
          </w:rPr>
          <w:t>законодательными актами.</w:t>
        </w:r>
      </w:hyperlink>
      <w:r w:rsidRPr="00A6117D">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r:id="rId17" w:anchor="sub80300" w:history="1">
        <w:r w:rsidRPr="00A6117D">
          <w:rPr>
            <w:rStyle w:val="a3"/>
            <w:rFonts w:ascii="Times New Roman" w:hAnsi="Times New Roman" w:cs="Times New Roman"/>
            <w:color w:val="auto"/>
            <w:sz w:val="24"/>
            <w:szCs w:val="24"/>
            <w:u w:val="none"/>
          </w:rPr>
          <w:t>3 - 5</w:t>
        </w:r>
      </w:hyperlink>
      <w:r w:rsidRPr="00A6117D">
        <w:rPr>
          <w:rFonts w:ascii="Times New Roman" w:hAnsi="Times New Roman" w:cs="Times New Roman"/>
          <w:sz w:val="24"/>
          <w:szCs w:val="24"/>
        </w:rPr>
        <w:t xml:space="preserve"> настоящей статьи, суд может отказать лицу в защите принадлежащего ему права.</w:t>
      </w:r>
    </w:p>
    <w:p w14:paraId="5CD3E2D1" w14:textId="77777777" w:rsidR="00A6117D" w:rsidRPr="00A6117D" w:rsidRDefault="00A6117D" w:rsidP="00A6117D">
      <w:pPr>
        <w:pStyle w:val="a5"/>
        <w:jc w:val="both"/>
        <w:rPr>
          <w:rFonts w:ascii="Times New Roman" w:hAnsi="Times New Roman" w:cs="Times New Roman"/>
          <w:sz w:val="24"/>
          <w:szCs w:val="24"/>
        </w:rPr>
      </w:pPr>
      <w:r w:rsidRPr="00A6117D">
        <w:rPr>
          <w:rFonts w:ascii="Times New Roman" w:hAnsi="Times New Roman" w:cs="Times New Roman"/>
          <w:b/>
          <w:color w:val="000000" w:themeColor="text1"/>
          <w:sz w:val="24"/>
          <w:szCs w:val="24"/>
        </w:rPr>
        <w:tab/>
        <w:t>Согласно Статье 8. ГПК РК Судебная защита прав, свобод и законных интересов лица:</w:t>
      </w:r>
      <w:r w:rsidRPr="00A6117D">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w:t>
      </w:r>
      <w:r w:rsidRPr="00A6117D">
        <w:rPr>
          <w:rFonts w:ascii="Times New Roman" w:hAnsi="Times New Roman" w:cs="Times New Roman"/>
          <w:sz w:val="24"/>
          <w:szCs w:val="24"/>
        </w:rPr>
        <w:lastRenderedPageBreak/>
        <w:t xml:space="preserve">законом интересов. Государственные органы, юридические лица или граждане имеют право 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00A6117D">
        <w:rPr>
          <w:rFonts w:ascii="Times New Roman" w:hAnsi="Times New Roman" w:cs="Times New Roman"/>
          <w:b/>
          <w:color w:val="000000" w:themeColor="text1"/>
          <w:sz w:val="24"/>
          <w:szCs w:val="24"/>
        </w:rPr>
        <w:t xml:space="preserve">А также в Статье 11.  ГПК РК Неприкосновенность собственности: </w:t>
      </w:r>
      <w:r w:rsidRPr="00A6117D">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w:t>
      </w:r>
      <w:r w:rsidRPr="00A6117D">
        <w:rPr>
          <w:rFonts w:ascii="Times New Roman" w:eastAsia="ヒラギノ角ゴ Pro W3" w:hAnsi="Times New Roman" w:cs="Times New Roman"/>
          <w:color w:val="000000"/>
          <w:sz w:val="24"/>
          <w:szCs w:val="24"/>
        </w:rPr>
        <w:t>судопроизводства может производиться</w:t>
      </w:r>
      <w:r w:rsidRPr="00A6117D">
        <w:rPr>
          <w:rFonts w:ascii="Times New Roman" w:hAnsi="Times New Roman" w:cs="Times New Roman"/>
          <w:sz w:val="24"/>
          <w:szCs w:val="24"/>
        </w:rPr>
        <w:t xml:space="preserve"> в случаях и в порядке, предусмотренных настоящим Кодексом.</w:t>
      </w:r>
    </w:p>
    <w:p w14:paraId="5CD3E2D2" w14:textId="77777777" w:rsidR="00A6117D" w:rsidRPr="00A6117D" w:rsidRDefault="00A6117D" w:rsidP="00A6117D">
      <w:pPr>
        <w:pStyle w:val="a5"/>
        <w:jc w:val="both"/>
        <w:rPr>
          <w:rFonts w:ascii="Times New Roman" w:hAnsi="Times New Roman" w:cs="Times New Roman"/>
          <w:sz w:val="24"/>
          <w:szCs w:val="24"/>
          <w:lang w:val="kk-KZ"/>
        </w:rPr>
      </w:pPr>
      <w:r w:rsidRPr="00A6117D">
        <w:rPr>
          <w:rFonts w:ascii="Times New Roman" w:hAnsi="Times New Roman" w:cs="Times New Roman"/>
          <w:sz w:val="24"/>
          <w:szCs w:val="24"/>
          <w:lang w:val="kk-KZ"/>
        </w:rPr>
        <w:tab/>
        <w:t>При таких обстоятельствахПастановления ЧСИ обобращений на заложенного имущества должника, которое исключает возможность дальнейшего движения дела,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не может быть признано законным, обоснованным и справедливым.</w:t>
      </w:r>
    </w:p>
    <w:p w14:paraId="5CD3E2D3" w14:textId="77777777" w:rsidR="00A6117D" w:rsidRPr="00A6117D" w:rsidRDefault="00A6117D" w:rsidP="00A6117D">
      <w:pPr>
        <w:pStyle w:val="a5"/>
        <w:jc w:val="both"/>
        <w:rPr>
          <w:rFonts w:ascii="Times New Roman" w:hAnsi="Times New Roman" w:cs="Times New Roman"/>
          <w:color w:val="000000"/>
          <w:sz w:val="24"/>
          <w:szCs w:val="24"/>
          <w:lang w:bidi="ru-RU"/>
        </w:rPr>
      </w:pPr>
      <w:r w:rsidRPr="00A6117D">
        <w:rPr>
          <w:rFonts w:ascii="Times New Roman" w:hAnsi="Times New Roman" w:cs="Times New Roman"/>
          <w:sz w:val="24"/>
          <w:szCs w:val="24"/>
        </w:rPr>
        <w:tab/>
      </w:r>
      <w:r w:rsidRPr="00A6117D">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14:paraId="5CD3E2D4" w14:textId="77777777" w:rsidR="00A6117D" w:rsidRPr="00A6117D" w:rsidRDefault="00A6117D" w:rsidP="00A6117D">
      <w:pPr>
        <w:pStyle w:val="a5"/>
        <w:jc w:val="center"/>
        <w:rPr>
          <w:rFonts w:ascii="Times New Roman" w:hAnsi="Times New Roman" w:cs="Times New Roman"/>
          <w:b/>
          <w:color w:val="000000"/>
          <w:sz w:val="24"/>
          <w:szCs w:val="24"/>
          <w:lang w:bidi="ru-RU"/>
        </w:rPr>
      </w:pPr>
      <w:r w:rsidRPr="00A6117D">
        <w:rPr>
          <w:rFonts w:ascii="Times New Roman" w:hAnsi="Times New Roman" w:cs="Times New Roman"/>
          <w:b/>
          <w:color w:val="000000"/>
          <w:sz w:val="24"/>
          <w:szCs w:val="24"/>
          <w:lang w:bidi="ru-RU"/>
        </w:rPr>
        <w:t>Прошу Суд:</w:t>
      </w:r>
    </w:p>
    <w:p w14:paraId="5CD3E2D5" w14:textId="77777777" w:rsidR="00A6117D" w:rsidRPr="00A6117D" w:rsidRDefault="00A6117D" w:rsidP="00A6117D">
      <w:pPr>
        <w:pStyle w:val="a5"/>
        <w:jc w:val="center"/>
        <w:rPr>
          <w:rFonts w:ascii="Times New Roman" w:hAnsi="Times New Roman" w:cs="Times New Roman"/>
          <w:b/>
          <w:color w:val="000000"/>
          <w:sz w:val="24"/>
          <w:szCs w:val="24"/>
          <w:lang w:bidi="ru-RU"/>
        </w:rPr>
      </w:pPr>
    </w:p>
    <w:p w14:paraId="5CD3E2D6" w14:textId="1F60C0C2" w:rsidR="00A6117D" w:rsidRPr="00A6117D" w:rsidRDefault="00A6117D" w:rsidP="00A6117D">
      <w:pPr>
        <w:pStyle w:val="a5"/>
        <w:numPr>
          <w:ilvl w:val="0"/>
          <w:numId w:val="2"/>
        </w:numPr>
        <w:ind w:left="709"/>
        <w:jc w:val="both"/>
        <w:rPr>
          <w:rFonts w:ascii="Times New Roman" w:hAnsi="Times New Roman" w:cs="Times New Roman"/>
          <w:sz w:val="24"/>
          <w:szCs w:val="24"/>
        </w:rPr>
      </w:pPr>
      <w:r w:rsidRPr="00A6117D">
        <w:rPr>
          <w:rFonts w:ascii="Times New Roman" w:hAnsi="Times New Roman" w:cs="Times New Roman"/>
          <w:sz w:val="24"/>
          <w:szCs w:val="24"/>
        </w:rPr>
        <w:t xml:space="preserve">Постановление Частного судебного исполнителя Касымберкебаева А.Т., о передаче заложенного имущества на реализацию </w:t>
      </w:r>
      <w:r w:rsidRPr="00A6117D">
        <w:rPr>
          <w:rFonts w:ascii="Times New Roman" w:hAnsi="Times New Roman" w:cs="Times New Roman"/>
          <w:color w:val="000000"/>
          <w:sz w:val="24"/>
          <w:szCs w:val="24"/>
          <w:lang w:bidi="ru-RU"/>
        </w:rPr>
        <w:t xml:space="preserve">в виде жилого </w:t>
      </w:r>
      <w:r w:rsidRPr="00A6117D">
        <w:rPr>
          <w:rFonts w:ascii="Times New Roman" w:hAnsi="Times New Roman" w:cs="Times New Roman"/>
          <w:sz w:val="24"/>
          <w:szCs w:val="24"/>
        </w:rPr>
        <w:t>дома состоящий из восьми жилых комнат, общей площадью 282,70 кв.м., в том числе жилой 173,0 кв.м., с земельным участком общей площадью 0,16 га., расположенный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п. №55 - </w:t>
      </w:r>
      <w:r w:rsidRPr="00A6117D">
        <w:rPr>
          <w:rFonts w:ascii="Times New Roman" w:hAnsi="Times New Roman" w:cs="Times New Roman"/>
          <w:b/>
          <w:sz w:val="24"/>
          <w:szCs w:val="24"/>
        </w:rPr>
        <w:t>отменить;</w:t>
      </w:r>
    </w:p>
    <w:p w14:paraId="5CD3E2D7" w14:textId="7252BC34" w:rsidR="00A6117D" w:rsidRPr="00A6117D" w:rsidRDefault="00A6117D" w:rsidP="00A6117D">
      <w:pPr>
        <w:pStyle w:val="a5"/>
        <w:numPr>
          <w:ilvl w:val="0"/>
          <w:numId w:val="3"/>
        </w:numPr>
        <w:jc w:val="both"/>
        <w:rPr>
          <w:rFonts w:ascii="Times New Roman" w:hAnsi="Times New Roman" w:cs="Times New Roman"/>
          <w:sz w:val="24"/>
          <w:szCs w:val="24"/>
        </w:rPr>
      </w:pPr>
      <w:r w:rsidRPr="00A6117D">
        <w:rPr>
          <w:rFonts w:ascii="Times New Roman" w:hAnsi="Times New Roman" w:cs="Times New Roman"/>
          <w:sz w:val="24"/>
          <w:szCs w:val="24"/>
        </w:rPr>
        <w:t xml:space="preserve">Признать незаконным действия частного судебного исполнителя Касымберкебаева А.Т., </w:t>
      </w:r>
      <w:r w:rsidRPr="00A6117D">
        <w:rPr>
          <w:rFonts w:ascii="Times New Roman" w:hAnsi="Times New Roman" w:cs="Times New Roman"/>
          <w:sz w:val="24"/>
          <w:szCs w:val="24"/>
          <w:lang w:val="kk-KZ"/>
        </w:rPr>
        <w:t xml:space="preserve">по передаче </w:t>
      </w:r>
      <w:r w:rsidRPr="00A6117D">
        <w:rPr>
          <w:rFonts w:ascii="Times New Roman" w:hAnsi="Times New Roman" w:cs="Times New Roman"/>
          <w:sz w:val="24"/>
          <w:szCs w:val="24"/>
          <w:lang w:eastAsia="ru-RU"/>
        </w:rPr>
        <w:t xml:space="preserve">залогового </w:t>
      </w:r>
      <w:r w:rsidRPr="00A6117D">
        <w:rPr>
          <w:rFonts w:ascii="Times New Roman" w:hAnsi="Times New Roman" w:cs="Times New Roman"/>
          <w:sz w:val="24"/>
          <w:szCs w:val="24"/>
        </w:rPr>
        <w:t>имущества на реализацию</w:t>
      </w:r>
      <w:r w:rsidRPr="00A6117D">
        <w:rPr>
          <w:rFonts w:ascii="Times New Roman" w:hAnsi="Times New Roman" w:cs="Times New Roman"/>
          <w:color w:val="000000"/>
          <w:sz w:val="24"/>
          <w:szCs w:val="24"/>
          <w:lang w:bidi="ru-RU"/>
        </w:rPr>
        <w:t xml:space="preserve"> в виде жилого </w:t>
      </w:r>
      <w:r w:rsidRPr="00A6117D">
        <w:rPr>
          <w:rFonts w:ascii="Times New Roman" w:hAnsi="Times New Roman" w:cs="Times New Roman"/>
          <w:sz w:val="24"/>
          <w:szCs w:val="24"/>
        </w:rPr>
        <w:t>дома состоящий из восьми жилых комнат, общей площадью 282,70 кв.м., в том числе жилой 173,0 кв.м., с земельным участком общей площадью 0,16 га., расположенный по адресу Алматинская область, Талгарский район, Бесагашский сельский округ, с. Бесагаш, ж/м «О</w:t>
      </w:r>
      <w:r w:rsidR="00DE55BC">
        <w:rPr>
          <w:rFonts w:ascii="Times New Roman" w:hAnsi="Times New Roman" w:cs="Times New Roman"/>
          <w:sz w:val="24"/>
          <w:szCs w:val="24"/>
        </w:rPr>
        <w:t>…</w:t>
      </w:r>
      <w:r w:rsidRPr="00A6117D">
        <w:rPr>
          <w:rFonts w:ascii="Times New Roman" w:hAnsi="Times New Roman" w:cs="Times New Roman"/>
          <w:sz w:val="24"/>
          <w:szCs w:val="24"/>
        </w:rPr>
        <w:t xml:space="preserve">» п. №55; </w:t>
      </w:r>
    </w:p>
    <w:p w14:paraId="5CD3E2D8" w14:textId="77777777" w:rsidR="00A6117D" w:rsidRPr="00A6117D" w:rsidRDefault="00A6117D" w:rsidP="00A6117D">
      <w:pPr>
        <w:pStyle w:val="20"/>
        <w:numPr>
          <w:ilvl w:val="0"/>
          <w:numId w:val="3"/>
        </w:numPr>
        <w:shd w:val="clear" w:color="auto" w:fill="auto"/>
        <w:spacing w:after="0" w:line="274" w:lineRule="exact"/>
        <w:rPr>
          <w:b/>
          <w:sz w:val="24"/>
          <w:szCs w:val="24"/>
        </w:rPr>
      </w:pPr>
      <w:r w:rsidRPr="00A6117D">
        <w:rPr>
          <w:sz w:val="24"/>
          <w:szCs w:val="24"/>
          <w:lang w:val="kk-KZ"/>
        </w:rPr>
        <w:t xml:space="preserve">Возложить на </w:t>
      </w:r>
      <w:r w:rsidRPr="00A6117D">
        <w:rPr>
          <w:sz w:val="24"/>
          <w:szCs w:val="24"/>
        </w:rPr>
        <w:t xml:space="preserve">частного судебного исполнителя Касымберкебаева А.Т., </w:t>
      </w:r>
      <w:r w:rsidRPr="00A6117D">
        <w:rPr>
          <w:sz w:val="24"/>
          <w:szCs w:val="24"/>
          <w:lang w:val="kk-KZ"/>
        </w:rPr>
        <w:t>обязанности по устранению в полном обьеме допущенных нарушений прав должника</w:t>
      </w:r>
      <w:r w:rsidRPr="00A6117D">
        <w:rPr>
          <w:color w:val="000000"/>
          <w:sz w:val="24"/>
          <w:szCs w:val="24"/>
          <w:lang w:bidi="ru-RU"/>
        </w:rPr>
        <w:t>.</w:t>
      </w:r>
    </w:p>
    <w:p w14:paraId="5CD3E2D9" w14:textId="77777777" w:rsidR="00A6117D" w:rsidRPr="00A6117D" w:rsidRDefault="00A6117D" w:rsidP="00A6117D">
      <w:pPr>
        <w:pStyle w:val="a5"/>
        <w:ind w:left="720"/>
        <w:jc w:val="both"/>
        <w:rPr>
          <w:rFonts w:ascii="Times New Roman" w:hAnsi="Times New Roman" w:cs="Times New Roman"/>
          <w:b/>
          <w:sz w:val="24"/>
          <w:szCs w:val="24"/>
        </w:rPr>
      </w:pPr>
    </w:p>
    <w:p w14:paraId="5CD3E2DA" w14:textId="77777777" w:rsidR="00A6117D" w:rsidRPr="00A6117D" w:rsidRDefault="00A6117D" w:rsidP="00A6117D">
      <w:pPr>
        <w:pStyle w:val="a5"/>
        <w:jc w:val="both"/>
        <w:rPr>
          <w:rFonts w:ascii="Times New Roman" w:hAnsi="Times New Roman" w:cs="Times New Roman"/>
          <w:sz w:val="24"/>
          <w:szCs w:val="24"/>
        </w:rPr>
      </w:pPr>
    </w:p>
    <w:p w14:paraId="5CD3E2DB" w14:textId="77777777" w:rsidR="00A6117D" w:rsidRPr="00A6117D" w:rsidRDefault="00A6117D" w:rsidP="00A6117D">
      <w:pPr>
        <w:pStyle w:val="a5"/>
        <w:jc w:val="both"/>
        <w:rPr>
          <w:rFonts w:ascii="Times New Roman" w:hAnsi="Times New Roman" w:cs="Times New Roman"/>
          <w:b/>
          <w:sz w:val="24"/>
          <w:szCs w:val="24"/>
        </w:rPr>
      </w:pPr>
      <w:r w:rsidRPr="00A6117D">
        <w:rPr>
          <w:rFonts w:ascii="Times New Roman" w:hAnsi="Times New Roman" w:cs="Times New Roman"/>
          <w:b/>
          <w:sz w:val="24"/>
          <w:szCs w:val="24"/>
        </w:rPr>
        <w:t>С уважением,</w:t>
      </w:r>
    </w:p>
    <w:p w14:paraId="5CD3E2DC" w14:textId="77777777" w:rsidR="00A6117D" w:rsidRPr="00A6117D" w:rsidRDefault="00A6117D" w:rsidP="00A6117D">
      <w:pPr>
        <w:pStyle w:val="a5"/>
        <w:jc w:val="both"/>
        <w:rPr>
          <w:rFonts w:ascii="Times New Roman" w:hAnsi="Times New Roman" w:cs="Times New Roman"/>
          <w:b/>
          <w:sz w:val="24"/>
          <w:szCs w:val="24"/>
        </w:rPr>
      </w:pPr>
      <w:r w:rsidRPr="00A6117D">
        <w:rPr>
          <w:rFonts w:ascii="Times New Roman" w:hAnsi="Times New Roman" w:cs="Times New Roman"/>
          <w:b/>
          <w:sz w:val="24"/>
          <w:szCs w:val="24"/>
        </w:rPr>
        <w:t xml:space="preserve">Представитель по доверенности                                                  </w:t>
      </w:r>
    </w:p>
    <w:p w14:paraId="5CD3E2DD" w14:textId="77777777" w:rsidR="00A6117D" w:rsidRPr="00A6117D" w:rsidRDefault="00A6117D" w:rsidP="00A6117D">
      <w:pPr>
        <w:pStyle w:val="a5"/>
        <w:jc w:val="both"/>
        <w:rPr>
          <w:rFonts w:ascii="Times New Roman" w:hAnsi="Times New Roman" w:cs="Times New Roman"/>
          <w:b/>
          <w:sz w:val="24"/>
          <w:szCs w:val="24"/>
        </w:rPr>
      </w:pPr>
    </w:p>
    <w:p w14:paraId="5CD3E2DE" w14:textId="77777777" w:rsidR="00A6117D" w:rsidRPr="00A6117D" w:rsidRDefault="00A6117D" w:rsidP="00A6117D">
      <w:pPr>
        <w:pStyle w:val="a5"/>
        <w:ind w:left="4248" w:firstLine="708"/>
        <w:jc w:val="both"/>
        <w:rPr>
          <w:rFonts w:ascii="Times New Roman" w:hAnsi="Times New Roman" w:cs="Times New Roman"/>
          <w:b/>
          <w:sz w:val="24"/>
          <w:szCs w:val="24"/>
        </w:rPr>
      </w:pPr>
      <w:r w:rsidRPr="00A6117D">
        <w:rPr>
          <w:rFonts w:ascii="Times New Roman" w:hAnsi="Times New Roman" w:cs="Times New Roman"/>
          <w:b/>
          <w:sz w:val="24"/>
          <w:szCs w:val="24"/>
        </w:rPr>
        <w:t>__________________/ Саржанов Г.Т.</w:t>
      </w:r>
    </w:p>
    <w:p w14:paraId="5CD3E2DF" w14:textId="77777777" w:rsidR="00A6117D" w:rsidRDefault="00A6117D" w:rsidP="00A6117D">
      <w:pPr>
        <w:pStyle w:val="a5"/>
        <w:ind w:left="1416" w:firstLine="708"/>
        <w:rPr>
          <w:sz w:val="16"/>
          <w:szCs w:val="16"/>
        </w:rPr>
      </w:pPr>
    </w:p>
    <w:p w14:paraId="5CD3E2E0" w14:textId="77777777" w:rsidR="00A6117D" w:rsidRDefault="00A6117D" w:rsidP="00A6117D">
      <w:pPr>
        <w:pStyle w:val="a5"/>
        <w:ind w:left="4248" w:firstLine="708"/>
        <w:rPr>
          <w:sz w:val="16"/>
          <w:szCs w:val="16"/>
        </w:rPr>
      </w:pPr>
      <w:r>
        <w:rPr>
          <w:sz w:val="16"/>
          <w:szCs w:val="16"/>
        </w:rPr>
        <w:t xml:space="preserve">«___»____________2018 год. </w:t>
      </w:r>
    </w:p>
    <w:p w14:paraId="5CD3E2E1" w14:textId="77777777" w:rsidR="0063442A" w:rsidRDefault="0063442A"/>
    <w:sectPr w:rsidR="0063442A" w:rsidSect="00A6117D">
      <w:pgSz w:w="11906" w:h="16838"/>
      <w:pgMar w:top="567"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E20"/>
    <w:multiLevelType w:val="hybridMultilevel"/>
    <w:tmpl w:val="9FF6252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4161666C"/>
    <w:multiLevelType w:val="hybridMultilevel"/>
    <w:tmpl w:val="11066C82"/>
    <w:lvl w:ilvl="0" w:tplc="04190003">
      <w:start w:val="1"/>
      <w:numFmt w:val="bullet"/>
      <w:lvlText w:val="o"/>
      <w:lvlJc w:val="left"/>
      <w:pPr>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B992C5A"/>
    <w:multiLevelType w:val="hybridMultilevel"/>
    <w:tmpl w:val="8580E87E"/>
    <w:lvl w:ilvl="0" w:tplc="04190003">
      <w:start w:val="1"/>
      <w:numFmt w:val="bullet"/>
      <w:lvlText w:val="o"/>
      <w:lvlJc w:val="left"/>
      <w:pPr>
        <w:ind w:left="108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6117D"/>
    <w:rsid w:val="003A75D7"/>
    <w:rsid w:val="0048179B"/>
    <w:rsid w:val="0048664A"/>
    <w:rsid w:val="0063442A"/>
    <w:rsid w:val="006D63F0"/>
    <w:rsid w:val="00A048C8"/>
    <w:rsid w:val="00A564AF"/>
    <w:rsid w:val="00A6117D"/>
    <w:rsid w:val="00DE5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E27F"/>
  <w15:docId w15:val="{B8D7B343-C1FC-4641-ADF6-5AA7DFCED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5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6117D"/>
    <w:rPr>
      <w:color w:val="0000FF" w:themeColor="hyperlink"/>
      <w:u w:val="single"/>
    </w:rPr>
  </w:style>
  <w:style w:type="character" w:customStyle="1" w:styleId="a4">
    <w:name w:val="Без интервала Знак"/>
    <w:link w:val="a5"/>
    <w:uiPriority w:val="1"/>
    <w:locked/>
    <w:rsid w:val="00A6117D"/>
    <w:rPr>
      <w:rFonts w:eastAsiaTheme="minorHAnsi"/>
      <w:lang w:eastAsia="en-US"/>
    </w:rPr>
  </w:style>
  <w:style w:type="paragraph" w:styleId="a5">
    <w:name w:val="No Spacing"/>
    <w:link w:val="a4"/>
    <w:uiPriority w:val="1"/>
    <w:qFormat/>
    <w:rsid w:val="00A6117D"/>
    <w:pPr>
      <w:spacing w:after="0" w:line="240" w:lineRule="auto"/>
    </w:pPr>
    <w:rPr>
      <w:rFonts w:eastAsiaTheme="minorHAnsi"/>
      <w:lang w:eastAsia="en-US"/>
    </w:rPr>
  </w:style>
  <w:style w:type="character" w:customStyle="1" w:styleId="2">
    <w:name w:val="Основной текст (2)_"/>
    <w:basedOn w:val="a0"/>
    <w:link w:val="20"/>
    <w:locked/>
    <w:rsid w:val="00A6117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A6117D"/>
    <w:pPr>
      <w:widowControl w:val="0"/>
      <w:shd w:val="clear" w:color="auto" w:fill="FFFFFF"/>
      <w:spacing w:after="420" w:line="0" w:lineRule="atLeast"/>
      <w:ind w:hanging="1160"/>
      <w:jc w:val="both"/>
    </w:pPr>
    <w:rPr>
      <w:rFonts w:ascii="Times New Roman" w:eastAsia="Times New Roman" w:hAnsi="Times New Roman" w:cs="Times New Roman"/>
      <w:sz w:val="28"/>
      <w:szCs w:val="28"/>
    </w:rPr>
  </w:style>
  <w:style w:type="paragraph" w:customStyle="1" w:styleId="j17">
    <w:name w:val="j17"/>
    <w:basedOn w:val="a"/>
    <w:rsid w:val="00A61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A611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5">
    <w:name w:val="j15"/>
    <w:basedOn w:val="a"/>
    <w:uiPriority w:val="99"/>
    <w:rsid w:val="00A611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A6117D"/>
    <w:rPr>
      <w:rFonts w:ascii="Times New Roman" w:hAnsi="Times New Roman" w:cs="Times New Roman" w:hint="default"/>
      <w:b/>
      <w:bCs/>
      <w:color w:val="000000"/>
    </w:rPr>
  </w:style>
  <w:style w:type="character" w:customStyle="1" w:styleId="s0">
    <w:name w:val="s0"/>
    <w:basedOn w:val="a0"/>
    <w:rsid w:val="00A6117D"/>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pple-converted-space">
    <w:name w:val="apple-converted-space"/>
    <w:basedOn w:val="a0"/>
    <w:rsid w:val="00A6117D"/>
  </w:style>
  <w:style w:type="character" w:customStyle="1" w:styleId="210">
    <w:name w:val="Основной текст (2) + 10"/>
    <w:aliases w:val="5 pt,Полужирный"/>
    <w:basedOn w:val="2"/>
    <w:rsid w:val="00A6117D"/>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j21">
    <w:name w:val="j21"/>
    <w:basedOn w:val="a0"/>
    <w:rsid w:val="00A61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symberkebaev@list.ru" TargetMode="External"/><Relationship Id="rId13" Type="http://schemas.openxmlformats.org/officeDocument/2006/relationships/hyperlink" Target="http://online.zakon.kz/Document/?link_id=10013993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12" Type="http://schemas.openxmlformats.org/officeDocument/2006/relationships/hyperlink" Target="http://online.zakon.kz/Document/?link_id=1000088301" TargetMode="External"/><Relationship Id="rId17" Type="http://schemas.openxmlformats.org/officeDocument/2006/relationships/hyperlink" Target="file:///C:\Users\Galymzhan\Desktop\&#1046;&#1040;&#1051;&#1054;&#1041;&#1067;-&#1040;&#1055;&#1045;&#1051;.%20&#1053;&#1040;&#1044;&#1047;&#1054;&#1056;&#1053;&#1067;&#1045;.%20&#1063;&#1040;&#1057;&#1058;&#1053;&#1067;&#1045;\&#1046;&#1072;&#1083;&#1086;&#1073;&#1072;&#1085;&#1072;%20&#1087;&#1086;&#1089;&#1090;&#1072;&#1085;%20&#1063;&#1057;&#1048;%20&#1086;&#1073;%20&#1086;&#1073;&#1088;&#1072;&#1097;&#1077;&#1085;%20&#1074;&#1079;&#1099;&#1089;&#1082;%20&#1085;&#1072;%20%20&#1079;&#1072;&#1083;&#1086;&#1075;%20&#1080;&#1084;&#1091;&#1097;.docx" TargetMode="External"/><Relationship Id="rId2" Type="http://schemas.openxmlformats.org/officeDocument/2006/relationships/styles" Target="styles.xml"/><Relationship Id="rId16" Type="http://schemas.openxmlformats.org/officeDocument/2006/relationships/hyperlink" Target="http://online.zakon.kz/Document/?link_id=1001882484" TargetMode="Externa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hyperlink" Target="http://online.zakon.kz/Document/?link_id=1000000596" TargetMode="External"/><Relationship Id="rId5" Type="http://schemas.openxmlformats.org/officeDocument/2006/relationships/hyperlink" Target="mailto:050224@sud.kz" TargetMode="External"/><Relationship Id="rId15" Type="http://schemas.openxmlformats.org/officeDocument/2006/relationships/hyperlink" Target="http://adilet.zan.kz/rus/docs/U950002723_" TargetMode="External"/><Relationship Id="rId10" Type="http://schemas.openxmlformats.org/officeDocument/2006/relationships/hyperlink" Target="http://online.zakon.kz/Document/?link_id=100004217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online.zakon.kz/Document/?link_id=1000042178" TargetMode="External"/><Relationship Id="rId14" Type="http://schemas.openxmlformats.org/officeDocument/2006/relationships/hyperlink" Target="http://online.zakon.kz/Document/?link_id=1000000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3985</Words>
  <Characters>22716</Characters>
  <Application>Microsoft Office Word</Application>
  <DocSecurity>0</DocSecurity>
  <Lines>189</Lines>
  <Paragraphs>53</Paragraphs>
  <ScaleCrop>false</ScaleCrop>
  <Company>Microsoft</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dc:creator>
  <cp:keywords/>
  <dc:description/>
  <cp:lastModifiedBy>Юридическая_контора Закон_и_право</cp:lastModifiedBy>
  <cp:revision>8</cp:revision>
  <dcterms:created xsi:type="dcterms:W3CDTF">2018-09-07T17:11:00Z</dcterms:created>
  <dcterms:modified xsi:type="dcterms:W3CDTF">2022-02-26T11:25:00Z</dcterms:modified>
</cp:coreProperties>
</file>