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AE65" w14:textId="77777777" w:rsidR="003B61BB" w:rsidRDefault="003B61BB" w:rsidP="003B61BB">
      <w:pPr>
        <w:pStyle w:val="a6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суд №2 Жетысуского района города Алматы </w:t>
      </w:r>
      <w:r>
        <w:rPr>
          <w:rFonts w:ascii="Times New Roman" w:hAnsi="Times New Roman" w:cs="Times New Roman"/>
          <w:sz w:val="24"/>
          <w:szCs w:val="24"/>
        </w:rPr>
        <w:t>(Уголовные суд)</w:t>
      </w:r>
    </w:p>
    <w:p w14:paraId="328BAE66" w14:textId="503FF5C3" w:rsidR="003B61BB" w:rsidRDefault="003B61BB" w:rsidP="003B61BB">
      <w:pPr>
        <w:pStyle w:val="a6"/>
        <w:ind w:left="3540" w:firstLine="708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Заявитель: МАА</w:t>
      </w:r>
    </w:p>
    <w:p w14:paraId="328BAE67" w14:textId="59FFB0C5" w:rsidR="003B61BB" w:rsidRDefault="003B61BB" w:rsidP="003B61BB">
      <w:pPr>
        <w:pStyle w:val="a6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ИИН: </w:t>
      </w:r>
      <w:r w:rsidR="006B05E8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</w:t>
      </w:r>
    </w:p>
    <w:p w14:paraId="328BAE68" w14:textId="63473255" w:rsidR="003B61BB" w:rsidRDefault="003B61BB" w:rsidP="003B61BB">
      <w:pPr>
        <w:pStyle w:val="a6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адрес: г. Алматы, </w:t>
      </w:r>
      <w:r>
        <w:rPr>
          <w:rFonts w:ascii="Times New Roman" w:hAnsi="Times New Roman"/>
          <w:sz w:val="24"/>
          <w:szCs w:val="24"/>
          <w:lang w:val="kk-KZ"/>
        </w:rPr>
        <w:t>мкр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B05E8"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, д. 34, кв. 14.</w:t>
      </w:r>
    </w:p>
    <w:p w14:paraId="328BAE69" w14:textId="1D7960C0" w:rsidR="003B61BB" w:rsidRPr="006B05E8" w:rsidRDefault="003B61BB" w:rsidP="003B61BB">
      <w:pPr>
        <w:pStyle w:val="a6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</w:t>
      </w:r>
      <w:r w:rsidRPr="006B05E8">
        <w:rPr>
          <w:rFonts w:ascii="Times New Roman" w:hAnsi="Times New Roman"/>
          <w:sz w:val="24"/>
          <w:szCs w:val="24"/>
        </w:rPr>
        <w:t>.: 8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6B05E8">
        <w:rPr>
          <w:rFonts w:ascii="Times New Roman" w:hAnsi="Times New Roman"/>
          <w:sz w:val="24"/>
          <w:szCs w:val="24"/>
        </w:rPr>
        <w:t xml:space="preserve">707 </w:t>
      </w:r>
      <w:r w:rsidR="006B05E8">
        <w:rPr>
          <w:rFonts w:ascii="Times New Roman" w:hAnsi="Times New Roman"/>
          <w:sz w:val="24"/>
          <w:szCs w:val="24"/>
        </w:rPr>
        <w:t>………</w:t>
      </w:r>
    </w:p>
    <w:p w14:paraId="328BAE6A" w14:textId="09631B2C" w:rsidR="003B61BB" w:rsidRPr="006B05E8" w:rsidRDefault="003B61BB" w:rsidP="003B61BB">
      <w:pPr>
        <w:pStyle w:val="a6"/>
        <w:ind w:firstLine="5"/>
        <w:rPr>
          <w:rFonts w:ascii="Times New Roman" w:hAnsi="Times New Roman"/>
          <w:sz w:val="24"/>
          <w:szCs w:val="24"/>
        </w:rPr>
      </w:pPr>
      <w:r w:rsidRPr="006B05E8">
        <w:rPr>
          <w:rFonts w:ascii="Times New Roman" w:hAnsi="Times New Roman"/>
          <w:sz w:val="24"/>
          <w:szCs w:val="24"/>
        </w:rPr>
        <w:tab/>
      </w:r>
      <w:r w:rsidRPr="006B05E8">
        <w:rPr>
          <w:rFonts w:ascii="Times New Roman" w:hAnsi="Times New Roman"/>
          <w:sz w:val="24"/>
          <w:szCs w:val="24"/>
        </w:rPr>
        <w:tab/>
      </w:r>
      <w:r w:rsidRPr="006B05E8">
        <w:rPr>
          <w:rFonts w:ascii="Times New Roman" w:hAnsi="Times New Roman"/>
          <w:sz w:val="24"/>
          <w:szCs w:val="24"/>
        </w:rPr>
        <w:tab/>
      </w:r>
      <w:r w:rsidRPr="006B05E8">
        <w:rPr>
          <w:rFonts w:ascii="Times New Roman" w:hAnsi="Times New Roman"/>
          <w:sz w:val="24"/>
          <w:szCs w:val="24"/>
        </w:rPr>
        <w:tab/>
      </w:r>
      <w:r w:rsidRPr="006B05E8">
        <w:rPr>
          <w:rFonts w:ascii="Times New Roman" w:hAnsi="Times New Roman"/>
          <w:sz w:val="24"/>
          <w:szCs w:val="24"/>
        </w:rPr>
        <w:tab/>
      </w:r>
      <w:r w:rsidRPr="006B05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6B05E8">
        <w:rPr>
          <w:rFonts w:ascii="Times New Roman" w:hAnsi="Times New Roman"/>
          <w:sz w:val="24"/>
          <w:szCs w:val="24"/>
        </w:rPr>
        <w:t xml:space="preserve">: </w:t>
      </w:r>
      <w:r w:rsidR="006B05E8">
        <w:rPr>
          <w:rFonts w:ascii="Times New Roman" w:hAnsi="Times New Roman"/>
          <w:sz w:val="24"/>
          <w:szCs w:val="24"/>
        </w:rPr>
        <w:t>…………</w:t>
      </w:r>
      <w:proofErr w:type="gramStart"/>
      <w:r w:rsidR="006B05E8">
        <w:rPr>
          <w:rFonts w:ascii="Times New Roman" w:hAnsi="Times New Roman"/>
          <w:sz w:val="24"/>
          <w:szCs w:val="24"/>
        </w:rPr>
        <w:t>…..</w:t>
      </w:r>
      <w:proofErr w:type="gramEnd"/>
    </w:p>
    <w:p w14:paraId="328BAE6B" w14:textId="77777777" w:rsidR="003B61BB" w:rsidRDefault="003B61BB" w:rsidP="003B61BB">
      <w:pPr>
        <w:pStyle w:val="a6"/>
        <w:ind w:left="3540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328BAE6C" w14:textId="77777777" w:rsidR="003B61BB" w:rsidRDefault="003B61BB" w:rsidP="003B61BB">
      <w:pPr>
        <w:pStyle w:val="a6"/>
        <w:ind w:left="424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328BAE6D" w14:textId="77777777" w:rsidR="003B61BB" w:rsidRDefault="003B61BB" w:rsidP="003B61BB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328BAE6E" w14:textId="77777777" w:rsidR="003B61BB" w:rsidRDefault="003B61BB" w:rsidP="003B61BB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328BAE6F" w14:textId="77777777" w:rsidR="003B61BB" w:rsidRDefault="00400FE7" w:rsidP="003B61BB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hyperlink r:id="rId5" w:history="1">
        <w:r w:rsidR="003B61BB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3B61BB">
          <w:rPr>
            <w:rStyle w:val="a3"/>
            <w:rFonts w:ascii="Times New Roman" w:hAnsi="Times New Roman"/>
            <w:sz w:val="24"/>
            <w:szCs w:val="24"/>
          </w:rPr>
          <w:t>@</w:t>
        </w:r>
        <w:r w:rsidR="003B61BB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3B61BB">
          <w:rPr>
            <w:rStyle w:val="a3"/>
            <w:rFonts w:ascii="Times New Roman" w:hAnsi="Times New Roman"/>
            <w:sz w:val="24"/>
            <w:szCs w:val="24"/>
          </w:rPr>
          <w:t>.</w:t>
        </w:r>
        <w:r w:rsidR="003B61BB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3B61BB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3B61BB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B61BB">
          <w:rPr>
            <w:rStyle w:val="a3"/>
            <w:rFonts w:ascii="Times New Roman" w:hAnsi="Times New Roman"/>
            <w:sz w:val="24"/>
            <w:szCs w:val="24"/>
          </w:rPr>
          <w:t>.</w:t>
        </w:r>
        <w:r w:rsidR="003B61BB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3B61BB">
          <w:rPr>
            <w:rStyle w:val="a3"/>
            <w:rFonts w:ascii="Times New Roman" w:hAnsi="Times New Roman"/>
            <w:sz w:val="24"/>
            <w:szCs w:val="24"/>
          </w:rPr>
          <w:t>.</w:t>
        </w:r>
        <w:r w:rsidR="003B61BB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328BAE70" w14:textId="77777777" w:rsidR="003B61BB" w:rsidRDefault="003B61BB" w:rsidP="003B61BB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328BAE71" w14:textId="77777777" w:rsidR="003B61BB" w:rsidRDefault="003B61BB" w:rsidP="003B61BB">
      <w:pPr>
        <w:pStyle w:val="a6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28BAE72" w14:textId="77777777" w:rsidR="003B61BB" w:rsidRDefault="00400FE7" w:rsidP="003B61B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7" w:history="1">
        <w:r w:rsidR="003B61BB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Заявление</w:t>
        </w:r>
      </w:hyperlink>
    </w:p>
    <w:p w14:paraId="328BAE73" w14:textId="77777777" w:rsidR="003B61BB" w:rsidRDefault="003B61BB" w:rsidP="003B61B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выдачи Приговора суда</w:t>
      </w:r>
    </w:p>
    <w:p w14:paraId="328BAE74" w14:textId="77777777" w:rsidR="003B61BB" w:rsidRDefault="003B61BB" w:rsidP="003B61B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28BAE75" w14:textId="77777777" w:rsidR="003B61BB" w:rsidRDefault="003B61BB" w:rsidP="003B61BB">
      <w:pPr>
        <w:pStyle w:val="a6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В, Вашем  производстве ране имелась  Уголовное дело №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09747606100078 от 16.02.2009 года по подозрению капитана Таможенной службы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Болат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Серик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Болатулы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01.11.1975 г.р., в совершенном преступлений предусмотренной ст. 307, ч. 1, УК РК, и осужден Приговором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суда №2 Жетысуского района города Алматы в 2009 году.</w:t>
      </w:r>
    </w:p>
    <w:p w14:paraId="328BAE76" w14:textId="26E44CA6" w:rsidR="003B61BB" w:rsidRDefault="003B61BB" w:rsidP="003B61B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«30» мая 2006 году между М</w:t>
      </w:r>
      <w:r w:rsidR="006B05E8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B05E8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6B05E8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АО «АТФ Банк» был заключен Договор банковского займа №Р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1004-2006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., на сумму в размере 55 485.00 долларов США, в котором основной долг составляет 20 000 долларов США, вознаграждение банка 35 485,44 долларов США., где </w:t>
      </w:r>
      <w:r>
        <w:rPr>
          <w:rStyle w:val="2"/>
          <w:rFonts w:eastAsiaTheme="minorHAnsi"/>
        </w:rPr>
        <w:t>М</w:t>
      </w:r>
      <w:r w:rsidR="006B05E8">
        <w:rPr>
          <w:rStyle w:val="2"/>
          <w:rFonts w:eastAsiaTheme="minorHAnsi"/>
        </w:rPr>
        <w:t>.</w:t>
      </w:r>
      <w:r>
        <w:rPr>
          <w:rStyle w:val="2"/>
          <w:rFonts w:eastAsiaTheme="minorHAnsi"/>
        </w:rPr>
        <w:t>А</w:t>
      </w:r>
      <w:r w:rsidR="006B05E8">
        <w:rPr>
          <w:rStyle w:val="2"/>
          <w:rFonts w:eastAsiaTheme="minorHAnsi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6B05E8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выступает в качестве Залогодателя. Обеспечением исполнения обязательств, по договору банковского займа выступило залоговое имущество, являющееся единственной жильем и расположенной по адресу: г. Алматы,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. 8, д. 34, кв. 14.,</w:t>
      </w:r>
      <w:r>
        <w:rPr>
          <w:rStyle w:val="2"/>
          <w:rFonts w:eastAsiaTheme="minorHAnsi"/>
        </w:rPr>
        <w:t xml:space="preserve"> М</w:t>
      </w:r>
      <w:r w:rsidR="006B05E8">
        <w:rPr>
          <w:rStyle w:val="2"/>
          <w:rFonts w:eastAsiaTheme="minorHAnsi"/>
        </w:rPr>
        <w:t>.</w:t>
      </w:r>
      <w:r>
        <w:rPr>
          <w:rStyle w:val="2"/>
          <w:rFonts w:eastAsiaTheme="minorHAnsi"/>
        </w:rPr>
        <w:t>А</w:t>
      </w:r>
      <w:r w:rsidR="006B05E8">
        <w:rPr>
          <w:rStyle w:val="2"/>
          <w:rFonts w:eastAsiaTheme="minorHAnsi"/>
        </w:rPr>
        <w:t>.</w:t>
      </w:r>
      <w:r>
        <w:rPr>
          <w:rStyle w:val="2"/>
          <w:rFonts w:eastAsiaTheme="minorHAnsi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6B05E8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</w:p>
    <w:p w14:paraId="328BAE77" w14:textId="77777777" w:rsidR="003B61BB" w:rsidRDefault="003B61BB" w:rsidP="003B61B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Благодаря поддержке и дальновидности нашего Лидера Нации. Гаранта государственности и защитника всех граждан Республики Казахстан Нурсултан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Абишевичь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Назарбаевым было указанно принять программа рефинансирования ипотечных жилищных займов/ипотечных займов для нуждающихся своих соотечественников.</w:t>
      </w:r>
    </w:p>
    <w:p w14:paraId="328BAE78" w14:textId="5D3A2E1B" w:rsidR="003B61BB" w:rsidRDefault="003B61BB" w:rsidP="003B61B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 целях реализации поручения Главы государства.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 </w:t>
      </w:r>
      <w:r>
        <w:rPr>
          <w:rStyle w:val="2"/>
          <w:rFonts w:eastAsiaTheme="minorHAnsi"/>
        </w:rPr>
        <w:t>М</w:t>
      </w:r>
      <w:r w:rsidR="006B05E8">
        <w:rPr>
          <w:rStyle w:val="2"/>
          <w:rFonts w:eastAsiaTheme="minorHAnsi"/>
        </w:rPr>
        <w:t>.</w:t>
      </w:r>
      <w:r>
        <w:rPr>
          <w:rStyle w:val="2"/>
          <w:rFonts w:eastAsiaTheme="minorHAnsi"/>
        </w:rPr>
        <w:t>А</w:t>
      </w:r>
      <w:r w:rsidR="006B05E8">
        <w:rPr>
          <w:rStyle w:val="2"/>
          <w:rFonts w:eastAsiaTheme="minorHAnsi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6B05E8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относится к социально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уязвимым слоям населения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</w:t>
      </w:r>
    </w:p>
    <w:p w14:paraId="328BAE79" w14:textId="77777777" w:rsidR="003B61BB" w:rsidRDefault="003B61BB" w:rsidP="003B61B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Так как вышеуказанная Программа утверждена и в программу рефинансированию были внесены существенные изменения в нашу пользу и на сегодняшний день банк намеревается рассмотреть заявлений по условиям утвержденной Программы с изменением и дополнениями, в случае снятия всех обременении на Залоговое недвижимое имущество. </w:t>
      </w:r>
    </w:p>
    <w:p w14:paraId="328BAE7A" w14:textId="0D952449" w:rsidR="003B61BB" w:rsidRDefault="003B61BB" w:rsidP="003B61B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на залоговое имущество </w:t>
      </w:r>
      <w:r>
        <w:rPr>
          <w:rStyle w:val="2"/>
          <w:rFonts w:eastAsiaTheme="minorHAnsi"/>
        </w:rPr>
        <w:t>М</w:t>
      </w:r>
      <w:r w:rsidR="006B05E8">
        <w:rPr>
          <w:rStyle w:val="2"/>
          <w:rFonts w:eastAsiaTheme="minorHAnsi"/>
        </w:rPr>
        <w:t>.</w:t>
      </w:r>
      <w:r>
        <w:rPr>
          <w:rStyle w:val="2"/>
          <w:rFonts w:eastAsiaTheme="minorHAnsi"/>
        </w:rPr>
        <w:t>А</w:t>
      </w:r>
      <w:r w:rsidR="006B05E8">
        <w:rPr>
          <w:rStyle w:val="2"/>
          <w:rFonts w:eastAsiaTheme="minorHAnsi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6B05E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старшего следователя по ОВД ОРКДП СУ ДБЭКП по г. Алматы, капитаном финансовой полиции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Тенизбаев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Джанибековым  Б., от "18" июня 2009 года, в целях обеспечения исполнения приговора суда по Уголовному делу №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09747606100078 от 16.02.2009 года по подозрению капитана Таможенной службы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Болат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Серик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Болатулы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01.11.1975 г.р., в совершенном преступлений предусмотренной ст. 307, ч. 1, УК РК</w:t>
      </w:r>
      <w:r>
        <w:rPr>
          <w:rFonts w:ascii="Times New Roman" w:hAnsi="Times New Roman" w:cs="Times New Roman"/>
          <w:sz w:val="24"/>
          <w:szCs w:val="24"/>
        </w:rPr>
        <w:t xml:space="preserve">  или возможной конфискации был наложен арест на квартиру расположенной по адресу 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8, д. 34, кв. 14.</w:t>
      </w:r>
    </w:p>
    <w:p w14:paraId="328BAE7B" w14:textId="14F0B719" w:rsidR="003B61BB" w:rsidRDefault="003B61BB" w:rsidP="003B61B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Данная квартира с апреля месяца 2001 года согласно договора купли продажи №1-526., является собственностью и постоянным местом жительства М</w:t>
      </w:r>
      <w:r w:rsidR="006B05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А.А., и её семьи., которая в 2005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году согласно Договору залога №ZKvFPp773-2005 от 30.06.2005 года, в целях получения банковского займа был заложен в АО "АТФ Банк".  </w:t>
      </w:r>
    </w:p>
    <w:p w14:paraId="328BAE7C" w14:textId="77777777" w:rsidR="003B61BB" w:rsidRDefault="003B61BB" w:rsidP="003B61B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Однако капитан таможенной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С.Б., никакого отношения к данной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квартире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 о том свидетельствует Справка о зарегистрированных правах обременениях Департамента юстиции г. Алматы. </w:t>
      </w:r>
    </w:p>
    <w:p w14:paraId="328BAE7D" w14:textId="77777777" w:rsidR="003B61BB" w:rsidRDefault="003B61BB" w:rsidP="003B61B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необходимости суду  будут предоставлены и другие право устанавливающие документы.</w:t>
      </w:r>
    </w:p>
    <w:p w14:paraId="328BAE7E" w14:textId="77777777" w:rsidR="003B61BB" w:rsidRDefault="003B61BB" w:rsidP="003B61BB">
      <w:pPr>
        <w:pStyle w:val="a4"/>
        <w:shd w:val="clear" w:color="auto" w:fill="FFFFFF"/>
        <w:spacing w:before="0" w:beforeAutospacing="0" w:after="0" w:afterAutospacing="0"/>
        <w:ind w:firstLine="708"/>
      </w:pPr>
      <w:r>
        <w:t xml:space="preserve">На основании выше изложенного, а также в соответствии с </w:t>
      </w:r>
      <w:hyperlink r:id="rId8" w:history="1">
        <w:r>
          <w:rPr>
            <w:rStyle w:val="a3"/>
          </w:rPr>
          <w:t>УПК</w:t>
        </w:r>
      </w:hyperlink>
      <w:r>
        <w:rPr>
          <w:rStyle w:val="apple-converted-space"/>
        </w:rPr>
        <w:t> </w:t>
      </w:r>
      <w:r>
        <w:t>РК,</w:t>
      </w:r>
    </w:p>
    <w:p w14:paraId="328BAE7F" w14:textId="77777777" w:rsidR="003B61BB" w:rsidRDefault="003B61BB" w:rsidP="003B61B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28BAE80" w14:textId="77777777" w:rsidR="003B61BB" w:rsidRDefault="003B61BB" w:rsidP="003B61B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328BAE81" w14:textId="77777777" w:rsidR="003B61BB" w:rsidRDefault="003B61BB" w:rsidP="003B61B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28BAE82" w14:textId="77777777" w:rsidR="003B61BB" w:rsidRDefault="003B61BB" w:rsidP="003B61B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Выдать Приговор суда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отношений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Болат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Серик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Болатулы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01.11.1975 г.р.,</w:t>
      </w:r>
      <w:r>
        <w:rPr>
          <w:rFonts w:ascii="Times New Roman" w:hAnsi="Times New Roman" w:cs="Times New Roman"/>
          <w:sz w:val="24"/>
          <w:szCs w:val="24"/>
        </w:rPr>
        <w:t xml:space="preserve"> по Уголовному делу №</w:t>
      </w:r>
      <w:r>
        <w:rPr>
          <w:rFonts w:ascii="Times New Roman" w:hAnsi="Times New Roman" w:cs="Times New Roman"/>
          <w:color w:val="222222"/>
          <w:sz w:val="24"/>
          <w:szCs w:val="24"/>
        </w:rPr>
        <w:t>09747606100078 от 16.02.2009 года в совершенном преступлений предусмотренной ст. 307, ч. 1, УК РК;</w:t>
      </w:r>
    </w:p>
    <w:p w14:paraId="328BAE83" w14:textId="77777777" w:rsidR="003B61BB" w:rsidRDefault="003B61BB" w:rsidP="003B61B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328BAE84" w14:textId="77777777" w:rsidR="003B61BB" w:rsidRDefault="003B61BB" w:rsidP="003B61B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28BAE85" w14:textId="77777777" w:rsidR="003B61BB" w:rsidRDefault="003B61BB" w:rsidP="003B61BB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14:paraId="328BAE86" w14:textId="77777777" w:rsidR="003B61BB" w:rsidRDefault="003B61BB" w:rsidP="003B61B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28BAE87" w14:textId="77777777" w:rsidR="003B61BB" w:rsidRDefault="003B61BB" w:rsidP="003B61B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28BAE88" w14:textId="77777777" w:rsidR="003B61BB" w:rsidRDefault="003B61BB" w:rsidP="003B61B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328BAE89" w14:textId="77777777" w:rsidR="003B61BB" w:rsidRDefault="003B61BB" w:rsidP="003B61BB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328BAE8A" w14:textId="77777777" w:rsidR="003B61BB" w:rsidRDefault="003B61BB" w:rsidP="003B61B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28BAE8B" w14:textId="77777777" w:rsidR="003B61BB" w:rsidRDefault="003B61BB" w:rsidP="003B61BB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28BAE8C" w14:textId="77777777" w:rsidR="003B61BB" w:rsidRDefault="003B61BB" w:rsidP="003B61B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"___"___________2017 г.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28BAE8D" w14:textId="77777777" w:rsidR="00234553" w:rsidRDefault="00234553"/>
    <w:sectPr w:rsidR="00234553" w:rsidSect="003B61BB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0F88"/>
    <w:multiLevelType w:val="hybridMultilevel"/>
    <w:tmpl w:val="0F22ED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015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1BB"/>
    <w:rsid w:val="00036BBE"/>
    <w:rsid w:val="00187F17"/>
    <w:rsid w:val="00234553"/>
    <w:rsid w:val="003B61BB"/>
    <w:rsid w:val="006B05E8"/>
    <w:rsid w:val="00942D72"/>
    <w:rsid w:val="00955350"/>
    <w:rsid w:val="00AC6769"/>
    <w:rsid w:val="00B53AC6"/>
    <w:rsid w:val="00C82EC9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AE65"/>
  <w15:docId w15:val="{01A1B997-B1F8-4555-AFCF-EC612E8E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1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3B61BB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3B61BB"/>
    <w:pPr>
      <w:spacing w:after="0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rsid w:val="003B61BB"/>
  </w:style>
  <w:style w:type="character" w:customStyle="1" w:styleId="2">
    <w:name w:val="Основной текст (2) + Полужирный"/>
    <w:basedOn w:val="a0"/>
    <w:rsid w:val="003B61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lawskodeks/civp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3930</Characters>
  <Application>Microsoft Office Word</Application>
  <DocSecurity>0</DocSecurity>
  <Lines>32</Lines>
  <Paragraphs>9</Paragraphs>
  <ScaleCrop>false</ScaleCrop>
  <Company>Krokoz™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2018-01-10T14:58:00Z</dcterms:created>
  <dcterms:modified xsi:type="dcterms:W3CDTF">2022-07-12T10:20:00Z</dcterms:modified>
</cp:coreProperties>
</file>