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B3" w:rsidRDefault="00551CB3" w:rsidP="00551CB3">
      <w:pPr>
        <w:rPr>
          <w:lang w:val="kk-KZ"/>
        </w:rPr>
      </w:pPr>
      <w:r>
        <w:rPr>
          <w:b/>
        </w:rPr>
        <w:t xml:space="preserve">                                                               </w:t>
      </w:r>
      <w:r>
        <w:t>Р Е Ш Е Н И Е</w:t>
      </w:r>
      <w:r>
        <w:tab/>
      </w:r>
      <w:r>
        <w:rPr>
          <w:lang w:val="kk-KZ"/>
        </w:rPr>
        <w:t xml:space="preserve"> </w:t>
      </w:r>
    </w:p>
    <w:p w:rsidR="00551CB3" w:rsidRDefault="00551CB3" w:rsidP="00551CB3">
      <w:r>
        <w:t xml:space="preserve">                                           ИМЕНЕМ РЕСПУБЛИКИ КАЗАХСТАН</w:t>
      </w:r>
    </w:p>
    <w:p w:rsidR="00551CB3" w:rsidRDefault="00551CB3" w:rsidP="00551CB3"/>
    <w:p w:rsidR="00551CB3" w:rsidRDefault="00551CB3" w:rsidP="00551CB3">
      <w:r>
        <w:rPr>
          <w:lang w:val="kk-KZ"/>
        </w:rPr>
        <w:t>27 октября</w:t>
      </w:r>
      <w:r>
        <w:t xml:space="preserve"> 2015 года                                              </w:t>
      </w:r>
      <w:r>
        <w:rPr>
          <w:lang w:val="kk-KZ"/>
        </w:rPr>
        <w:t xml:space="preserve">                                        </w:t>
      </w:r>
      <w:r>
        <w:t xml:space="preserve">              г. Уральск</w:t>
      </w:r>
    </w:p>
    <w:p w:rsidR="00551CB3" w:rsidRDefault="00551CB3" w:rsidP="00551CB3">
      <w:pPr>
        <w:jc w:val="both"/>
        <w:rPr>
          <w:b/>
          <w:sz w:val="28"/>
          <w:szCs w:val="28"/>
        </w:rPr>
      </w:pPr>
    </w:p>
    <w:p w:rsidR="00551CB3" w:rsidRDefault="00551CB3" w:rsidP="00551CB3">
      <w:pPr>
        <w:jc w:val="both"/>
        <w:rPr>
          <w:rFonts w:eastAsia="Calibri"/>
          <w:sz w:val="28"/>
          <w:szCs w:val="28"/>
        </w:rPr>
      </w:pPr>
      <w:r>
        <w:rPr>
          <w:rFonts w:eastAsia="Calibri"/>
          <w:sz w:val="28"/>
          <w:szCs w:val="28"/>
        </w:rPr>
        <w:t xml:space="preserve">         Суд № </w:t>
      </w:r>
      <w:smartTag w:uri="urn:schemas-microsoft-com:office:smarttags" w:element="metricconverter">
        <w:smartTagPr>
          <w:attr w:name="ProductID" w:val="2 г"/>
        </w:smartTagPr>
        <w:r>
          <w:rPr>
            <w:rFonts w:eastAsia="Calibri"/>
            <w:sz w:val="28"/>
            <w:szCs w:val="28"/>
          </w:rPr>
          <w:t>2 г</w:t>
        </w:r>
      </w:smartTag>
      <w:r>
        <w:rPr>
          <w:rFonts w:eastAsia="Calibri"/>
          <w:sz w:val="28"/>
          <w:szCs w:val="28"/>
        </w:rPr>
        <w:t>. Уральска Западно-Казахстанской области в составе председательствующего судьи Кенжебековой А.Б., при секретаре судебного заседания Мулдашеве Т.</w:t>
      </w:r>
      <w:r>
        <w:rPr>
          <w:rFonts w:eastAsia="Calibri"/>
          <w:sz w:val="28"/>
          <w:szCs w:val="28"/>
          <w:lang w:val="kk-KZ"/>
        </w:rPr>
        <w:t xml:space="preserve">, </w:t>
      </w:r>
      <w:r>
        <w:rPr>
          <w:rFonts w:eastAsia="Calibri"/>
          <w:iCs/>
          <w:sz w:val="28"/>
          <w:szCs w:val="28"/>
        </w:rPr>
        <w:t>с участием истца</w:t>
      </w:r>
      <w:r>
        <w:rPr>
          <w:rFonts w:eastAsia="Calibri"/>
          <w:iCs/>
          <w:sz w:val="28"/>
          <w:szCs w:val="28"/>
          <w:lang w:val="kk-KZ"/>
        </w:rPr>
        <w:t xml:space="preserve"> Искалиевой С.Г., представителя ответчика  ТОО </w:t>
      </w:r>
      <w:r>
        <w:rPr>
          <w:sz w:val="28"/>
          <w:szCs w:val="28"/>
          <w:lang w:val="uk-UA"/>
        </w:rPr>
        <w:t>«</w:t>
      </w:r>
      <w:r>
        <w:rPr>
          <w:sz w:val="28"/>
          <w:szCs w:val="28"/>
          <w:lang w:val="kk-KZ"/>
        </w:rPr>
        <w:t>FORA TRADE» Клокова М.А. (доверенность от 01.01.2015 года), специалиста В.Г.Латыпова рассмот</w:t>
      </w:r>
      <w:r>
        <w:rPr>
          <w:rFonts w:eastAsia="Calibri"/>
          <w:sz w:val="28"/>
          <w:szCs w:val="28"/>
        </w:rPr>
        <w:t>рев в открытом судебном заседании в помещении суда</w:t>
      </w:r>
      <w:r>
        <w:rPr>
          <w:rFonts w:eastAsia="Calibri"/>
          <w:sz w:val="28"/>
          <w:szCs w:val="28"/>
          <w:lang w:val="kk-KZ"/>
        </w:rPr>
        <w:t xml:space="preserve">, </w:t>
      </w:r>
      <w:r>
        <w:rPr>
          <w:rFonts w:eastAsia="Calibri"/>
          <w:sz w:val="28"/>
          <w:szCs w:val="28"/>
        </w:rPr>
        <w:t>гражданское дело по иску Искалиевой Салимы Газизовны к</w:t>
      </w:r>
      <w:r>
        <w:rPr>
          <w:rFonts w:eastAsia="Calibri"/>
          <w:sz w:val="28"/>
          <w:szCs w:val="28"/>
          <w:lang w:val="kk-KZ"/>
        </w:rPr>
        <w:t xml:space="preserve"> филиалу ТОО </w:t>
      </w:r>
      <w:r>
        <w:rPr>
          <w:sz w:val="28"/>
          <w:szCs w:val="28"/>
          <w:lang w:val="uk-UA"/>
        </w:rPr>
        <w:t>«</w:t>
      </w:r>
      <w:r>
        <w:rPr>
          <w:sz w:val="28"/>
          <w:szCs w:val="28"/>
          <w:lang w:val="kk-KZ"/>
        </w:rPr>
        <w:t xml:space="preserve">FORA TRADE» о </w:t>
      </w:r>
      <w:r>
        <w:rPr>
          <w:sz w:val="28"/>
          <w:szCs w:val="28"/>
        </w:rPr>
        <w:t xml:space="preserve">понуждении ответчика заменить  проданный товар на аналогичный, </w:t>
      </w:r>
      <w:r>
        <w:rPr>
          <w:color w:val="000000" w:themeColor="text1"/>
          <w:sz w:val="28"/>
          <w:szCs w:val="28"/>
        </w:rPr>
        <w:t xml:space="preserve">устранить неполадки, </w:t>
      </w:r>
      <w:r>
        <w:rPr>
          <w:sz w:val="28"/>
          <w:szCs w:val="28"/>
        </w:rPr>
        <w:t>возмещении морального вреда, взыскании судебных расходов</w:t>
      </w:r>
      <w:r>
        <w:rPr>
          <w:rFonts w:eastAsia="Calibri"/>
          <w:sz w:val="28"/>
          <w:szCs w:val="28"/>
        </w:rPr>
        <w:t xml:space="preserve">, </w:t>
      </w:r>
    </w:p>
    <w:p w:rsidR="00551CB3" w:rsidRDefault="00551CB3" w:rsidP="00551CB3">
      <w:pPr>
        <w:jc w:val="both"/>
        <w:rPr>
          <w:rFonts w:eastAsia="Calibri"/>
          <w:sz w:val="28"/>
          <w:szCs w:val="28"/>
        </w:rPr>
      </w:pPr>
    </w:p>
    <w:p w:rsidR="00551CB3" w:rsidRDefault="00551CB3" w:rsidP="00551CB3">
      <w:pPr>
        <w:jc w:val="both"/>
        <w:rPr>
          <w:sz w:val="28"/>
          <w:szCs w:val="28"/>
          <w:lang w:val="kk-KZ"/>
        </w:rPr>
      </w:pPr>
      <w:r>
        <w:rPr>
          <w:sz w:val="28"/>
          <w:szCs w:val="28"/>
        </w:rPr>
        <w:t xml:space="preserve">                                                     У с т а н о в и л :</w:t>
      </w:r>
    </w:p>
    <w:p w:rsidR="00551CB3" w:rsidRDefault="00551CB3" w:rsidP="00551CB3">
      <w:pPr>
        <w:jc w:val="both"/>
        <w:rPr>
          <w:b/>
          <w:bCs/>
          <w:sz w:val="28"/>
          <w:szCs w:val="28"/>
        </w:rPr>
      </w:pPr>
    </w:p>
    <w:p w:rsidR="00551CB3" w:rsidRDefault="00551CB3" w:rsidP="00551CB3">
      <w:pPr>
        <w:jc w:val="both"/>
        <w:rPr>
          <w:sz w:val="28"/>
          <w:szCs w:val="28"/>
        </w:rPr>
      </w:pPr>
      <w:r>
        <w:rPr>
          <w:sz w:val="28"/>
          <w:szCs w:val="28"/>
        </w:rPr>
        <w:t xml:space="preserve">           Истец Искалиева С.Г. обратилась в суд с иском к ТОО «Fora Trade», мотивируя свои исковые требования тем, что в декабре 2014 года она купила в магазине «Fora» смартфон </w:t>
      </w:r>
      <w:r>
        <w:rPr>
          <w:sz w:val="28"/>
          <w:szCs w:val="28"/>
          <w:lang w:val="en-US"/>
        </w:rPr>
        <w:t>APPLE</w:t>
      </w:r>
      <w:r w:rsidRPr="00551CB3">
        <w:rPr>
          <w:sz w:val="28"/>
          <w:szCs w:val="28"/>
        </w:rPr>
        <w:t xml:space="preserve"> </w:t>
      </w:r>
      <w:r>
        <w:rPr>
          <w:sz w:val="28"/>
          <w:szCs w:val="28"/>
          <w:lang w:val="en-US"/>
        </w:rPr>
        <w:t>IPHONE</w:t>
      </w:r>
      <w:r>
        <w:rPr>
          <w:sz w:val="28"/>
          <w:szCs w:val="28"/>
        </w:rPr>
        <w:t xml:space="preserve"> 5</w:t>
      </w:r>
      <w:r>
        <w:rPr>
          <w:sz w:val="28"/>
          <w:szCs w:val="28"/>
          <w:lang w:val="en-US"/>
        </w:rPr>
        <w:t>S</w:t>
      </w:r>
      <w:r w:rsidRPr="00551CB3">
        <w:rPr>
          <w:sz w:val="28"/>
          <w:szCs w:val="28"/>
        </w:rPr>
        <w:t xml:space="preserve"> </w:t>
      </w:r>
      <w:r>
        <w:rPr>
          <w:sz w:val="28"/>
          <w:szCs w:val="28"/>
        </w:rPr>
        <w:t>стоимостью в 176 120 тенге, пакет услуг настройки смартфона 6130 тенге, что подтверждается расходной накладной и актом № УТ-63123 от 14 декабря 2014 года. Гарантия на телефон составляет 12 месяцев, согласно штампа на расходной накладной. 01 июня 2015 года телефон заблокировался и запросил пароль, после чего она в устной форме обратилась к консультантам магазина «Fora». От них она узнала, что это не единичный случай. 04 июля 2015 года написала претензию на имя директора магазина. На данную претензию до сих пор ответ не предоставлен. Для покупки данного смартфона был оформлен кредит, который она ежемесячно погашает. На основании изложенного просит суд взыскать с ответчика компенсацию морального вреда в размере 45 000 тенге, взыскать  оплаченную государственную пошлину 1762 тенге, обязать ответчика произвести замену не эксплуатируемого товара на качественный той же марки, либо устранить неполадки, либо принять товар обратно.</w:t>
      </w:r>
    </w:p>
    <w:p w:rsidR="00551CB3" w:rsidRDefault="00551CB3" w:rsidP="00551CB3">
      <w:pPr>
        <w:jc w:val="both"/>
        <w:rPr>
          <w:sz w:val="28"/>
          <w:szCs w:val="28"/>
        </w:rPr>
      </w:pPr>
      <w:r>
        <w:rPr>
          <w:sz w:val="28"/>
          <w:szCs w:val="28"/>
        </w:rPr>
        <w:t xml:space="preserve">            В судебном заседании истица Искалиева С.Г. исковые требования поддержала и пояснила, что смартфон находился у сына, 01 июня 2015 года телефон заблокировался и запросил пароль. О чём сразу же в устной форме сообщила консультанту Туранову Камбару, в течении одного месяца ходила слушала их обещания. 04 июля 2015 года написала претензию. Просила  исковые требования удовлетворить в полном объеме.</w:t>
      </w:r>
    </w:p>
    <w:p w:rsidR="00551CB3" w:rsidRDefault="00551CB3" w:rsidP="00551CB3">
      <w:pPr>
        <w:jc w:val="both"/>
        <w:rPr>
          <w:sz w:val="28"/>
          <w:szCs w:val="28"/>
        </w:rPr>
      </w:pPr>
      <w:r>
        <w:rPr>
          <w:sz w:val="28"/>
          <w:szCs w:val="28"/>
          <w:lang w:val="kk-KZ"/>
        </w:rPr>
        <w:t xml:space="preserve">            </w:t>
      </w:r>
      <w:r>
        <w:rPr>
          <w:sz w:val="28"/>
          <w:szCs w:val="28"/>
        </w:rPr>
        <w:t xml:space="preserve">Представитель ответчика Клоков М.А. в ходе судебного заседания просил в удовлетворении исковых требований отказать, по следующим причинам. Истица действительно приобрела смартфон </w:t>
      </w:r>
      <w:r>
        <w:rPr>
          <w:sz w:val="28"/>
          <w:szCs w:val="28"/>
          <w:lang w:val="en-US"/>
        </w:rPr>
        <w:t>APPLE</w:t>
      </w:r>
      <w:r w:rsidRPr="00551CB3">
        <w:rPr>
          <w:sz w:val="28"/>
          <w:szCs w:val="28"/>
        </w:rPr>
        <w:t xml:space="preserve"> </w:t>
      </w:r>
      <w:r>
        <w:rPr>
          <w:sz w:val="28"/>
          <w:szCs w:val="28"/>
          <w:lang w:val="en-US"/>
        </w:rPr>
        <w:t>IPHONE</w:t>
      </w:r>
      <w:r>
        <w:rPr>
          <w:sz w:val="28"/>
          <w:szCs w:val="28"/>
        </w:rPr>
        <w:t xml:space="preserve"> 5</w:t>
      </w:r>
      <w:r>
        <w:rPr>
          <w:sz w:val="28"/>
          <w:szCs w:val="28"/>
          <w:lang w:val="en-US"/>
        </w:rPr>
        <w:t>S</w:t>
      </w:r>
      <w:r>
        <w:rPr>
          <w:sz w:val="28"/>
          <w:szCs w:val="28"/>
        </w:rPr>
        <w:t xml:space="preserve"> 32</w:t>
      </w:r>
      <w:r>
        <w:rPr>
          <w:sz w:val="28"/>
          <w:szCs w:val="28"/>
          <w:lang w:val="en-US"/>
        </w:rPr>
        <w:t>GB</w:t>
      </w:r>
      <w:r w:rsidRPr="00551CB3">
        <w:rPr>
          <w:sz w:val="28"/>
          <w:szCs w:val="28"/>
        </w:rPr>
        <w:t xml:space="preserve"> </w:t>
      </w:r>
      <w:r>
        <w:rPr>
          <w:sz w:val="28"/>
          <w:szCs w:val="28"/>
          <w:lang w:val="en-US"/>
        </w:rPr>
        <w:t>SILVER</w:t>
      </w:r>
      <w:r>
        <w:rPr>
          <w:sz w:val="28"/>
          <w:szCs w:val="28"/>
        </w:rPr>
        <w:t xml:space="preserve"> за 169 990 тенге. Смартфон находится в эксплуатации у истца с 14.12.2014 года, по настоящее время, и как указывает истец заблокировался 01 июня 2015 года. На товар фирмой-изготовителем </w:t>
      </w:r>
      <w:r>
        <w:rPr>
          <w:sz w:val="28"/>
          <w:szCs w:val="28"/>
          <w:lang w:val="en-US"/>
        </w:rPr>
        <w:t>APPLE</w:t>
      </w:r>
      <w:r>
        <w:rPr>
          <w:sz w:val="28"/>
          <w:szCs w:val="28"/>
        </w:rPr>
        <w:t xml:space="preserve"> была </w:t>
      </w:r>
      <w:r>
        <w:rPr>
          <w:sz w:val="28"/>
          <w:szCs w:val="28"/>
        </w:rPr>
        <w:lastRenderedPageBreak/>
        <w:t xml:space="preserve">предоставлена гарантия, условия которой оговорены в сопроводительной документации к товару, а также указаны на официальном сайте компании-изготовителя. В сопроводительной документации к смартфону, указано, что прежде чем пользоваться </w:t>
      </w:r>
      <w:r>
        <w:rPr>
          <w:sz w:val="28"/>
          <w:szCs w:val="28"/>
          <w:lang w:val="en-US"/>
        </w:rPr>
        <w:t>IPHONE</w:t>
      </w:r>
      <w:r>
        <w:rPr>
          <w:sz w:val="28"/>
          <w:szCs w:val="28"/>
        </w:rPr>
        <w:t xml:space="preserve">, ознакомьтесь с руководством пользователя для этого устройства. Так же на сайте производителя размещено лицензионное соглашение. Истец не заявляет претензий по качеству смартфона, претензии возникли только по причине блокирования. Для доступа к дополнительным функциям смартфона, таким как покупка дополнительных приложений, скачивания музыки, производителем предусмотрено создание </w:t>
      </w:r>
      <w:r>
        <w:rPr>
          <w:sz w:val="28"/>
          <w:szCs w:val="28"/>
          <w:lang w:val="en-US"/>
        </w:rPr>
        <w:t>APPLE</w:t>
      </w:r>
      <w:r w:rsidRPr="00551CB3">
        <w:rPr>
          <w:sz w:val="28"/>
          <w:szCs w:val="28"/>
        </w:rPr>
        <w:t xml:space="preserve"> </w:t>
      </w:r>
      <w:r>
        <w:rPr>
          <w:sz w:val="28"/>
          <w:szCs w:val="28"/>
          <w:lang w:val="en-US"/>
        </w:rPr>
        <w:t>ID</w:t>
      </w:r>
      <w:r>
        <w:rPr>
          <w:sz w:val="28"/>
          <w:szCs w:val="28"/>
        </w:rPr>
        <w:t>. Это личная учетная информация пользователя, за безопасность которой пользователь самостоятельно отвечает. На сайте производителя есть полная информация о том, как повысить безопасность своей учетной записи. Не соблюдение безопасности и привело к блокированию смартфона. После шести месяцев эксплуатации смартфон заблокировался, истцом не предоставлены доказательства того по чьей вине. Так же в магазине не предусмотрен штат программистов, для разблокирования телефона. Просит суд в удовлетворении исковых требований Искалиевой С.Г. к ТОО «FORA TRADE» отказать в полном объёме за несостоятельностью.</w:t>
      </w:r>
    </w:p>
    <w:p w:rsidR="00551CB3" w:rsidRDefault="00551CB3" w:rsidP="00551CB3">
      <w:pPr>
        <w:jc w:val="both"/>
        <w:rPr>
          <w:sz w:val="28"/>
          <w:szCs w:val="28"/>
          <w:lang w:val="kk-KZ"/>
        </w:rPr>
      </w:pPr>
      <w:r>
        <w:rPr>
          <w:sz w:val="28"/>
          <w:szCs w:val="28"/>
          <w:lang w:val="kk-KZ"/>
        </w:rPr>
        <w:t xml:space="preserve">          Специалист </w:t>
      </w:r>
      <w:r>
        <w:rPr>
          <w:color w:val="000000"/>
          <w:sz w:val="28"/>
          <w:szCs w:val="28"/>
        </w:rPr>
        <w:t xml:space="preserve">по ремонту сотовых телефонов </w:t>
      </w:r>
      <w:r>
        <w:rPr>
          <w:sz w:val="28"/>
          <w:szCs w:val="28"/>
          <w:lang w:val="kk-KZ"/>
        </w:rPr>
        <w:t>Ц</w:t>
      </w:r>
      <w:r>
        <w:rPr>
          <w:sz w:val="28"/>
          <w:szCs w:val="28"/>
        </w:rPr>
        <w:t>ентра Сервиса</w:t>
      </w:r>
      <w:r>
        <w:rPr>
          <w:b/>
          <w:sz w:val="28"/>
          <w:szCs w:val="28"/>
        </w:rPr>
        <w:t xml:space="preserve"> </w:t>
      </w:r>
      <w:r>
        <w:rPr>
          <w:sz w:val="28"/>
          <w:szCs w:val="28"/>
        </w:rPr>
        <w:t>«</w:t>
      </w:r>
      <w:r>
        <w:rPr>
          <w:sz w:val="28"/>
          <w:szCs w:val="28"/>
          <w:lang w:val="en-US"/>
        </w:rPr>
        <w:t>Master</w:t>
      </w:r>
      <w:r w:rsidRPr="00551CB3">
        <w:rPr>
          <w:sz w:val="28"/>
          <w:szCs w:val="28"/>
        </w:rPr>
        <w:t xml:space="preserve"> </w:t>
      </w:r>
      <w:r>
        <w:rPr>
          <w:sz w:val="28"/>
          <w:szCs w:val="28"/>
          <w:lang w:val="en-US"/>
        </w:rPr>
        <w:t>GSM</w:t>
      </w:r>
      <w:r>
        <w:rPr>
          <w:sz w:val="28"/>
          <w:szCs w:val="28"/>
        </w:rPr>
        <w:t xml:space="preserve">» </w:t>
      </w:r>
      <w:r>
        <w:rPr>
          <w:sz w:val="28"/>
          <w:szCs w:val="28"/>
          <w:lang w:val="kk-KZ"/>
        </w:rPr>
        <w:t>В.Г.Латыпов, пояснил, заблокирование телефона не относится к гарантийному случаю, потому что это не недостаток и телефон не является не качественным товаром.</w:t>
      </w:r>
      <w:r>
        <w:rPr>
          <w:color w:val="FF0000"/>
          <w:sz w:val="28"/>
          <w:szCs w:val="28"/>
          <w:lang w:val="kk-KZ"/>
        </w:rPr>
        <w:t xml:space="preserve">  </w:t>
      </w:r>
      <w:r>
        <w:rPr>
          <w:sz w:val="28"/>
          <w:szCs w:val="28"/>
          <w:lang w:val="kk-KZ"/>
        </w:rPr>
        <w:t xml:space="preserve">Покупатель после приобретения смартфона должен внедрить свою личную учетную информацию и ID пароль, тем самым обезопасить свою учетную запись. Телефон может заблокировать человек знающий пароль. </w:t>
      </w:r>
    </w:p>
    <w:p w:rsidR="00551CB3" w:rsidRDefault="00551CB3" w:rsidP="00551CB3">
      <w:pPr>
        <w:jc w:val="both"/>
        <w:rPr>
          <w:sz w:val="28"/>
          <w:szCs w:val="28"/>
        </w:rPr>
      </w:pPr>
      <w:r>
        <w:rPr>
          <w:sz w:val="28"/>
          <w:szCs w:val="28"/>
          <w:lang w:val="kk-KZ"/>
        </w:rPr>
        <w:t xml:space="preserve"> </w:t>
      </w:r>
      <w:r>
        <w:rPr>
          <w:sz w:val="28"/>
          <w:szCs w:val="28"/>
          <w:lang w:val="kk-KZ"/>
        </w:rPr>
        <w:tab/>
      </w:r>
      <w:r>
        <w:rPr>
          <w:sz w:val="28"/>
          <w:szCs w:val="28"/>
        </w:rPr>
        <w:t>Выслушав пояснения сторон, изучив материалы дела, суд приходит к следующему выводу.</w:t>
      </w:r>
    </w:p>
    <w:p w:rsidR="00551CB3" w:rsidRDefault="00551CB3" w:rsidP="00551CB3">
      <w:pPr>
        <w:jc w:val="both"/>
        <w:rPr>
          <w:sz w:val="28"/>
          <w:szCs w:val="28"/>
        </w:rPr>
      </w:pPr>
      <w:r>
        <w:rPr>
          <w:sz w:val="28"/>
          <w:szCs w:val="28"/>
          <w:lang w:val="kk-KZ"/>
        </w:rPr>
        <w:t xml:space="preserve">          </w:t>
      </w:r>
      <w:r>
        <w:rPr>
          <w:sz w:val="28"/>
          <w:szCs w:val="28"/>
        </w:rPr>
        <w:t xml:space="preserve">Судом установлено, что 14.12.2014 года истцом был приобретен </w:t>
      </w:r>
      <w:r>
        <w:rPr>
          <w:sz w:val="28"/>
          <w:szCs w:val="28"/>
          <w:lang w:val="en-US"/>
        </w:rPr>
        <w:t>APPLE</w:t>
      </w:r>
      <w:r w:rsidRPr="00551CB3">
        <w:rPr>
          <w:sz w:val="28"/>
          <w:szCs w:val="28"/>
        </w:rPr>
        <w:t xml:space="preserve"> </w:t>
      </w:r>
      <w:r>
        <w:rPr>
          <w:sz w:val="28"/>
          <w:szCs w:val="28"/>
          <w:lang w:val="en-US"/>
        </w:rPr>
        <w:t>IPHONE</w:t>
      </w:r>
      <w:r w:rsidRPr="00551CB3">
        <w:rPr>
          <w:sz w:val="28"/>
          <w:szCs w:val="28"/>
        </w:rPr>
        <w:t xml:space="preserve"> </w:t>
      </w:r>
      <w:r>
        <w:rPr>
          <w:sz w:val="28"/>
          <w:szCs w:val="28"/>
        </w:rPr>
        <w:t>5</w:t>
      </w:r>
      <w:r>
        <w:rPr>
          <w:sz w:val="28"/>
          <w:szCs w:val="28"/>
          <w:lang w:val="en-US"/>
        </w:rPr>
        <w:t>S</w:t>
      </w:r>
      <w:r>
        <w:rPr>
          <w:sz w:val="28"/>
          <w:szCs w:val="28"/>
        </w:rPr>
        <w:t xml:space="preserve"> 32</w:t>
      </w:r>
      <w:r>
        <w:rPr>
          <w:sz w:val="28"/>
          <w:szCs w:val="28"/>
          <w:lang w:val="en-US"/>
        </w:rPr>
        <w:t>GB</w:t>
      </w:r>
      <w:r w:rsidRPr="00551CB3">
        <w:rPr>
          <w:sz w:val="28"/>
          <w:szCs w:val="28"/>
        </w:rPr>
        <w:t xml:space="preserve"> </w:t>
      </w:r>
      <w:r>
        <w:rPr>
          <w:sz w:val="28"/>
          <w:szCs w:val="28"/>
          <w:lang w:val="en-US"/>
        </w:rPr>
        <w:t>SILVER</w:t>
      </w:r>
      <w:r>
        <w:rPr>
          <w:sz w:val="28"/>
          <w:szCs w:val="28"/>
        </w:rPr>
        <w:t xml:space="preserve"> за 169 990 тенге в магазине «FORA» и пакет услуг настройки смартфона 6130 тенге. </w:t>
      </w:r>
      <w:r>
        <w:rPr>
          <w:bCs/>
          <w:sz w:val="28"/>
          <w:szCs w:val="28"/>
        </w:rPr>
        <w:t>Согласно ст. 410 ГК РК, е</w:t>
      </w:r>
      <w:r>
        <w:rPr>
          <w:sz w:val="28"/>
          <w:szCs w:val="28"/>
        </w:rPr>
        <w:t>сли иное не предусмотрено договором купли-продажи, обязанность продавца передать товар покупателю считается исполненной в момент: вручения товара покупателю или указанному им лицу, если договором предусмотрена обязанность продавца по доставке товара; предоставления товара в распоряжение покупателя, если товар должен быть передан покупателю или указанному им лицу в месте нахождения товара. Также с</w:t>
      </w:r>
      <w:r>
        <w:rPr>
          <w:bCs/>
          <w:sz w:val="28"/>
          <w:szCs w:val="28"/>
        </w:rPr>
        <w:t>огласно ст. 411 ГК РК, е</w:t>
      </w:r>
      <w:r>
        <w:rPr>
          <w:sz w:val="28"/>
          <w:szCs w:val="28"/>
        </w:rPr>
        <w:t xml:space="preserve">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Согласно расходной накладной УТ-63123 от 14.12.2014 года (представленному истцом) товар ответчиком ТОО «FORA TRADE» передан был истцу в соответствии с требованиями законодательства, причем истец проверил полученный товар и своей подписью подтвердил, что получил его в </w:t>
      </w:r>
      <w:r>
        <w:rPr>
          <w:sz w:val="28"/>
          <w:szCs w:val="28"/>
        </w:rPr>
        <w:lastRenderedPageBreak/>
        <w:t xml:space="preserve">рабочем состоянии и полной комплектации, гарантийные стикеры не нарушены. </w:t>
      </w:r>
    </w:p>
    <w:p w:rsidR="00551CB3" w:rsidRDefault="00551CB3" w:rsidP="00551CB3">
      <w:pPr>
        <w:jc w:val="both"/>
        <w:rPr>
          <w:sz w:val="28"/>
          <w:szCs w:val="28"/>
        </w:rPr>
      </w:pPr>
      <w:r>
        <w:rPr>
          <w:sz w:val="28"/>
          <w:szCs w:val="28"/>
        </w:rPr>
        <w:t xml:space="preserve">         Согласно ст.15 ч.1 Закона РК «О защите прав потребителя» потребитель, которому продан товар ненадлежащего качества, если его недостатки не были оговорены продавцом, вправе по своему выбору потребовать:</w:t>
      </w:r>
      <w:bookmarkStart w:id="0" w:name="z91"/>
      <w:bookmarkEnd w:id="0"/>
      <w:r>
        <w:rPr>
          <w:sz w:val="28"/>
          <w:szCs w:val="28"/>
        </w:rPr>
        <w:t>1) соразмерного уменьшения покупной цены;</w:t>
      </w:r>
      <w:r>
        <w:rPr>
          <w:sz w:val="28"/>
          <w:szCs w:val="28"/>
        </w:rPr>
        <w:br/>
      </w:r>
      <w:bookmarkStart w:id="1" w:name="z92"/>
      <w:bookmarkEnd w:id="1"/>
      <w:r>
        <w:rPr>
          <w:sz w:val="28"/>
          <w:szCs w:val="28"/>
        </w:rPr>
        <w:t>2) безвозмездного устранения недостатков товара.</w:t>
      </w:r>
      <w:r>
        <w:rPr>
          <w:sz w:val="28"/>
          <w:szCs w:val="28"/>
        </w:rPr>
        <w:br/>
      </w:r>
      <w:bookmarkStart w:id="2" w:name="z93"/>
      <w:bookmarkEnd w:id="2"/>
      <w:r>
        <w:rPr>
          <w:sz w:val="28"/>
          <w:szCs w:val="28"/>
        </w:rPr>
        <w:t>В случае, когда продавец товара ненадлежащего качества не является его изготовителем, требования, указанные в подпунктах 2), 4) и 5) настоящего пункта, могут быть предъявлены по выбору покупателя к продавцу либо к изготовителю;</w:t>
      </w:r>
      <w:bookmarkStart w:id="3" w:name="z94"/>
      <w:bookmarkEnd w:id="3"/>
      <w:r>
        <w:rPr>
          <w:sz w:val="28"/>
          <w:szCs w:val="28"/>
        </w:rPr>
        <w:t>3) возмещения своих расходов на устранение недостатков товара;</w:t>
      </w:r>
      <w:bookmarkStart w:id="4" w:name="z95"/>
      <w:bookmarkEnd w:id="4"/>
      <w:r>
        <w:rPr>
          <w:sz w:val="28"/>
          <w:szCs w:val="28"/>
        </w:rPr>
        <w:t>4) замены на товар аналогичной марки (модели, артикула);</w:t>
      </w:r>
      <w:r>
        <w:rPr>
          <w:sz w:val="28"/>
          <w:szCs w:val="28"/>
        </w:rPr>
        <w:br/>
      </w:r>
      <w:bookmarkStart w:id="5" w:name="z96"/>
      <w:bookmarkEnd w:id="5"/>
      <w:r>
        <w:rPr>
          <w:sz w:val="28"/>
          <w:szCs w:val="28"/>
        </w:rPr>
        <w:t>5) замены на такой же товар другой марки (модели, артикула) с соответствующим перерасчетом покупной цены;</w:t>
      </w:r>
      <w:r>
        <w:rPr>
          <w:sz w:val="28"/>
          <w:szCs w:val="28"/>
        </w:rPr>
        <w:br/>
      </w:r>
      <w:bookmarkStart w:id="6" w:name="z97"/>
      <w:bookmarkEnd w:id="6"/>
      <w:r>
        <w:rPr>
          <w:sz w:val="28"/>
          <w:szCs w:val="28"/>
        </w:rPr>
        <w:t>6) расторжения договора и возврата уплаченной за товар денежной суммы.</w:t>
      </w:r>
      <w:r>
        <w:rPr>
          <w:sz w:val="28"/>
          <w:szCs w:val="28"/>
        </w:rPr>
        <w:br/>
        <w:t>Требования, указанные в пункте 1 настоящей статьи, потребитель вправе предъявить по месту покупки товара, если иное не предусмотрено договором.</w:t>
      </w:r>
      <w:r>
        <w:rPr>
          <w:sz w:val="28"/>
          <w:szCs w:val="28"/>
        </w:rPr>
        <w:br/>
      </w:r>
      <w:r>
        <w:rPr>
          <w:color w:val="000000"/>
          <w:spacing w:val="2"/>
          <w:sz w:val="28"/>
          <w:szCs w:val="28"/>
        </w:rPr>
        <w:t xml:space="preserve">То есть покупатель может предъявить вышеуказанные требования только при приобретении </w:t>
      </w:r>
      <w:r>
        <w:rPr>
          <w:sz w:val="28"/>
          <w:szCs w:val="28"/>
        </w:rPr>
        <w:t>товара ненадлежащего качества.</w:t>
      </w:r>
    </w:p>
    <w:p w:rsidR="00551CB3" w:rsidRDefault="00551CB3" w:rsidP="00551CB3">
      <w:pPr>
        <w:jc w:val="both"/>
        <w:rPr>
          <w:sz w:val="28"/>
          <w:szCs w:val="28"/>
        </w:rPr>
      </w:pPr>
      <w:r>
        <w:rPr>
          <w:sz w:val="28"/>
          <w:szCs w:val="28"/>
          <w:lang w:val="kk-KZ"/>
        </w:rPr>
        <w:t xml:space="preserve">        Вместе с тем истец не предоставил суду доказательства о продаже ему </w:t>
      </w:r>
      <w:r>
        <w:rPr>
          <w:sz w:val="28"/>
          <w:szCs w:val="28"/>
        </w:rPr>
        <w:t>товара ненадлежащего качества.</w:t>
      </w:r>
    </w:p>
    <w:p w:rsidR="00551CB3" w:rsidRDefault="00551CB3" w:rsidP="00551CB3">
      <w:pPr>
        <w:jc w:val="both"/>
        <w:rPr>
          <w:sz w:val="28"/>
          <w:szCs w:val="28"/>
        </w:rPr>
      </w:pPr>
      <w:r>
        <w:rPr>
          <w:sz w:val="28"/>
          <w:szCs w:val="28"/>
        </w:rPr>
        <w:t xml:space="preserve">       С момента приобретения смартфона истец пользовался им пять месяцев, и в данный момент претензии возникли только по причине его блокирования. То есть ни что не указывает, что телефон не работает из за ненадлежащего качества товара. </w:t>
      </w:r>
    </w:p>
    <w:p w:rsidR="00551CB3" w:rsidRDefault="00551CB3" w:rsidP="00551CB3">
      <w:pPr>
        <w:jc w:val="both"/>
        <w:rPr>
          <w:sz w:val="28"/>
          <w:szCs w:val="28"/>
          <w:lang w:val="kk-KZ"/>
        </w:rPr>
      </w:pPr>
      <w:r>
        <w:rPr>
          <w:sz w:val="28"/>
          <w:szCs w:val="28"/>
          <w:lang w:val="kk-KZ"/>
        </w:rPr>
        <w:t xml:space="preserve">         Согласно пояснения специалиста Латыпова В.Г., блокировка програмного обеспечения</w:t>
      </w:r>
      <w:r>
        <w:rPr>
          <w:color w:val="FF0000"/>
          <w:sz w:val="28"/>
          <w:szCs w:val="28"/>
          <w:lang w:val="kk-KZ"/>
        </w:rPr>
        <w:t xml:space="preserve"> </w:t>
      </w:r>
      <w:r>
        <w:rPr>
          <w:sz w:val="28"/>
          <w:szCs w:val="28"/>
          <w:lang w:val="kk-KZ"/>
        </w:rPr>
        <w:t>телефона</w:t>
      </w:r>
      <w:r>
        <w:rPr>
          <w:color w:val="FF0000"/>
          <w:sz w:val="28"/>
          <w:szCs w:val="28"/>
          <w:lang w:val="kk-KZ"/>
        </w:rPr>
        <w:t xml:space="preserve"> </w:t>
      </w:r>
      <w:r>
        <w:rPr>
          <w:sz w:val="28"/>
          <w:szCs w:val="28"/>
          <w:lang w:val="kk-KZ"/>
        </w:rPr>
        <w:t>не является гарантийным случаем. Покупатель после приобретения смартфона должен был внедрить свою личную учетную информацию и ID пароль, тем самым обезопасить свою учетную запись.</w:t>
      </w:r>
    </w:p>
    <w:p w:rsidR="00551CB3" w:rsidRDefault="00551CB3" w:rsidP="00551CB3">
      <w:pPr>
        <w:jc w:val="both"/>
        <w:rPr>
          <w:sz w:val="28"/>
          <w:szCs w:val="28"/>
        </w:rPr>
      </w:pPr>
      <w:r>
        <w:rPr>
          <w:sz w:val="28"/>
          <w:szCs w:val="28"/>
        </w:rPr>
        <w:t xml:space="preserve">         Поэтому исковые требования истца о обязании ответчика ТОО «FORA TRADE» произвести замену неисправного смартфона марки </w:t>
      </w:r>
      <w:r>
        <w:rPr>
          <w:sz w:val="28"/>
          <w:szCs w:val="28"/>
          <w:lang w:val="en-US"/>
        </w:rPr>
        <w:t>APPLE</w:t>
      </w:r>
      <w:r w:rsidRPr="00551CB3">
        <w:rPr>
          <w:sz w:val="28"/>
          <w:szCs w:val="28"/>
        </w:rPr>
        <w:t xml:space="preserve"> </w:t>
      </w:r>
      <w:r>
        <w:rPr>
          <w:sz w:val="28"/>
          <w:szCs w:val="28"/>
          <w:lang w:val="en-US"/>
        </w:rPr>
        <w:t>IPHONE</w:t>
      </w:r>
      <w:r>
        <w:rPr>
          <w:sz w:val="28"/>
          <w:szCs w:val="28"/>
        </w:rPr>
        <w:t xml:space="preserve"> 5</w:t>
      </w:r>
      <w:r>
        <w:rPr>
          <w:sz w:val="28"/>
          <w:szCs w:val="28"/>
          <w:lang w:val="en-US"/>
        </w:rPr>
        <w:t>S</w:t>
      </w:r>
      <w:r>
        <w:rPr>
          <w:sz w:val="28"/>
          <w:szCs w:val="28"/>
        </w:rPr>
        <w:t xml:space="preserve"> 32</w:t>
      </w:r>
      <w:r>
        <w:rPr>
          <w:sz w:val="28"/>
          <w:szCs w:val="28"/>
          <w:lang w:val="en-US"/>
        </w:rPr>
        <w:t>GB</w:t>
      </w:r>
      <w:r w:rsidRPr="00551CB3">
        <w:rPr>
          <w:sz w:val="28"/>
          <w:szCs w:val="28"/>
        </w:rPr>
        <w:t xml:space="preserve"> </w:t>
      </w:r>
      <w:r>
        <w:rPr>
          <w:sz w:val="28"/>
          <w:szCs w:val="28"/>
          <w:lang w:val="en-US"/>
        </w:rPr>
        <w:t>SILVER</w:t>
      </w:r>
      <w:r>
        <w:rPr>
          <w:sz w:val="28"/>
          <w:szCs w:val="28"/>
        </w:rPr>
        <w:t xml:space="preserve"> на качественный телефон той же марки подлежат оставлению без удовлетворения.  </w:t>
      </w:r>
    </w:p>
    <w:p w:rsidR="00551CB3" w:rsidRDefault="00551CB3" w:rsidP="00551CB3">
      <w:pPr>
        <w:jc w:val="both"/>
        <w:rPr>
          <w:sz w:val="28"/>
          <w:szCs w:val="28"/>
        </w:rPr>
      </w:pPr>
      <w:r>
        <w:rPr>
          <w:sz w:val="28"/>
          <w:szCs w:val="28"/>
        </w:rPr>
        <w:t xml:space="preserve">         Согласно ч.4 ст. 951 ГК РК, моральный вред, причиненный действиями (бездействием), нарушающими имущественные права гражданина, возмещению не подлежит.</w:t>
      </w:r>
    </w:p>
    <w:p w:rsidR="00551CB3" w:rsidRDefault="00551CB3" w:rsidP="00551CB3">
      <w:pPr>
        <w:jc w:val="both"/>
        <w:rPr>
          <w:sz w:val="28"/>
          <w:szCs w:val="28"/>
        </w:rPr>
      </w:pPr>
      <w:r>
        <w:rPr>
          <w:bCs/>
          <w:sz w:val="28"/>
          <w:szCs w:val="28"/>
        </w:rPr>
        <w:tab/>
        <w:t>В</w:t>
      </w:r>
      <w:r>
        <w:rPr>
          <w:sz w:val="28"/>
          <w:szCs w:val="28"/>
        </w:rPr>
        <w:t xml:space="preserve"> связи, с чем суд приходит к выводу о том, что в удовлетворении исковых требований истца следует отказать в полном объеме.</w:t>
      </w:r>
    </w:p>
    <w:p w:rsidR="00551CB3" w:rsidRDefault="00551CB3" w:rsidP="00551CB3">
      <w:pPr>
        <w:shd w:val="clear" w:color="auto" w:fill="FFFFFF"/>
        <w:ind w:firstLine="720"/>
        <w:jc w:val="both"/>
        <w:rPr>
          <w:rFonts w:eastAsia="MS Mincho"/>
          <w:sz w:val="28"/>
          <w:szCs w:val="28"/>
        </w:rPr>
      </w:pPr>
      <w:r>
        <w:rPr>
          <w:rFonts w:eastAsia="MS Mincho"/>
          <w:sz w:val="28"/>
          <w:szCs w:val="28"/>
        </w:rPr>
        <w:t>Судом разрешено дело в пределах заявленных требований в соответствии  со ст.219 ГПК.</w:t>
      </w:r>
    </w:p>
    <w:p w:rsidR="00551CB3" w:rsidRDefault="00551CB3" w:rsidP="00551CB3">
      <w:pPr>
        <w:jc w:val="both"/>
        <w:rPr>
          <w:sz w:val="28"/>
          <w:szCs w:val="28"/>
        </w:rPr>
      </w:pPr>
      <w:r>
        <w:rPr>
          <w:sz w:val="28"/>
          <w:szCs w:val="28"/>
        </w:rPr>
        <w:tab/>
        <w:t>На основании изложенного, и руководствуясь 217-221 ГПК РК, суд</w:t>
      </w:r>
    </w:p>
    <w:p w:rsidR="00551CB3" w:rsidRDefault="00551CB3" w:rsidP="00551CB3">
      <w:pPr>
        <w:jc w:val="both"/>
        <w:rPr>
          <w:sz w:val="28"/>
          <w:szCs w:val="28"/>
        </w:rPr>
      </w:pPr>
    </w:p>
    <w:p w:rsidR="00551CB3" w:rsidRDefault="00551CB3" w:rsidP="00551CB3">
      <w:pPr>
        <w:jc w:val="both"/>
        <w:rPr>
          <w:sz w:val="28"/>
          <w:szCs w:val="28"/>
        </w:rPr>
      </w:pPr>
      <w:r>
        <w:rPr>
          <w:sz w:val="28"/>
          <w:szCs w:val="28"/>
        </w:rPr>
        <w:t xml:space="preserve">                                                         Р Е Ш И Л:</w:t>
      </w:r>
    </w:p>
    <w:p w:rsidR="00551CB3" w:rsidRDefault="00551CB3" w:rsidP="00551CB3">
      <w:pPr>
        <w:jc w:val="both"/>
        <w:rPr>
          <w:rFonts w:eastAsia="Calibri"/>
          <w:sz w:val="28"/>
          <w:szCs w:val="28"/>
        </w:rPr>
      </w:pPr>
      <w:r>
        <w:rPr>
          <w:sz w:val="28"/>
          <w:szCs w:val="28"/>
        </w:rPr>
        <w:lastRenderedPageBreak/>
        <w:t xml:space="preserve">           В удовлетворении исковых требований </w:t>
      </w:r>
      <w:r>
        <w:rPr>
          <w:rFonts w:eastAsia="Calibri"/>
          <w:sz w:val="28"/>
          <w:szCs w:val="28"/>
        </w:rPr>
        <w:t>Искалиевой Салимы Газизовны к</w:t>
      </w:r>
      <w:r>
        <w:rPr>
          <w:rFonts w:eastAsia="Calibri"/>
          <w:sz w:val="28"/>
          <w:szCs w:val="28"/>
          <w:lang w:val="kk-KZ"/>
        </w:rPr>
        <w:t xml:space="preserve"> филиалу ТОО </w:t>
      </w:r>
      <w:r>
        <w:rPr>
          <w:sz w:val="28"/>
          <w:szCs w:val="28"/>
          <w:lang w:val="uk-UA"/>
        </w:rPr>
        <w:t>«</w:t>
      </w:r>
      <w:r>
        <w:rPr>
          <w:sz w:val="28"/>
          <w:szCs w:val="28"/>
          <w:lang w:val="kk-KZ"/>
        </w:rPr>
        <w:t xml:space="preserve">FORA TRADE» о </w:t>
      </w:r>
      <w:r>
        <w:rPr>
          <w:sz w:val="28"/>
          <w:szCs w:val="28"/>
        </w:rPr>
        <w:t>понуждении ответчика заменить  проданный товар на аналогичный, устранить неполадки, возмещении морального вреда, взыскании судебных расходов</w:t>
      </w:r>
      <w:r>
        <w:rPr>
          <w:rFonts w:eastAsia="Calibri"/>
          <w:sz w:val="28"/>
          <w:szCs w:val="28"/>
        </w:rPr>
        <w:t xml:space="preserve">, </w:t>
      </w:r>
      <w:r>
        <w:rPr>
          <w:sz w:val="28"/>
          <w:szCs w:val="28"/>
        </w:rPr>
        <w:t>отказать.</w:t>
      </w:r>
    </w:p>
    <w:p w:rsidR="00551CB3" w:rsidRDefault="00551CB3" w:rsidP="00551CB3">
      <w:pPr>
        <w:jc w:val="both"/>
        <w:rPr>
          <w:snapToGrid w:val="0"/>
          <w:sz w:val="28"/>
          <w:szCs w:val="28"/>
        </w:rPr>
      </w:pPr>
      <w:r>
        <w:rPr>
          <w:snapToGrid w:val="0"/>
          <w:sz w:val="28"/>
          <w:szCs w:val="28"/>
        </w:rPr>
        <w:t xml:space="preserve">          Решение может быть обжаловано или опротестовано в апелляционную судебную коллегию по гражданским и административным делам Западно-Казахстанского областного суда через суд №2 г. Уральск  в течение</w:t>
      </w:r>
      <w:r>
        <w:rPr>
          <w:noProof/>
          <w:snapToGrid w:val="0"/>
          <w:sz w:val="28"/>
          <w:szCs w:val="28"/>
        </w:rPr>
        <w:t xml:space="preserve"> 15</w:t>
      </w:r>
      <w:r>
        <w:rPr>
          <w:snapToGrid w:val="0"/>
          <w:sz w:val="28"/>
          <w:szCs w:val="28"/>
        </w:rPr>
        <w:t xml:space="preserve"> дней с момента получения  копии.</w:t>
      </w:r>
    </w:p>
    <w:p w:rsidR="00551CB3" w:rsidRDefault="00551CB3" w:rsidP="00551CB3">
      <w:pPr>
        <w:jc w:val="both"/>
        <w:rPr>
          <w:snapToGrid w:val="0"/>
          <w:sz w:val="28"/>
          <w:szCs w:val="28"/>
        </w:rPr>
      </w:pPr>
    </w:p>
    <w:p w:rsidR="00551CB3" w:rsidRDefault="00551CB3" w:rsidP="00551CB3">
      <w:pPr>
        <w:jc w:val="both"/>
        <w:rPr>
          <w:snapToGrid w:val="0"/>
          <w:sz w:val="28"/>
          <w:szCs w:val="28"/>
        </w:rPr>
      </w:pPr>
      <w:r>
        <w:rPr>
          <w:snapToGrid w:val="0"/>
          <w:sz w:val="28"/>
          <w:szCs w:val="28"/>
        </w:rPr>
        <w:t>Судья                                                                                            Кенжебекова А.Б.</w:t>
      </w:r>
    </w:p>
    <w:p w:rsidR="00551CB3" w:rsidRDefault="00551CB3" w:rsidP="00551CB3">
      <w:pPr>
        <w:ind w:right="-1"/>
        <w:jc w:val="both"/>
        <w:rPr>
          <w:snapToGrid w:val="0"/>
          <w:sz w:val="28"/>
          <w:szCs w:val="28"/>
        </w:rPr>
      </w:pPr>
    </w:p>
    <w:p w:rsidR="00551CB3" w:rsidRDefault="00551CB3" w:rsidP="00551CB3">
      <w:pPr>
        <w:ind w:firstLine="708"/>
        <w:jc w:val="both"/>
        <w:rPr>
          <w:sz w:val="28"/>
          <w:szCs w:val="28"/>
        </w:rPr>
      </w:pPr>
    </w:p>
    <w:p w:rsidR="00551CB3" w:rsidRDefault="00551CB3" w:rsidP="00551CB3">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8"/>
          <w:szCs w:val="28"/>
          <w:lang w:val="kk-KZ"/>
        </w:rPr>
      </w:pPr>
    </w:p>
    <w:p w:rsidR="00551CB3" w:rsidRDefault="00551CB3" w:rsidP="00551CB3">
      <w:pPr>
        <w:jc w:val="both"/>
        <w:rPr>
          <w:sz w:val="28"/>
          <w:szCs w:val="28"/>
          <w:lang w:val="kk-KZ"/>
        </w:rPr>
      </w:pPr>
    </w:p>
    <w:p w:rsidR="005F02AE" w:rsidRDefault="005F02AE">
      <w:bookmarkStart w:id="7" w:name="_GoBack"/>
      <w:bookmarkEnd w:id="7"/>
    </w:p>
    <w:sectPr w:rsidR="005F0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96"/>
    <w:rsid w:val="00551CB3"/>
    <w:rsid w:val="005F02AE"/>
    <w:rsid w:val="00DB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1339</Words>
  <Characters>7637</Characters>
  <Application>Microsoft Office Word</Application>
  <DocSecurity>0</DocSecurity>
  <Lines>63</Lines>
  <Paragraphs>17</Paragraphs>
  <ScaleCrop>false</ScaleCrop>
  <Company>SPecialiST RePack</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2016-02-12T03:52:00Z</dcterms:created>
  <dcterms:modified xsi:type="dcterms:W3CDTF">2016-02-12T03:52:00Z</dcterms:modified>
</cp:coreProperties>
</file>