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487" w:rsidRPr="00B82C93" w:rsidRDefault="00BC2487" w:rsidP="00B82C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82C93">
        <w:rPr>
          <w:rFonts w:ascii="Times New Roman" w:hAnsi="Times New Roman" w:cs="Times New Roman"/>
          <w:sz w:val="28"/>
          <w:szCs w:val="28"/>
        </w:rPr>
        <w:t>№ 2-</w:t>
      </w:r>
      <w:r w:rsidRPr="00B82C93">
        <w:rPr>
          <w:rFonts w:ascii="Times New Roman" w:hAnsi="Times New Roman" w:cs="Times New Roman"/>
          <w:sz w:val="28"/>
          <w:szCs w:val="28"/>
          <w:lang w:val="kk-KZ"/>
        </w:rPr>
        <w:t>2772</w:t>
      </w:r>
      <w:r w:rsidRPr="00B82C93">
        <w:rPr>
          <w:rFonts w:ascii="Times New Roman" w:hAnsi="Times New Roman" w:cs="Times New Roman"/>
          <w:sz w:val="28"/>
          <w:szCs w:val="28"/>
        </w:rPr>
        <w:t>/</w:t>
      </w:r>
      <w:r w:rsidRPr="00B82C9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B82C93">
        <w:rPr>
          <w:rFonts w:ascii="Times New Roman" w:hAnsi="Times New Roman" w:cs="Times New Roman"/>
          <w:sz w:val="28"/>
          <w:szCs w:val="28"/>
        </w:rPr>
        <w:t>-201</w:t>
      </w:r>
      <w:r w:rsidRPr="00B82C93">
        <w:rPr>
          <w:rFonts w:ascii="Times New Roman" w:hAnsi="Times New Roman" w:cs="Times New Roman"/>
          <w:sz w:val="28"/>
          <w:szCs w:val="28"/>
          <w:lang w:val="kk-KZ"/>
        </w:rPr>
        <w:t>5</w:t>
      </w:r>
    </w:p>
    <w:p w:rsidR="00BC2487" w:rsidRPr="00B82C93" w:rsidRDefault="00BC2487" w:rsidP="00B82C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82C9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82C9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82C9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82C9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82C93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</w:t>
      </w:r>
      <w:r w:rsidRPr="00B82C93">
        <w:rPr>
          <w:rFonts w:ascii="Times New Roman" w:hAnsi="Times New Roman" w:cs="Times New Roman"/>
          <w:sz w:val="28"/>
          <w:szCs w:val="28"/>
        </w:rPr>
        <w:t>Р  Е  Ш  Е  Н  И  Е</w:t>
      </w:r>
      <w:r w:rsidRPr="00B82C9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BC2487" w:rsidRPr="00B82C93" w:rsidRDefault="00BC2487" w:rsidP="00B82C93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B82C93">
        <w:rPr>
          <w:rFonts w:ascii="Times New Roman" w:hAnsi="Times New Roman" w:cs="Times New Roman"/>
          <w:sz w:val="28"/>
          <w:szCs w:val="28"/>
        </w:rPr>
        <w:t>И м е н е м  Р е с п у б л и к и  К а з а х с т а н</w:t>
      </w:r>
    </w:p>
    <w:p w:rsidR="00BC2487" w:rsidRPr="00B82C93" w:rsidRDefault="00BC2487" w:rsidP="00B82C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82C93">
        <w:rPr>
          <w:rFonts w:ascii="Times New Roman" w:hAnsi="Times New Roman" w:cs="Times New Roman"/>
          <w:sz w:val="28"/>
          <w:szCs w:val="28"/>
          <w:lang w:val="kk-KZ"/>
        </w:rPr>
        <w:t xml:space="preserve">11 ноября </w:t>
      </w:r>
      <w:r w:rsidRPr="00B82C93">
        <w:rPr>
          <w:rFonts w:ascii="Times New Roman" w:hAnsi="Times New Roman" w:cs="Times New Roman"/>
          <w:sz w:val="28"/>
          <w:szCs w:val="28"/>
        </w:rPr>
        <w:t>201</w:t>
      </w:r>
      <w:r w:rsidRPr="00B82C9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B82C9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B82C93">
        <w:rPr>
          <w:rFonts w:ascii="Times New Roman" w:hAnsi="Times New Roman" w:cs="Times New Roman"/>
          <w:sz w:val="28"/>
          <w:szCs w:val="28"/>
        </w:rPr>
        <w:tab/>
      </w:r>
      <w:r w:rsidRPr="00B82C93">
        <w:rPr>
          <w:rFonts w:ascii="Times New Roman" w:hAnsi="Times New Roman" w:cs="Times New Roman"/>
          <w:sz w:val="28"/>
          <w:szCs w:val="28"/>
        </w:rPr>
        <w:tab/>
      </w:r>
      <w:r w:rsidRPr="00B82C93">
        <w:rPr>
          <w:rFonts w:ascii="Times New Roman" w:hAnsi="Times New Roman" w:cs="Times New Roman"/>
          <w:sz w:val="28"/>
          <w:szCs w:val="28"/>
        </w:rPr>
        <w:tab/>
      </w:r>
      <w:r w:rsidRPr="00B82C93">
        <w:rPr>
          <w:rFonts w:ascii="Times New Roman" w:hAnsi="Times New Roman" w:cs="Times New Roman"/>
          <w:sz w:val="28"/>
          <w:szCs w:val="28"/>
        </w:rPr>
        <w:tab/>
      </w:r>
      <w:r w:rsidRPr="00B82C93">
        <w:rPr>
          <w:rFonts w:ascii="Times New Roman" w:hAnsi="Times New Roman" w:cs="Times New Roman"/>
          <w:sz w:val="28"/>
          <w:szCs w:val="28"/>
        </w:rPr>
        <w:tab/>
      </w:r>
      <w:r w:rsidRPr="00B82C93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B82C9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82C93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</w:t>
      </w:r>
      <w:r w:rsidRPr="00B82C93">
        <w:rPr>
          <w:rFonts w:ascii="Times New Roman" w:hAnsi="Times New Roman" w:cs="Times New Roman"/>
          <w:sz w:val="28"/>
          <w:szCs w:val="28"/>
        </w:rPr>
        <w:t>г.  Актау</w:t>
      </w:r>
    </w:p>
    <w:p w:rsidR="00BC2487" w:rsidRPr="00B82C93" w:rsidRDefault="00BC2487" w:rsidP="00B82C93">
      <w:pPr>
        <w:pStyle w:val="a4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B82C93">
        <w:rPr>
          <w:rFonts w:ascii="Times New Roman" w:hAnsi="Times New Roman" w:cs="Times New Roman"/>
          <w:sz w:val="28"/>
          <w:szCs w:val="28"/>
        </w:rPr>
        <w:t xml:space="preserve">Специализированный межрайонный экономический суд Мангистауской области  в составе председательствующего </w:t>
      </w:r>
      <w:r w:rsidRPr="00B82C93">
        <w:rPr>
          <w:rFonts w:ascii="Times New Roman" w:hAnsi="Times New Roman" w:cs="Times New Roman"/>
          <w:sz w:val="28"/>
          <w:szCs w:val="28"/>
          <w:lang w:val="kk-KZ"/>
        </w:rPr>
        <w:t>судьи Бакытжановой Г.К.,</w:t>
      </w:r>
      <w:r w:rsidRPr="00B82C93">
        <w:rPr>
          <w:rFonts w:ascii="Times New Roman" w:hAnsi="Times New Roman" w:cs="Times New Roman"/>
          <w:sz w:val="28"/>
          <w:szCs w:val="28"/>
        </w:rPr>
        <w:t xml:space="preserve"> при секретаре  </w:t>
      </w:r>
      <w:r w:rsidRPr="00B82C93">
        <w:rPr>
          <w:rFonts w:ascii="Times New Roman" w:hAnsi="Times New Roman" w:cs="Times New Roman"/>
          <w:sz w:val="28"/>
          <w:szCs w:val="28"/>
          <w:lang w:val="kk-KZ"/>
        </w:rPr>
        <w:t>Жумажановой А.З.</w:t>
      </w:r>
      <w:r w:rsidRPr="00B82C93">
        <w:rPr>
          <w:rFonts w:ascii="Times New Roman" w:hAnsi="Times New Roman" w:cs="Times New Roman"/>
          <w:sz w:val="28"/>
          <w:szCs w:val="28"/>
        </w:rPr>
        <w:t>, с участием прокурора Кубаева С</w:t>
      </w:r>
      <w:r w:rsidRPr="00B82C93">
        <w:rPr>
          <w:rFonts w:ascii="Times New Roman" w:hAnsi="Times New Roman" w:cs="Times New Roman"/>
          <w:sz w:val="28"/>
          <w:szCs w:val="28"/>
          <w:lang w:val="kk-KZ"/>
        </w:rPr>
        <w:t>., представителя ис</w:t>
      </w:r>
      <w:r w:rsidRPr="00B82C93">
        <w:rPr>
          <w:rFonts w:ascii="Times New Roman" w:hAnsi="Times New Roman" w:cs="Times New Roman"/>
          <w:sz w:val="28"/>
          <w:szCs w:val="28"/>
        </w:rPr>
        <w:t xml:space="preserve">тца </w:t>
      </w:r>
      <w:r w:rsidRPr="00B82C93">
        <w:rPr>
          <w:rFonts w:ascii="Times New Roman" w:eastAsia="Times New Roman" w:hAnsi="Times New Roman" w:cs="Times New Roman"/>
          <w:sz w:val="28"/>
          <w:szCs w:val="28"/>
        </w:rPr>
        <w:t>Тулебаева Б.Т.</w:t>
      </w:r>
      <w:r w:rsidRPr="00B82C93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B82C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82C93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заседании, в зале суда гражданское дело по иску Государственного учреждения «Областная детская деревня семейного типа» Управления образования Мангистауской области к товариществу с ограниченной ответственностью «</w:t>
      </w:r>
      <w:r w:rsidRPr="00B82C93">
        <w:rPr>
          <w:rFonts w:ascii="Times New Roman" w:hAnsi="Times New Roman" w:cs="Times New Roman"/>
          <w:sz w:val="28"/>
          <w:szCs w:val="28"/>
          <w:lang w:val="kk-KZ"/>
        </w:rPr>
        <w:t xml:space="preserve">Жаннур 2014» </w:t>
      </w:r>
      <w:r w:rsidRPr="00B82C93">
        <w:rPr>
          <w:rFonts w:ascii="Times New Roman" w:hAnsi="Times New Roman" w:cs="Times New Roman"/>
          <w:sz w:val="28"/>
          <w:szCs w:val="28"/>
        </w:rPr>
        <w:t>о</w:t>
      </w:r>
      <w:r w:rsidRPr="00B82C93">
        <w:rPr>
          <w:rFonts w:ascii="Times New Roman" w:hAnsi="Times New Roman" w:cs="Times New Roman"/>
          <w:sz w:val="28"/>
          <w:szCs w:val="28"/>
          <w:lang w:val="kk-KZ"/>
        </w:rPr>
        <w:t xml:space="preserve"> расторжении договора №57 от 25 июня 2015 года </w:t>
      </w:r>
      <w:r w:rsidR="003E1780" w:rsidRPr="00B82C93">
        <w:rPr>
          <w:rFonts w:ascii="Times New Roman" w:hAnsi="Times New Roman" w:cs="Times New Roman"/>
          <w:sz w:val="28"/>
          <w:szCs w:val="28"/>
          <w:lang w:val="kk-KZ"/>
        </w:rPr>
        <w:t xml:space="preserve">заключенный </w:t>
      </w:r>
      <w:r w:rsidRPr="00B82C93">
        <w:rPr>
          <w:rFonts w:ascii="Times New Roman" w:hAnsi="Times New Roman" w:cs="Times New Roman"/>
          <w:sz w:val="28"/>
          <w:szCs w:val="28"/>
          <w:lang w:val="kk-KZ"/>
        </w:rPr>
        <w:t>между истцом и ответчиком,</w:t>
      </w:r>
    </w:p>
    <w:p w:rsidR="00720685" w:rsidRPr="00B82C93" w:rsidRDefault="00720685" w:rsidP="00B82C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82C93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B82C93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B82C93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B82C93">
        <w:rPr>
          <w:rFonts w:ascii="Times New Roman" w:hAnsi="Times New Roman" w:cs="Times New Roman"/>
          <w:bCs/>
          <w:sz w:val="28"/>
          <w:szCs w:val="28"/>
          <w:lang w:val="kk-KZ"/>
        </w:rPr>
        <w:tab/>
        <w:t>УСТАНОВИЛ:</w:t>
      </w:r>
    </w:p>
    <w:p w:rsidR="00631267" w:rsidRDefault="00B82C93" w:rsidP="004B23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82C93">
        <w:rPr>
          <w:rFonts w:ascii="Times New Roman" w:hAnsi="Times New Roman" w:cs="Times New Roman"/>
          <w:sz w:val="28"/>
          <w:szCs w:val="28"/>
        </w:rPr>
        <w:t>Истец Государственного учреждения «Областная детская деревня семейного типа» Управления образования Мангистауской области обратилось в суд с иском к ответчику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82C93">
        <w:rPr>
          <w:rFonts w:ascii="Times New Roman" w:hAnsi="Times New Roman" w:cs="Times New Roman"/>
          <w:sz w:val="28"/>
          <w:szCs w:val="28"/>
        </w:rPr>
        <w:t xml:space="preserve">товариществу с ограниченной </w:t>
      </w:r>
      <w:r w:rsidRPr="004B238A">
        <w:rPr>
          <w:rFonts w:ascii="Times New Roman" w:hAnsi="Times New Roman" w:cs="Times New Roman"/>
          <w:sz w:val="28"/>
          <w:szCs w:val="28"/>
        </w:rPr>
        <w:t>ответственностью «</w:t>
      </w:r>
      <w:r w:rsidRPr="004B238A">
        <w:rPr>
          <w:rFonts w:ascii="Times New Roman" w:hAnsi="Times New Roman" w:cs="Times New Roman"/>
          <w:sz w:val="28"/>
          <w:szCs w:val="28"/>
          <w:lang w:val="kk-KZ"/>
        </w:rPr>
        <w:t>Жаннур 2014»</w:t>
      </w:r>
      <w:r w:rsidRPr="004B238A">
        <w:rPr>
          <w:rFonts w:ascii="Times New Roman" w:hAnsi="Times New Roman" w:cs="Times New Roman"/>
          <w:sz w:val="28"/>
          <w:szCs w:val="28"/>
        </w:rPr>
        <w:t>, мотивируя исковое заявление тем, что</w:t>
      </w:r>
      <w:r w:rsidR="00631267" w:rsidRPr="004B23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1267" w:rsidRPr="004B238A">
        <w:rPr>
          <w:rFonts w:ascii="Times New Roman" w:hAnsi="Times New Roman" w:cs="Times New Roman"/>
          <w:sz w:val="28"/>
          <w:szCs w:val="28"/>
        </w:rPr>
        <w:t>25 июня 2015 года между истцом и ответчиком был заключен договор №57 «</w:t>
      </w:r>
      <w:r w:rsidR="00B436EE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631267" w:rsidRPr="004B238A">
        <w:rPr>
          <w:rFonts w:ascii="Times New Roman" w:hAnsi="Times New Roman" w:cs="Times New Roman"/>
          <w:sz w:val="28"/>
          <w:szCs w:val="28"/>
        </w:rPr>
        <w:t xml:space="preserve"> государственных закупках товаров, ра</w:t>
      </w:r>
      <w:r w:rsidR="004B238A">
        <w:rPr>
          <w:rFonts w:ascii="Times New Roman" w:hAnsi="Times New Roman" w:cs="Times New Roman"/>
          <w:sz w:val="28"/>
          <w:szCs w:val="28"/>
        </w:rPr>
        <w:t>бот и услуг» на сумму 1</w:t>
      </w:r>
      <w:r w:rsidR="004B238A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4B238A">
        <w:rPr>
          <w:rFonts w:ascii="Times New Roman" w:hAnsi="Times New Roman" w:cs="Times New Roman"/>
          <w:sz w:val="28"/>
          <w:szCs w:val="28"/>
        </w:rPr>
        <w:t>007</w:t>
      </w:r>
      <w:r w:rsidR="004B238A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4B238A">
        <w:rPr>
          <w:rFonts w:ascii="Times New Roman" w:hAnsi="Times New Roman" w:cs="Times New Roman"/>
          <w:sz w:val="28"/>
          <w:szCs w:val="28"/>
        </w:rPr>
        <w:t>998</w:t>
      </w:r>
      <w:r w:rsidR="004B238A">
        <w:rPr>
          <w:rFonts w:ascii="Times New Roman" w:hAnsi="Times New Roman" w:cs="Times New Roman"/>
          <w:sz w:val="28"/>
          <w:szCs w:val="28"/>
          <w:lang w:val="kk-KZ"/>
        </w:rPr>
        <w:t xml:space="preserve"> тенге.</w:t>
      </w:r>
    </w:p>
    <w:p w:rsidR="00631267" w:rsidRPr="004B238A" w:rsidRDefault="00631267" w:rsidP="004B238A">
      <w:pPr>
        <w:spacing w:after="0" w:line="32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B238A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По указанному договору ответчик должен был произвести текущий ремонт 10 домов (охрана, котельная и трансформаторной подстанции) внутренняя и наружная отделка зданий.</w:t>
      </w:r>
    </w:p>
    <w:p w:rsidR="00631267" w:rsidRPr="004B238A" w:rsidRDefault="00631267" w:rsidP="00631267">
      <w:pPr>
        <w:spacing w:after="0" w:line="32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B238A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В связи с существенным нарушением ответчиком условий договора, которое выразилось в том что договор был подписан</w:t>
      </w:r>
      <w:r w:rsidR="004B238A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,</w:t>
      </w:r>
      <w:r w:rsidRPr="004B238A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однако текущий ремонт не был начат.</w:t>
      </w:r>
    </w:p>
    <w:p w:rsidR="00631267" w:rsidRPr="00631267" w:rsidRDefault="00631267" w:rsidP="00631267">
      <w:pPr>
        <w:spacing w:after="0" w:line="32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31267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Предложение со стороны ГУ «Областная детская деревня семейного типа» о расторжении договора ТОО «Жаннур 2014» отклонил то есть оставил без ответа, дополнительное соглашение не подписывает, по указному адресу не проживает, на телефонные звонки не отвечает по сегодняшний день.</w:t>
      </w:r>
    </w:p>
    <w:p w:rsidR="00631267" w:rsidRPr="00631267" w:rsidRDefault="00631267" w:rsidP="00631267">
      <w:pPr>
        <w:spacing w:after="0" w:line="32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31267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Решением суда от 10 августа 2015 года ТОО «Жаннур 2014» был признан недобросовестным участником государственных закупок, однако в решении не оговорено об аннулировании договора.</w:t>
      </w:r>
    </w:p>
    <w:p w:rsidR="00631267" w:rsidRPr="00631267" w:rsidRDefault="00631267" w:rsidP="006615AF">
      <w:pPr>
        <w:spacing w:after="0" w:line="240" w:lineRule="auto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31267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03.07.2015 года в базе данных регистрации договоров Департамента казначейства по Мангистауской области вышеуказанный договор зарегистрирован и считается не закрытым.</w:t>
      </w:r>
    </w:p>
    <w:p w:rsidR="006615AF" w:rsidRPr="006615AF" w:rsidRDefault="006615AF" w:rsidP="006615AF">
      <w:pPr>
        <w:spacing w:after="0" w:line="240" w:lineRule="auto"/>
        <w:ind w:left="20" w:firstLine="52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На основании вышеизложенного истец просит суд р</w:t>
      </w:r>
      <w:r w:rsidRPr="006615AF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асторгнуть договор № 57 от 25 июня 2015 года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заключенный </w:t>
      </w:r>
      <w:r w:rsidRPr="006615AF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между истцом ГУ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</w:t>
      </w:r>
      <w:r w:rsidRPr="006615AF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«Областная детская деревня семейного типа» и ответчиком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ТОО </w:t>
      </w:r>
      <w:r w:rsidRPr="006615AF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«Жаннур 2014».</w:t>
      </w:r>
    </w:p>
    <w:p w:rsidR="00B82C93" w:rsidRPr="00B82C93" w:rsidRDefault="00B82C93" w:rsidP="00661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5AF">
        <w:rPr>
          <w:rFonts w:ascii="Times New Roman" w:hAnsi="Times New Roman" w:cs="Times New Roman"/>
          <w:sz w:val="28"/>
          <w:szCs w:val="28"/>
          <w:lang w:val="kk-KZ"/>
        </w:rPr>
        <w:t>В судебном заседании представитель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истца </w:t>
      </w:r>
      <w:r w:rsidRPr="00B82C93">
        <w:rPr>
          <w:rFonts w:ascii="Times New Roman" w:eastAsia="Times New Roman" w:hAnsi="Times New Roman" w:cs="Times New Roman"/>
          <w:sz w:val="28"/>
          <w:szCs w:val="28"/>
        </w:rPr>
        <w:t>Тулебаев Б.Т</w:t>
      </w:r>
      <w:r w:rsidRPr="00B82C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82C93">
        <w:rPr>
          <w:rFonts w:ascii="Times New Roman" w:hAnsi="Times New Roman" w:cs="Times New Roman"/>
          <w:sz w:val="28"/>
          <w:szCs w:val="28"/>
        </w:rPr>
        <w:t>исковые требования поддерж</w:t>
      </w:r>
      <w:r w:rsidR="008065B2">
        <w:rPr>
          <w:rFonts w:ascii="Times New Roman" w:hAnsi="Times New Roman" w:cs="Times New Roman"/>
          <w:sz w:val="28"/>
          <w:szCs w:val="28"/>
          <w:lang w:val="kk-KZ"/>
        </w:rPr>
        <w:t>ал</w:t>
      </w:r>
      <w:r w:rsidRPr="00B82C93">
        <w:rPr>
          <w:rFonts w:ascii="Times New Roman" w:hAnsi="Times New Roman" w:cs="Times New Roman"/>
          <w:sz w:val="28"/>
          <w:szCs w:val="28"/>
        </w:rPr>
        <w:t xml:space="preserve"> в полном объеме, приведя доводы, изложенные в исковом заявлении.</w:t>
      </w:r>
    </w:p>
    <w:p w:rsidR="00B82C93" w:rsidRPr="00B82C93" w:rsidRDefault="00B82C93" w:rsidP="00661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C93">
        <w:rPr>
          <w:rFonts w:ascii="Times New Roman" w:hAnsi="Times New Roman" w:cs="Times New Roman"/>
          <w:sz w:val="28"/>
          <w:szCs w:val="28"/>
        </w:rPr>
        <w:t>Ответчик</w:t>
      </w:r>
      <w:r w:rsidR="008065B2">
        <w:rPr>
          <w:rFonts w:ascii="Times New Roman" w:hAnsi="Times New Roman" w:cs="Times New Roman"/>
          <w:sz w:val="28"/>
          <w:szCs w:val="28"/>
          <w:lang w:val="kk-KZ"/>
        </w:rPr>
        <w:t xml:space="preserve"> ТОО</w:t>
      </w:r>
      <w:r w:rsidRPr="00B82C93">
        <w:rPr>
          <w:rFonts w:ascii="Times New Roman" w:hAnsi="Times New Roman" w:cs="Times New Roman"/>
          <w:sz w:val="28"/>
          <w:szCs w:val="28"/>
        </w:rPr>
        <w:t xml:space="preserve"> </w:t>
      </w:r>
      <w:r w:rsidRPr="00B82C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065B2" w:rsidRPr="00B82C93">
        <w:rPr>
          <w:rFonts w:ascii="Times New Roman" w:hAnsi="Times New Roman" w:cs="Times New Roman"/>
          <w:sz w:val="28"/>
          <w:szCs w:val="28"/>
        </w:rPr>
        <w:t>«</w:t>
      </w:r>
      <w:r w:rsidR="008065B2" w:rsidRPr="00B82C93">
        <w:rPr>
          <w:rFonts w:ascii="Times New Roman" w:hAnsi="Times New Roman" w:cs="Times New Roman"/>
          <w:sz w:val="28"/>
          <w:szCs w:val="28"/>
          <w:lang w:val="kk-KZ"/>
        </w:rPr>
        <w:t xml:space="preserve">Жаннур 2014» </w:t>
      </w:r>
      <w:r w:rsidRPr="00B82C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82C93">
        <w:rPr>
          <w:rFonts w:ascii="Times New Roman" w:hAnsi="Times New Roman" w:cs="Times New Roman"/>
          <w:sz w:val="28"/>
          <w:szCs w:val="28"/>
        </w:rPr>
        <w:t>в судебное заседание не явил</w:t>
      </w:r>
      <w:r w:rsidRPr="00B82C93">
        <w:rPr>
          <w:rFonts w:ascii="Times New Roman" w:hAnsi="Times New Roman" w:cs="Times New Roman"/>
          <w:sz w:val="28"/>
          <w:szCs w:val="28"/>
          <w:lang w:val="kk-KZ"/>
        </w:rPr>
        <w:t>ся</w:t>
      </w:r>
      <w:r w:rsidRPr="00B82C93">
        <w:rPr>
          <w:rFonts w:ascii="Times New Roman" w:hAnsi="Times New Roman" w:cs="Times New Roman"/>
          <w:sz w:val="28"/>
          <w:szCs w:val="28"/>
        </w:rPr>
        <w:t xml:space="preserve">, будучи надлежащим образом извещенное о месте и времени рассмотрения </w:t>
      </w:r>
      <w:r w:rsidRPr="00B82C93">
        <w:rPr>
          <w:rFonts w:ascii="Times New Roman" w:hAnsi="Times New Roman" w:cs="Times New Roman"/>
          <w:sz w:val="28"/>
          <w:szCs w:val="28"/>
        </w:rPr>
        <w:lastRenderedPageBreak/>
        <w:t>дела, в связи с чем, суд считает причины неявки неуважительными и определил рассмотреть данное гражданское дело в порядке ч.4 ст.187 ГПК Республики Казахстан.</w:t>
      </w:r>
    </w:p>
    <w:p w:rsidR="00B82C93" w:rsidRDefault="00B82C93" w:rsidP="00661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82C93">
        <w:rPr>
          <w:rFonts w:ascii="Times New Roman" w:hAnsi="Times New Roman" w:cs="Times New Roman"/>
          <w:sz w:val="28"/>
          <w:szCs w:val="28"/>
        </w:rPr>
        <w:t>Суд, выслушав доводы представителя истца, изучив и исследовав материалы дела, приходит к следующим выводам.</w:t>
      </w:r>
    </w:p>
    <w:p w:rsidR="00B436EE" w:rsidRDefault="0024721D" w:rsidP="00B436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судебном заседании установлено, </w:t>
      </w:r>
      <w:r w:rsidR="00B436EE" w:rsidRPr="004B238A">
        <w:rPr>
          <w:rFonts w:ascii="Times New Roman" w:hAnsi="Times New Roman" w:cs="Times New Roman"/>
          <w:sz w:val="28"/>
          <w:szCs w:val="28"/>
        </w:rPr>
        <w:t>что</w:t>
      </w:r>
      <w:r w:rsidR="00B436EE">
        <w:rPr>
          <w:rFonts w:ascii="Times New Roman" w:hAnsi="Times New Roman" w:cs="Times New Roman"/>
          <w:sz w:val="28"/>
          <w:szCs w:val="28"/>
          <w:lang w:val="kk-KZ"/>
        </w:rPr>
        <w:t xml:space="preserve"> между </w:t>
      </w:r>
      <w:r w:rsidR="00B436EE" w:rsidRPr="004B238A">
        <w:rPr>
          <w:rFonts w:ascii="Times New Roman" w:hAnsi="Times New Roman" w:cs="Times New Roman"/>
          <w:sz w:val="28"/>
          <w:szCs w:val="28"/>
        </w:rPr>
        <w:t>ГУ «Областная детская деревня семейного типа»</w:t>
      </w:r>
      <w:r w:rsidR="00B436EE">
        <w:rPr>
          <w:rFonts w:ascii="Times New Roman" w:hAnsi="Times New Roman" w:cs="Times New Roman"/>
          <w:sz w:val="28"/>
          <w:szCs w:val="28"/>
          <w:lang w:val="kk-KZ"/>
        </w:rPr>
        <w:t xml:space="preserve"> и ТОО </w:t>
      </w:r>
      <w:r w:rsidR="00B436EE" w:rsidRPr="006615AF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«Жаннур 2014»</w:t>
      </w:r>
      <w:r w:rsidR="00B436EE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</w:t>
      </w:r>
      <w:r w:rsidR="00B436EE" w:rsidRPr="004B238A">
        <w:rPr>
          <w:rFonts w:ascii="Times New Roman" w:hAnsi="Times New Roman" w:cs="Times New Roman"/>
          <w:sz w:val="28"/>
          <w:szCs w:val="28"/>
        </w:rPr>
        <w:t xml:space="preserve"> 25 июня 2015 года был заключен договор №57 « </w:t>
      </w:r>
      <w:r w:rsidR="00B436EE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 w:rsidR="00B436EE" w:rsidRPr="004B238A">
        <w:rPr>
          <w:rFonts w:ascii="Times New Roman" w:hAnsi="Times New Roman" w:cs="Times New Roman"/>
          <w:sz w:val="28"/>
          <w:szCs w:val="28"/>
        </w:rPr>
        <w:t>государственных закупках товаров, ра</w:t>
      </w:r>
      <w:r w:rsidR="00B436EE">
        <w:rPr>
          <w:rFonts w:ascii="Times New Roman" w:hAnsi="Times New Roman" w:cs="Times New Roman"/>
          <w:sz w:val="28"/>
          <w:szCs w:val="28"/>
        </w:rPr>
        <w:t>бот и услуг» на сумму 1</w:t>
      </w:r>
      <w:r w:rsidR="00B436EE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B436EE">
        <w:rPr>
          <w:rFonts w:ascii="Times New Roman" w:hAnsi="Times New Roman" w:cs="Times New Roman"/>
          <w:sz w:val="28"/>
          <w:szCs w:val="28"/>
        </w:rPr>
        <w:t>007</w:t>
      </w:r>
      <w:r w:rsidR="00B436EE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B436EE">
        <w:rPr>
          <w:rFonts w:ascii="Times New Roman" w:hAnsi="Times New Roman" w:cs="Times New Roman"/>
          <w:sz w:val="28"/>
          <w:szCs w:val="28"/>
        </w:rPr>
        <w:t>998</w:t>
      </w:r>
      <w:r w:rsidR="00B436EE">
        <w:rPr>
          <w:rFonts w:ascii="Times New Roman" w:hAnsi="Times New Roman" w:cs="Times New Roman"/>
          <w:sz w:val="28"/>
          <w:szCs w:val="28"/>
          <w:lang w:val="kk-KZ"/>
        </w:rPr>
        <w:t xml:space="preserve"> тенге.</w:t>
      </w:r>
    </w:p>
    <w:p w:rsidR="00B436EE" w:rsidRPr="004B238A" w:rsidRDefault="00B436EE" w:rsidP="00B436EE">
      <w:pPr>
        <w:spacing w:after="0" w:line="32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B238A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По указанному договору ответчик должен был произвести текущий ремонт 10 домов (охрана, котельная и трансформаторной подстанции) внутренняя и наружная отделка зданий.</w:t>
      </w:r>
    </w:p>
    <w:p w:rsidR="00B436EE" w:rsidRPr="004B238A" w:rsidRDefault="00B436EE" w:rsidP="00B436EE">
      <w:pPr>
        <w:spacing w:after="0" w:line="32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B238A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В связи с существенным нарушением ответчиком условий договора, которое выразилось в том что договор был подписан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,</w:t>
      </w:r>
      <w:r w:rsidRPr="004B238A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однако текущий ремонт не был начат.</w:t>
      </w:r>
    </w:p>
    <w:p w:rsidR="00B436EE" w:rsidRPr="00631267" w:rsidRDefault="00B436EE" w:rsidP="00B436EE">
      <w:pPr>
        <w:spacing w:after="0" w:line="32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31267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Предложение со стороны ГУ «Областная детская деревня семейного типа» о расторжении договора ТОО «Жаннур 2014» отклонил то есть оставил без ответа, дополнительное соглашение не подписывает, по указному адресу не проживает, на телефонные звонки не отвечает по сегодняшний день.</w:t>
      </w:r>
    </w:p>
    <w:p w:rsidR="00B436EE" w:rsidRPr="00631267" w:rsidRDefault="00B436EE" w:rsidP="00B436EE">
      <w:pPr>
        <w:spacing w:after="0" w:line="32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31267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Решением </w:t>
      </w:r>
      <w:r w:rsidR="008C2F57">
        <w:rPr>
          <w:rFonts w:ascii="Times New Roman" w:hAnsi="Times New Roman" w:cs="Times New Roman"/>
          <w:sz w:val="28"/>
          <w:szCs w:val="28"/>
        </w:rPr>
        <w:t>Специализированн</w:t>
      </w:r>
      <w:r w:rsidR="008C2F57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="008C2F57" w:rsidRPr="00B82C93">
        <w:rPr>
          <w:rFonts w:ascii="Times New Roman" w:hAnsi="Times New Roman" w:cs="Times New Roman"/>
          <w:sz w:val="28"/>
          <w:szCs w:val="28"/>
        </w:rPr>
        <w:t xml:space="preserve"> межрайонн</w:t>
      </w:r>
      <w:r w:rsidR="008C2F57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="008C2F57" w:rsidRPr="00B82C93">
        <w:rPr>
          <w:rFonts w:ascii="Times New Roman" w:hAnsi="Times New Roman" w:cs="Times New Roman"/>
          <w:sz w:val="28"/>
          <w:szCs w:val="28"/>
        </w:rPr>
        <w:t xml:space="preserve"> экономическ</w:t>
      </w:r>
      <w:r w:rsidR="008C2F57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="008C2F57" w:rsidRPr="00B82C93">
        <w:rPr>
          <w:rFonts w:ascii="Times New Roman" w:hAnsi="Times New Roman" w:cs="Times New Roman"/>
          <w:sz w:val="28"/>
          <w:szCs w:val="28"/>
        </w:rPr>
        <w:t xml:space="preserve"> суд</w:t>
      </w:r>
      <w:r w:rsidR="008C2F57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8C2F57" w:rsidRPr="00B82C93">
        <w:rPr>
          <w:rFonts w:ascii="Times New Roman" w:hAnsi="Times New Roman" w:cs="Times New Roman"/>
          <w:sz w:val="28"/>
          <w:szCs w:val="28"/>
        </w:rPr>
        <w:t xml:space="preserve"> Мангистауской области  </w:t>
      </w:r>
      <w:r w:rsidRPr="00631267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от 10 августа 2015 года ТОО «Жаннур 2014» был признан недобросовестным участником государственных закупок, однако в решении не огов</w:t>
      </w:r>
      <w:r w:rsidR="008C2F57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орено о расторжении договора, так как истцом данные требования не были заявлены.</w:t>
      </w:r>
    </w:p>
    <w:p w:rsidR="00B436EE" w:rsidRPr="00631267" w:rsidRDefault="00B436EE" w:rsidP="00B436EE">
      <w:pPr>
        <w:spacing w:after="0" w:line="240" w:lineRule="auto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31267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03.07.2015 года в базе данных регистрации договоров Департамента казначейства по Мангистауской области вышеуказанный договор зарегистрирован и считается не закрытым.</w:t>
      </w:r>
    </w:p>
    <w:p w:rsidR="008D56AA" w:rsidRDefault="008D56AA" w:rsidP="008D5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Истцом было направлено уведомление о расторжении договора письмом за №135 от 10.07.2015 года, однако ответчик проигнорировал данное письмо.</w:t>
      </w:r>
    </w:p>
    <w:p w:rsidR="0067608A" w:rsidRPr="0067608A" w:rsidRDefault="00574D53" w:rsidP="009F2A5F">
      <w:pPr>
        <w:pStyle w:val="a5"/>
        <w:shd w:val="clear" w:color="auto" w:fill="FFFFFF"/>
        <w:spacing w:before="0" w:beforeAutospacing="0" w:after="0" w:afterAutospacing="0" w:line="253" w:lineRule="atLeast"/>
        <w:ind w:firstLine="708"/>
        <w:jc w:val="both"/>
        <w:textAlignment w:val="baseline"/>
        <w:rPr>
          <w:color w:val="000000"/>
          <w:spacing w:val="1"/>
          <w:sz w:val="28"/>
          <w:szCs w:val="28"/>
          <w:lang w:val="ru-RU"/>
        </w:rPr>
      </w:pPr>
      <w:r w:rsidRPr="0067608A">
        <w:rPr>
          <w:sz w:val="28"/>
          <w:szCs w:val="28"/>
          <w:lang w:val="kk-KZ"/>
        </w:rPr>
        <w:t>В соответствии со ст.</w:t>
      </w:r>
      <w:r w:rsidR="0067608A" w:rsidRPr="0067608A">
        <w:rPr>
          <w:bCs/>
          <w:color w:val="000000"/>
          <w:spacing w:val="1"/>
          <w:sz w:val="28"/>
          <w:szCs w:val="28"/>
          <w:bdr w:val="none" w:sz="0" w:space="0" w:color="auto" w:frame="1"/>
          <w:lang w:val="ru-RU"/>
        </w:rPr>
        <w:t xml:space="preserve"> 401</w:t>
      </w:r>
      <w:r w:rsidR="009F2A5F">
        <w:rPr>
          <w:bCs/>
          <w:color w:val="000000"/>
          <w:spacing w:val="1"/>
          <w:sz w:val="28"/>
          <w:szCs w:val="28"/>
          <w:bdr w:val="none" w:sz="0" w:space="0" w:color="auto" w:frame="1"/>
          <w:lang w:val="ru-RU"/>
        </w:rPr>
        <w:t xml:space="preserve"> ГК РК, и</w:t>
      </w:r>
      <w:r w:rsidR="0067608A" w:rsidRPr="0067608A">
        <w:rPr>
          <w:color w:val="000000"/>
          <w:spacing w:val="1"/>
          <w:sz w:val="28"/>
          <w:szCs w:val="28"/>
          <w:lang w:val="ru-RU"/>
        </w:rPr>
        <w:t>зменение и расторжение договора возможны по соглашению сторон, если иное не предусмотрено настоящим Кодексом, другими законодательными актами и договором.</w:t>
      </w:r>
      <w:r w:rsidR="0067608A" w:rsidRPr="0067608A">
        <w:rPr>
          <w:rStyle w:val="apple-converted-space"/>
          <w:color w:val="000000"/>
          <w:spacing w:val="1"/>
          <w:sz w:val="28"/>
          <w:szCs w:val="28"/>
        </w:rPr>
        <w:t> </w:t>
      </w:r>
      <w:r w:rsidR="0067608A" w:rsidRPr="0067608A">
        <w:rPr>
          <w:color w:val="000000"/>
          <w:spacing w:val="1"/>
          <w:sz w:val="28"/>
          <w:szCs w:val="28"/>
          <w:lang w:val="ru-RU"/>
        </w:rPr>
        <w:br/>
      </w:r>
      <w:bookmarkStart w:id="0" w:name="z1862"/>
      <w:bookmarkEnd w:id="0"/>
      <w:r w:rsidR="0067608A" w:rsidRPr="0067608A">
        <w:rPr>
          <w:color w:val="000000"/>
          <w:spacing w:val="1"/>
          <w:sz w:val="28"/>
          <w:szCs w:val="28"/>
        </w:rPr>
        <w:t>    </w:t>
      </w:r>
      <w:r w:rsidR="0067608A" w:rsidRPr="0067608A">
        <w:rPr>
          <w:color w:val="000000"/>
          <w:spacing w:val="1"/>
          <w:sz w:val="28"/>
          <w:szCs w:val="28"/>
          <w:lang w:val="ru-RU"/>
        </w:rPr>
        <w:t xml:space="preserve">  По требованию одной из сторон договор может быть изменен или расторгнут по решению суда только:</w:t>
      </w:r>
      <w:r w:rsidR="0067608A" w:rsidRPr="0067608A">
        <w:rPr>
          <w:rStyle w:val="apple-converted-space"/>
          <w:color w:val="000000"/>
          <w:spacing w:val="1"/>
          <w:sz w:val="28"/>
          <w:szCs w:val="28"/>
        </w:rPr>
        <w:t> </w:t>
      </w:r>
      <w:r w:rsidR="0067608A" w:rsidRPr="0067608A">
        <w:rPr>
          <w:color w:val="000000"/>
          <w:spacing w:val="1"/>
          <w:sz w:val="28"/>
          <w:szCs w:val="28"/>
          <w:lang w:val="ru-RU"/>
        </w:rPr>
        <w:br/>
      </w:r>
      <w:r w:rsidR="0067608A" w:rsidRPr="0067608A">
        <w:rPr>
          <w:color w:val="000000"/>
          <w:spacing w:val="1"/>
          <w:sz w:val="28"/>
          <w:szCs w:val="28"/>
        </w:rPr>
        <w:t>    </w:t>
      </w:r>
      <w:r w:rsidR="0067608A" w:rsidRPr="0067608A">
        <w:rPr>
          <w:color w:val="000000"/>
          <w:spacing w:val="1"/>
          <w:sz w:val="28"/>
          <w:szCs w:val="28"/>
          <w:lang w:val="ru-RU"/>
        </w:rPr>
        <w:t xml:space="preserve"> 1) при существенном нарушении договора другой стороной;</w:t>
      </w:r>
      <w:r w:rsidR="0067608A" w:rsidRPr="0067608A">
        <w:rPr>
          <w:rStyle w:val="apple-converted-space"/>
          <w:color w:val="000000"/>
          <w:spacing w:val="1"/>
          <w:sz w:val="28"/>
          <w:szCs w:val="28"/>
        </w:rPr>
        <w:t> </w:t>
      </w:r>
      <w:r w:rsidR="0067608A" w:rsidRPr="0067608A">
        <w:rPr>
          <w:color w:val="000000"/>
          <w:spacing w:val="1"/>
          <w:sz w:val="28"/>
          <w:szCs w:val="28"/>
          <w:lang w:val="ru-RU"/>
        </w:rPr>
        <w:br/>
      </w:r>
      <w:r w:rsidR="0067608A" w:rsidRPr="0067608A">
        <w:rPr>
          <w:color w:val="000000"/>
          <w:spacing w:val="1"/>
          <w:sz w:val="28"/>
          <w:szCs w:val="28"/>
        </w:rPr>
        <w:t>    </w:t>
      </w:r>
      <w:r w:rsidR="0067608A" w:rsidRPr="0067608A">
        <w:rPr>
          <w:color w:val="000000"/>
          <w:spacing w:val="1"/>
          <w:sz w:val="28"/>
          <w:szCs w:val="28"/>
          <w:lang w:val="ru-RU"/>
        </w:rPr>
        <w:t xml:space="preserve"> 2) в иных случаях, предусмотренных настоящим Кодексом, другими законодательными актами или договором.</w:t>
      </w:r>
      <w:r w:rsidR="0067608A" w:rsidRPr="0067608A">
        <w:rPr>
          <w:rStyle w:val="apple-converted-space"/>
          <w:color w:val="000000"/>
          <w:spacing w:val="1"/>
          <w:sz w:val="28"/>
          <w:szCs w:val="28"/>
        </w:rPr>
        <w:t> </w:t>
      </w:r>
      <w:r w:rsidR="0067608A" w:rsidRPr="0067608A">
        <w:rPr>
          <w:color w:val="000000"/>
          <w:spacing w:val="1"/>
          <w:sz w:val="28"/>
          <w:szCs w:val="28"/>
          <w:lang w:val="ru-RU"/>
        </w:rPr>
        <w:br/>
      </w:r>
      <w:r w:rsidR="0067608A" w:rsidRPr="0067608A">
        <w:rPr>
          <w:color w:val="000000"/>
          <w:spacing w:val="1"/>
          <w:sz w:val="28"/>
          <w:szCs w:val="28"/>
        </w:rPr>
        <w:t>    </w:t>
      </w:r>
      <w:r w:rsidR="0067608A" w:rsidRPr="0067608A">
        <w:rPr>
          <w:color w:val="000000"/>
          <w:spacing w:val="1"/>
          <w:sz w:val="28"/>
          <w:szCs w:val="28"/>
          <w:lang w:val="ru-RU"/>
        </w:rPr>
        <w:t xml:space="preserve"> Существенным признается нарушение договора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договора.</w:t>
      </w:r>
      <w:r w:rsidR="0067608A" w:rsidRPr="0067608A">
        <w:rPr>
          <w:rStyle w:val="apple-converted-space"/>
          <w:color w:val="000000"/>
          <w:spacing w:val="1"/>
          <w:sz w:val="28"/>
          <w:szCs w:val="28"/>
        </w:rPr>
        <w:t> </w:t>
      </w:r>
      <w:r w:rsidR="0067608A" w:rsidRPr="0067608A">
        <w:rPr>
          <w:color w:val="000000"/>
          <w:spacing w:val="1"/>
          <w:sz w:val="28"/>
          <w:szCs w:val="28"/>
          <w:lang w:val="ru-RU"/>
        </w:rPr>
        <w:br/>
      </w:r>
      <w:bookmarkStart w:id="1" w:name="z1863"/>
      <w:bookmarkEnd w:id="1"/>
      <w:r w:rsidR="0067608A" w:rsidRPr="0067608A">
        <w:rPr>
          <w:color w:val="000000"/>
          <w:spacing w:val="1"/>
          <w:sz w:val="28"/>
          <w:szCs w:val="28"/>
        </w:rPr>
        <w:t>    </w:t>
      </w:r>
      <w:r w:rsidR="0067608A" w:rsidRPr="0067608A">
        <w:rPr>
          <w:color w:val="000000"/>
          <w:spacing w:val="1"/>
          <w:sz w:val="28"/>
          <w:szCs w:val="28"/>
          <w:lang w:val="ru-RU"/>
        </w:rPr>
        <w:t xml:space="preserve"> Договор считается измененным или расторгнутым в случае одностороннего отказа от исполнения договора (отказа от договора соответственно частично или полностью (статья 404 настоящего Кодекса).</w:t>
      </w:r>
      <w:r w:rsidR="0067608A" w:rsidRPr="0067608A">
        <w:rPr>
          <w:rStyle w:val="apple-converted-space"/>
          <w:color w:val="000000"/>
          <w:spacing w:val="1"/>
          <w:sz w:val="28"/>
          <w:szCs w:val="28"/>
        </w:rPr>
        <w:t> </w:t>
      </w:r>
      <w:r w:rsidR="0067608A" w:rsidRPr="0067608A">
        <w:rPr>
          <w:color w:val="000000"/>
          <w:spacing w:val="1"/>
          <w:sz w:val="28"/>
          <w:szCs w:val="28"/>
          <w:lang w:val="ru-RU"/>
        </w:rPr>
        <w:br/>
      </w:r>
      <w:r w:rsidR="009F2A5F">
        <w:rPr>
          <w:rStyle w:val="note"/>
          <w:color w:val="FF0000"/>
          <w:spacing w:val="1"/>
          <w:sz w:val="28"/>
          <w:szCs w:val="28"/>
          <w:bdr w:val="none" w:sz="0" w:space="0" w:color="auto" w:frame="1"/>
          <w:lang w:val="ru-RU"/>
        </w:rPr>
        <w:lastRenderedPageBreak/>
        <w:tab/>
      </w:r>
      <w:r w:rsidR="009F2A5F" w:rsidRPr="009F2A5F">
        <w:rPr>
          <w:rStyle w:val="note"/>
          <w:spacing w:val="1"/>
          <w:sz w:val="28"/>
          <w:szCs w:val="28"/>
          <w:bdr w:val="none" w:sz="0" w:space="0" w:color="auto" w:frame="1"/>
          <w:lang w:val="ru-RU"/>
        </w:rPr>
        <w:t>Согласно,  ст. 402 ГК РК, с</w:t>
      </w:r>
      <w:r w:rsidR="0067608A" w:rsidRPr="009F2A5F">
        <w:rPr>
          <w:spacing w:val="1"/>
          <w:sz w:val="28"/>
          <w:szCs w:val="28"/>
          <w:lang w:val="ru-RU"/>
        </w:rPr>
        <w:t>оглашение</w:t>
      </w:r>
      <w:r w:rsidR="0067608A" w:rsidRPr="0067608A">
        <w:rPr>
          <w:color w:val="000000"/>
          <w:spacing w:val="1"/>
          <w:sz w:val="28"/>
          <w:szCs w:val="28"/>
          <w:lang w:val="ru-RU"/>
        </w:rPr>
        <w:t xml:space="preserve"> об изменении и расторжении договора совершается в той же форме, что и договор, если из законодательства, договора или обычаев делового оборота не вытекает иное.</w:t>
      </w:r>
      <w:r w:rsidR="0067608A" w:rsidRPr="0067608A">
        <w:rPr>
          <w:rStyle w:val="apple-converted-space"/>
          <w:color w:val="000000"/>
          <w:spacing w:val="1"/>
          <w:sz w:val="28"/>
          <w:szCs w:val="28"/>
        </w:rPr>
        <w:t> </w:t>
      </w:r>
      <w:r w:rsidR="0067608A" w:rsidRPr="0067608A">
        <w:rPr>
          <w:color w:val="000000"/>
          <w:spacing w:val="1"/>
          <w:sz w:val="28"/>
          <w:szCs w:val="28"/>
          <w:lang w:val="ru-RU"/>
        </w:rPr>
        <w:br/>
      </w:r>
      <w:bookmarkStart w:id="2" w:name="z1865"/>
      <w:bookmarkEnd w:id="2"/>
      <w:r w:rsidR="0067608A" w:rsidRPr="0067608A">
        <w:rPr>
          <w:color w:val="000000"/>
          <w:spacing w:val="1"/>
          <w:sz w:val="28"/>
          <w:szCs w:val="28"/>
        </w:rPr>
        <w:t>    </w:t>
      </w:r>
      <w:r w:rsidR="0067608A" w:rsidRPr="0067608A">
        <w:rPr>
          <w:color w:val="000000"/>
          <w:spacing w:val="1"/>
          <w:sz w:val="28"/>
          <w:szCs w:val="28"/>
          <w:lang w:val="ru-RU"/>
        </w:rPr>
        <w:t xml:space="preserve"> </w:t>
      </w:r>
      <w:r w:rsidR="009F2A5F">
        <w:rPr>
          <w:color w:val="000000"/>
          <w:spacing w:val="1"/>
          <w:sz w:val="28"/>
          <w:szCs w:val="28"/>
          <w:lang w:val="ru-RU"/>
        </w:rPr>
        <w:tab/>
      </w:r>
      <w:r w:rsidR="0067608A" w:rsidRPr="0067608A">
        <w:rPr>
          <w:color w:val="000000"/>
          <w:spacing w:val="1"/>
          <w:sz w:val="28"/>
          <w:szCs w:val="28"/>
          <w:lang w:val="ru-RU"/>
        </w:rPr>
        <w:t>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срок, указанный в предложении или установленный законодательством либо договором, а при его отсутствии - в тридцатидневный срок.</w:t>
      </w:r>
    </w:p>
    <w:p w:rsidR="00B82C93" w:rsidRPr="00B82C93" w:rsidRDefault="00B82C93" w:rsidP="00661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C93">
        <w:rPr>
          <w:rFonts w:ascii="Times New Roman" w:hAnsi="Times New Roman" w:cs="Times New Roman"/>
          <w:sz w:val="28"/>
          <w:szCs w:val="28"/>
        </w:rPr>
        <w:t>В соответствии требованиям статей 15, 65 и 66 ГПК Республики Казахстан суд полностью освобожден от сбора доказательств по собственной инициативе. Каждая сторона должна доказать основания своих требований и возражений. Доказательства представляются сторонами и другими лицами, участвующими в деле.</w:t>
      </w:r>
    </w:p>
    <w:p w:rsidR="00B82C93" w:rsidRPr="00B82C93" w:rsidRDefault="00B82C93" w:rsidP="00661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C93">
        <w:rPr>
          <w:rFonts w:ascii="Times New Roman" w:hAnsi="Times New Roman" w:cs="Times New Roman"/>
          <w:sz w:val="28"/>
          <w:szCs w:val="28"/>
        </w:rPr>
        <w:t>Ответчик никаких возражений на иск и доказательств, опровергающих доводы истца, в суд не представил.</w:t>
      </w:r>
    </w:p>
    <w:p w:rsidR="00B82C93" w:rsidRPr="00B82C93" w:rsidRDefault="00B82C93" w:rsidP="00661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C93">
        <w:rPr>
          <w:rFonts w:ascii="Times New Roman" w:hAnsi="Times New Roman" w:cs="Times New Roman"/>
          <w:sz w:val="28"/>
          <w:szCs w:val="28"/>
        </w:rPr>
        <w:t>При таких обстоятельствах исковые требования истца подлежат удовлетворению в полном объеме.</w:t>
      </w:r>
    </w:p>
    <w:p w:rsidR="00B82C93" w:rsidRPr="00B82C93" w:rsidRDefault="00B82C93" w:rsidP="00B82C93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B82C93">
        <w:rPr>
          <w:rFonts w:ascii="Times New Roman" w:hAnsi="Times New Roman" w:cs="Times New Roman"/>
          <w:sz w:val="28"/>
          <w:szCs w:val="28"/>
        </w:rPr>
        <w:t>Также, в силу ч.1 ст.110 ГПК Республики Казахстан подлежат присуждению с  ответчика в пользу истца его расходы по оплате государственной пошлины в размере 9</w:t>
      </w:r>
      <w:r w:rsidR="008065B2">
        <w:rPr>
          <w:rFonts w:ascii="Times New Roman" w:hAnsi="Times New Roman" w:cs="Times New Roman"/>
          <w:sz w:val="28"/>
          <w:szCs w:val="28"/>
          <w:lang w:val="kk-KZ"/>
        </w:rPr>
        <w:t>91</w:t>
      </w:r>
      <w:r w:rsidRPr="00B82C93">
        <w:rPr>
          <w:rFonts w:ascii="Times New Roman" w:hAnsi="Times New Roman" w:cs="Times New Roman"/>
          <w:sz w:val="28"/>
          <w:szCs w:val="28"/>
        </w:rPr>
        <w:t xml:space="preserve"> тенге.</w:t>
      </w:r>
    </w:p>
    <w:p w:rsidR="00BC2487" w:rsidRPr="00B82C93" w:rsidRDefault="00BC2487" w:rsidP="00B82C9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B82C9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82C93">
        <w:rPr>
          <w:rFonts w:ascii="Times New Roman" w:hAnsi="Times New Roman" w:cs="Times New Roman"/>
          <w:sz w:val="28"/>
          <w:szCs w:val="28"/>
        </w:rPr>
        <w:t xml:space="preserve">   Руководствуясь статьями 217-221, Гражданского процессуального кодекса  Республики Казахстан, суд                            </w:t>
      </w:r>
    </w:p>
    <w:p w:rsidR="00BC2487" w:rsidRPr="00B82C93" w:rsidRDefault="00BC2487" w:rsidP="00B82C93">
      <w:pPr>
        <w:pStyle w:val="NoSpacing1"/>
        <w:ind w:firstLine="708"/>
        <w:jc w:val="center"/>
        <w:rPr>
          <w:rFonts w:ascii="Times New Roman" w:hAnsi="Times New Roman"/>
          <w:sz w:val="28"/>
          <w:szCs w:val="28"/>
        </w:rPr>
      </w:pPr>
      <w:r w:rsidRPr="00B82C93">
        <w:rPr>
          <w:rFonts w:ascii="Times New Roman" w:hAnsi="Times New Roman"/>
          <w:sz w:val="28"/>
          <w:szCs w:val="28"/>
        </w:rPr>
        <w:t>р   е  ш  и  л:</w:t>
      </w:r>
    </w:p>
    <w:p w:rsidR="00BC2487" w:rsidRPr="00B82C93" w:rsidRDefault="00BC2487" w:rsidP="00B82C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2C93">
        <w:rPr>
          <w:rFonts w:ascii="Times New Roman" w:hAnsi="Times New Roman" w:cs="Times New Roman"/>
          <w:sz w:val="28"/>
          <w:szCs w:val="28"/>
        </w:rPr>
        <w:t>Исковое заявление Государственного учреждения «Областная детская деревня семейного типа» Управления образования Мангистауской области к товариществу с ограниченной ответственностью «</w:t>
      </w:r>
      <w:r w:rsidRPr="00B82C93">
        <w:rPr>
          <w:rFonts w:ascii="Times New Roman" w:hAnsi="Times New Roman" w:cs="Times New Roman"/>
          <w:sz w:val="28"/>
          <w:szCs w:val="28"/>
          <w:lang w:val="kk-KZ"/>
        </w:rPr>
        <w:t xml:space="preserve">Жаннур 2014» </w:t>
      </w:r>
      <w:r w:rsidRPr="00B82C93">
        <w:rPr>
          <w:rFonts w:ascii="Times New Roman" w:hAnsi="Times New Roman" w:cs="Times New Roman"/>
          <w:sz w:val="28"/>
          <w:szCs w:val="28"/>
        </w:rPr>
        <w:t>о</w:t>
      </w:r>
      <w:r w:rsidRPr="00B82C93">
        <w:rPr>
          <w:rFonts w:ascii="Times New Roman" w:hAnsi="Times New Roman" w:cs="Times New Roman"/>
          <w:sz w:val="28"/>
          <w:szCs w:val="28"/>
          <w:lang w:val="kk-KZ"/>
        </w:rPr>
        <w:t xml:space="preserve"> расторжении договора №57 от 25 июня 2015 года </w:t>
      </w:r>
      <w:r w:rsidR="003E1780" w:rsidRPr="00B82C93">
        <w:rPr>
          <w:rFonts w:ascii="Times New Roman" w:hAnsi="Times New Roman" w:cs="Times New Roman"/>
          <w:sz w:val="28"/>
          <w:szCs w:val="28"/>
          <w:lang w:val="kk-KZ"/>
        </w:rPr>
        <w:t xml:space="preserve">заключенный </w:t>
      </w:r>
      <w:r w:rsidRPr="00B82C93">
        <w:rPr>
          <w:rFonts w:ascii="Times New Roman" w:hAnsi="Times New Roman" w:cs="Times New Roman"/>
          <w:sz w:val="28"/>
          <w:szCs w:val="28"/>
          <w:lang w:val="kk-KZ"/>
        </w:rPr>
        <w:t xml:space="preserve">между истцом и ответчиком </w:t>
      </w:r>
      <w:r w:rsidRPr="00B82C93">
        <w:rPr>
          <w:rFonts w:ascii="Times New Roman" w:hAnsi="Times New Roman" w:cs="Times New Roman"/>
          <w:sz w:val="28"/>
          <w:szCs w:val="28"/>
        </w:rPr>
        <w:t xml:space="preserve">-  </w:t>
      </w:r>
      <w:r w:rsidRPr="00B82C93">
        <w:rPr>
          <w:rFonts w:ascii="Times New Roman" w:hAnsi="Times New Roman" w:cs="Times New Roman"/>
          <w:sz w:val="28"/>
          <w:szCs w:val="28"/>
          <w:lang w:val="kk-KZ"/>
        </w:rPr>
        <w:t>удовлетворить.</w:t>
      </w:r>
    </w:p>
    <w:p w:rsidR="00BC2487" w:rsidRPr="00B82C93" w:rsidRDefault="00BC2487" w:rsidP="00B82C93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82C93">
        <w:rPr>
          <w:rFonts w:ascii="Times New Roman" w:hAnsi="Times New Roman" w:cs="Times New Roman"/>
          <w:sz w:val="28"/>
          <w:szCs w:val="28"/>
        </w:rPr>
        <w:tab/>
      </w:r>
      <w:r w:rsidRPr="00B82C93">
        <w:rPr>
          <w:rFonts w:ascii="Times New Roman" w:hAnsi="Times New Roman" w:cs="Times New Roman"/>
          <w:sz w:val="28"/>
          <w:szCs w:val="28"/>
          <w:lang w:val="kk-KZ"/>
        </w:rPr>
        <w:t>Расторгнуть договор №57 от 25 июня 2015 года</w:t>
      </w:r>
      <w:r w:rsidR="003E1780" w:rsidRPr="00B82C93">
        <w:rPr>
          <w:rFonts w:ascii="Times New Roman" w:hAnsi="Times New Roman" w:cs="Times New Roman"/>
          <w:sz w:val="28"/>
          <w:szCs w:val="28"/>
          <w:lang w:val="kk-KZ"/>
        </w:rPr>
        <w:t xml:space="preserve"> заключенный</w:t>
      </w:r>
      <w:r w:rsidRPr="00B82C93">
        <w:rPr>
          <w:rFonts w:ascii="Times New Roman" w:hAnsi="Times New Roman" w:cs="Times New Roman"/>
          <w:sz w:val="28"/>
          <w:szCs w:val="28"/>
          <w:lang w:val="kk-KZ"/>
        </w:rPr>
        <w:t xml:space="preserve"> между истцом ГУ </w:t>
      </w:r>
      <w:r w:rsidRPr="00B82C93">
        <w:rPr>
          <w:rFonts w:ascii="Times New Roman" w:hAnsi="Times New Roman" w:cs="Times New Roman"/>
          <w:sz w:val="28"/>
          <w:szCs w:val="28"/>
        </w:rPr>
        <w:t xml:space="preserve">«Областная детская деревня семейного типа» Управления образования Мангистауской области </w:t>
      </w:r>
      <w:r w:rsidRPr="00B82C93">
        <w:rPr>
          <w:rFonts w:ascii="Times New Roman" w:hAnsi="Times New Roman" w:cs="Times New Roman"/>
          <w:sz w:val="28"/>
          <w:szCs w:val="28"/>
          <w:lang w:val="kk-KZ"/>
        </w:rPr>
        <w:t xml:space="preserve">и ответчиком ТОО </w:t>
      </w:r>
      <w:r w:rsidRPr="00B82C93">
        <w:rPr>
          <w:rFonts w:ascii="Times New Roman" w:hAnsi="Times New Roman" w:cs="Times New Roman"/>
          <w:sz w:val="28"/>
          <w:szCs w:val="28"/>
        </w:rPr>
        <w:t>«</w:t>
      </w:r>
      <w:r w:rsidRPr="00B82C93">
        <w:rPr>
          <w:rFonts w:ascii="Times New Roman" w:hAnsi="Times New Roman" w:cs="Times New Roman"/>
          <w:sz w:val="28"/>
          <w:szCs w:val="28"/>
          <w:lang w:val="kk-KZ"/>
        </w:rPr>
        <w:t>Жаннур 2014».</w:t>
      </w:r>
    </w:p>
    <w:p w:rsidR="00BC2487" w:rsidRPr="00B82C93" w:rsidRDefault="00BC2487" w:rsidP="00B82C9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82C93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B82C93">
        <w:rPr>
          <w:rFonts w:ascii="Times New Roman" w:hAnsi="Times New Roman" w:cs="Times New Roman"/>
          <w:bCs/>
          <w:sz w:val="28"/>
          <w:szCs w:val="28"/>
        </w:rPr>
        <w:t xml:space="preserve">ТОО </w:t>
      </w:r>
      <w:r w:rsidRPr="00B82C93">
        <w:rPr>
          <w:rFonts w:ascii="Times New Roman" w:hAnsi="Times New Roman" w:cs="Times New Roman"/>
          <w:sz w:val="28"/>
          <w:szCs w:val="28"/>
          <w:lang w:val="kk-KZ"/>
        </w:rPr>
        <w:t xml:space="preserve">«Жаннур 2014» </w:t>
      </w:r>
      <w:r w:rsidRPr="00B82C93">
        <w:rPr>
          <w:rFonts w:ascii="Times New Roman" w:hAnsi="Times New Roman" w:cs="Times New Roman"/>
          <w:sz w:val="28"/>
          <w:szCs w:val="28"/>
        </w:rPr>
        <w:t>в пользу</w:t>
      </w:r>
      <w:r w:rsidRPr="00B82C93">
        <w:rPr>
          <w:rFonts w:ascii="Times New Roman" w:hAnsi="Times New Roman" w:cs="Times New Roman"/>
          <w:sz w:val="28"/>
          <w:szCs w:val="28"/>
          <w:lang w:val="kk-KZ"/>
        </w:rPr>
        <w:t xml:space="preserve">  государства </w:t>
      </w:r>
      <w:r w:rsidRPr="00B82C93">
        <w:rPr>
          <w:rFonts w:ascii="Times New Roman" w:hAnsi="Times New Roman" w:cs="Times New Roman"/>
          <w:sz w:val="28"/>
          <w:szCs w:val="28"/>
        </w:rPr>
        <w:t>пошлин</w:t>
      </w:r>
      <w:r w:rsidRPr="00B82C93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B82C93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B82C93">
        <w:rPr>
          <w:rFonts w:ascii="Times New Roman" w:hAnsi="Times New Roman" w:cs="Times New Roman"/>
          <w:sz w:val="28"/>
          <w:szCs w:val="28"/>
          <w:lang w:val="kk-KZ"/>
        </w:rPr>
        <w:t>991</w:t>
      </w:r>
      <w:r w:rsidRPr="00B82C93">
        <w:rPr>
          <w:rFonts w:ascii="Times New Roman" w:hAnsi="Times New Roman" w:cs="Times New Roman"/>
          <w:sz w:val="28"/>
          <w:szCs w:val="28"/>
        </w:rPr>
        <w:t xml:space="preserve"> </w:t>
      </w:r>
      <w:r w:rsidRPr="00B82C93">
        <w:rPr>
          <w:rFonts w:ascii="Times New Roman" w:hAnsi="Times New Roman" w:cs="Times New Roman"/>
          <w:sz w:val="28"/>
          <w:szCs w:val="28"/>
          <w:lang w:val="kk-KZ"/>
        </w:rPr>
        <w:t>/девятьсот девяносто один/</w:t>
      </w:r>
      <w:r w:rsidRPr="00B82C93">
        <w:rPr>
          <w:rFonts w:ascii="Times New Roman" w:hAnsi="Times New Roman" w:cs="Times New Roman"/>
          <w:sz w:val="28"/>
          <w:szCs w:val="28"/>
        </w:rPr>
        <w:t xml:space="preserve"> тенге</w:t>
      </w:r>
      <w:r w:rsidRPr="00B82C9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C2487" w:rsidRPr="00B82C93" w:rsidRDefault="00BC2487" w:rsidP="00B82C9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82C93">
        <w:rPr>
          <w:rFonts w:ascii="Times New Roman" w:hAnsi="Times New Roman" w:cs="Times New Roman"/>
          <w:sz w:val="28"/>
          <w:szCs w:val="28"/>
        </w:rPr>
        <w:t>Решение может быть обжаловано сторонами и опротестовано Прокурором с соблюдением требований статей 334,335 ГПК Республики Казахстан в апелляционную судебную коллегию по гражданским  делам Мангистауской области через специализированный межрайонный экономический суд Мангистауской области в течение 15 дней со дня вручения копии решения.</w:t>
      </w:r>
    </w:p>
    <w:p w:rsidR="00BC2487" w:rsidRPr="00B82C93" w:rsidRDefault="00BC2487" w:rsidP="00B82C93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BC2487" w:rsidRPr="00B82C93" w:rsidRDefault="00BC2487" w:rsidP="00B82C93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5B2C42" w:rsidRPr="001D47C7" w:rsidRDefault="00BC2487" w:rsidP="001D47C7">
      <w:pPr>
        <w:rPr>
          <w:rFonts w:ascii="Times New Roman" w:hAnsi="Times New Roman" w:cs="Times New Roman"/>
          <w:sz w:val="28"/>
          <w:szCs w:val="28"/>
        </w:rPr>
      </w:pPr>
      <w:r w:rsidRPr="001D47C7">
        <w:rPr>
          <w:rFonts w:ascii="Times New Roman" w:hAnsi="Times New Roman" w:cs="Times New Roman"/>
          <w:sz w:val="28"/>
          <w:szCs w:val="28"/>
        </w:rPr>
        <w:t>Судья:</w:t>
      </w:r>
      <w:r w:rsidRPr="001D47C7">
        <w:rPr>
          <w:rFonts w:ascii="Times New Roman" w:hAnsi="Times New Roman" w:cs="Times New Roman"/>
          <w:sz w:val="28"/>
          <w:szCs w:val="28"/>
        </w:rPr>
        <w:tab/>
      </w:r>
      <w:r w:rsidRPr="001D47C7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1D47C7">
        <w:rPr>
          <w:rFonts w:ascii="Times New Roman" w:hAnsi="Times New Roman" w:cs="Times New Roman"/>
          <w:sz w:val="28"/>
          <w:szCs w:val="28"/>
        </w:rPr>
        <w:tab/>
      </w:r>
      <w:r w:rsidRPr="001D47C7">
        <w:rPr>
          <w:rFonts w:ascii="Times New Roman" w:hAnsi="Times New Roman" w:cs="Times New Roman"/>
          <w:sz w:val="28"/>
          <w:szCs w:val="28"/>
        </w:rPr>
        <w:tab/>
      </w:r>
      <w:r w:rsidRPr="001D47C7">
        <w:rPr>
          <w:rFonts w:ascii="Times New Roman" w:hAnsi="Times New Roman" w:cs="Times New Roman"/>
          <w:sz w:val="28"/>
          <w:szCs w:val="28"/>
        </w:rPr>
        <w:tab/>
      </w:r>
      <w:r w:rsidRPr="001D47C7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1D47C7">
        <w:rPr>
          <w:rFonts w:ascii="Times New Roman" w:hAnsi="Times New Roman" w:cs="Times New Roman"/>
          <w:sz w:val="28"/>
          <w:szCs w:val="28"/>
        </w:rPr>
        <w:tab/>
        <w:t xml:space="preserve"> Бакытжанова Г.К.</w:t>
      </w:r>
    </w:p>
    <w:sectPr w:rsidR="005B2C42" w:rsidRPr="001D47C7" w:rsidSect="008E63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A6F" w:rsidRDefault="00865A6F" w:rsidP="00865A6F">
      <w:pPr>
        <w:spacing w:after="0" w:line="240" w:lineRule="auto"/>
      </w:pPr>
      <w:r>
        <w:separator/>
      </w:r>
    </w:p>
  </w:endnote>
  <w:endnote w:type="continuationSeparator" w:id="1">
    <w:p w:rsidR="00865A6F" w:rsidRDefault="00865A6F" w:rsidP="00865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Готика">
    <w:altName w:val="Готика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A6F" w:rsidRDefault="00865A6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A6F" w:rsidRDefault="00865A6F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A6F" w:rsidRDefault="00865A6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A6F" w:rsidRDefault="00865A6F" w:rsidP="00865A6F">
      <w:pPr>
        <w:spacing w:after="0" w:line="240" w:lineRule="auto"/>
      </w:pPr>
      <w:r>
        <w:separator/>
      </w:r>
    </w:p>
  </w:footnote>
  <w:footnote w:type="continuationSeparator" w:id="1">
    <w:p w:rsidR="00865A6F" w:rsidRDefault="00865A6F" w:rsidP="00865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A6F" w:rsidRDefault="00865A6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A6F" w:rsidRDefault="00865A6F">
    <w:pPr>
      <w:pStyle w:val="a7"/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2" type="#_x0000_t202" style="position:absolute;margin-left:-75.05pt;margin-top:24.6pt;width:40pt;height:760pt;z-index:251661312;mso-wrap-style:tight" stroked="f">
          <v:textbox style="layout-flow:vertical;mso-layout-flow-alt:bottom-to-top">
            <w:txbxContent>
              <w:p w:rsidR="00865A6F" w:rsidRPr="00865A6F" w:rsidRDefault="00865A6F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Бакытжанова Г. К. Специализированный межрайонный экономический суд Мангистауской области Судья 19.11.2015 10:36:37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5121" type="#_x0000_t75" style="position:absolute;margin-left:20pt;margin-top:20pt;width:40pt;height:40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5121" DrawAspect="Content" ObjectID="_1509434563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A6F" w:rsidRDefault="00865A6F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ocumentProtection w:edit="comments" w:enforcement="1" w:cryptProviderType="rsaFull" w:cryptAlgorithmClass="hash" w:cryptAlgorithmType="typeAny" w:cryptAlgorithmSid="4" w:cryptSpinCount="50000" w:hash="A8BH7L2QMjLYaNnLIwYtrHtLJJ8=" w:salt="9KjX5FgKgkZzg1OvYVTftw=="/>
  <w:defaultTabStop w:val="708"/>
  <w:characterSpacingControl w:val="doNotCompress"/>
  <w:hdrShapeDefaults>
    <o:shapedefaults v:ext="edit" spidmax="5123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2487"/>
    <w:rsid w:val="001D47C7"/>
    <w:rsid w:val="0024721D"/>
    <w:rsid w:val="003E1780"/>
    <w:rsid w:val="004B238A"/>
    <w:rsid w:val="00574D53"/>
    <w:rsid w:val="005B2C42"/>
    <w:rsid w:val="00631267"/>
    <w:rsid w:val="006615AF"/>
    <w:rsid w:val="0067608A"/>
    <w:rsid w:val="00720685"/>
    <w:rsid w:val="008065B2"/>
    <w:rsid w:val="00865A6F"/>
    <w:rsid w:val="008C2F57"/>
    <w:rsid w:val="008D56AA"/>
    <w:rsid w:val="008E6394"/>
    <w:rsid w:val="009F2A5F"/>
    <w:rsid w:val="00B260BA"/>
    <w:rsid w:val="00B436EE"/>
    <w:rsid w:val="00B82C93"/>
    <w:rsid w:val="00BC2487"/>
    <w:rsid w:val="00C2461A"/>
    <w:rsid w:val="00DE5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394"/>
  </w:style>
  <w:style w:type="paragraph" w:styleId="1">
    <w:name w:val="heading 1"/>
    <w:basedOn w:val="a"/>
    <w:next w:val="a"/>
    <w:link w:val="10"/>
    <w:uiPriority w:val="9"/>
    <w:qFormat/>
    <w:rsid w:val="001D47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99"/>
    <w:rsid w:val="00BC2487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3">
    <w:name w:val="Основной текст Знак"/>
    <w:link w:val="a4"/>
    <w:uiPriority w:val="99"/>
    <w:locked/>
    <w:rsid w:val="00BC2487"/>
    <w:rPr>
      <w:sz w:val="24"/>
    </w:rPr>
  </w:style>
  <w:style w:type="paragraph" w:styleId="a4">
    <w:name w:val="Body Text"/>
    <w:basedOn w:val="a"/>
    <w:link w:val="a3"/>
    <w:uiPriority w:val="99"/>
    <w:rsid w:val="00BC2487"/>
    <w:pPr>
      <w:spacing w:after="0" w:line="240" w:lineRule="auto"/>
      <w:jc w:val="both"/>
    </w:pPr>
    <w:rPr>
      <w:sz w:val="24"/>
    </w:rPr>
  </w:style>
  <w:style w:type="character" w:customStyle="1" w:styleId="11">
    <w:name w:val="Основной текст Знак1"/>
    <w:basedOn w:val="a0"/>
    <w:link w:val="a4"/>
    <w:uiPriority w:val="99"/>
    <w:semiHidden/>
    <w:rsid w:val="00BC2487"/>
  </w:style>
  <w:style w:type="paragraph" w:customStyle="1" w:styleId="Default">
    <w:name w:val="Default"/>
    <w:rsid w:val="00B82C93"/>
    <w:pPr>
      <w:autoSpaceDE w:val="0"/>
      <w:autoSpaceDN w:val="0"/>
      <w:adjustRightInd w:val="0"/>
      <w:spacing w:after="0" w:line="240" w:lineRule="auto"/>
    </w:pPr>
    <w:rPr>
      <w:rFonts w:ascii="Готика" w:eastAsia="Times New Roman" w:hAnsi="Готика" w:cs="Готика"/>
      <w:color w:val="000000"/>
      <w:sz w:val="24"/>
      <w:szCs w:val="24"/>
    </w:rPr>
  </w:style>
  <w:style w:type="character" w:customStyle="1" w:styleId="A00">
    <w:name w:val="A0"/>
    <w:rsid w:val="00B82C93"/>
    <w:rPr>
      <w:color w:val="000000"/>
      <w:sz w:val="13"/>
    </w:rPr>
  </w:style>
  <w:style w:type="character" w:customStyle="1" w:styleId="2">
    <w:name w:val="Основной текст (2)_"/>
    <w:basedOn w:val="a0"/>
    <w:link w:val="20"/>
    <w:rsid w:val="0063126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1267"/>
    <w:pPr>
      <w:shd w:val="clear" w:color="auto" w:fill="FFFFFF"/>
      <w:spacing w:before="600" w:after="0" w:line="322" w:lineRule="exact"/>
      <w:ind w:firstLine="7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676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a0"/>
    <w:rsid w:val="0067608A"/>
  </w:style>
  <w:style w:type="character" w:customStyle="1" w:styleId="note">
    <w:name w:val="note"/>
    <w:basedOn w:val="a0"/>
    <w:rsid w:val="0067608A"/>
  </w:style>
  <w:style w:type="character" w:styleId="a6">
    <w:name w:val="Hyperlink"/>
    <w:basedOn w:val="a0"/>
    <w:uiPriority w:val="99"/>
    <w:semiHidden/>
    <w:unhideWhenUsed/>
    <w:rsid w:val="0067608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D47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865A6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65A6F"/>
  </w:style>
  <w:style w:type="paragraph" w:styleId="a9">
    <w:name w:val="footer"/>
    <w:basedOn w:val="a"/>
    <w:link w:val="aa"/>
    <w:uiPriority w:val="99"/>
    <w:semiHidden/>
    <w:unhideWhenUsed/>
    <w:rsid w:val="00865A6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65A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2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431EA-4C07-46D1-ADC2-2BA659B0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1110</Words>
  <Characters>6329</Characters>
  <Application>Microsoft Office Word</Application>
  <DocSecurity>8</DocSecurity>
  <Lines>52</Lines>
  <Paragraphs>14</Paragraphs>
  <ScaleCrop>false</ScaleCrop>
  <Company>Reanimator Extreme Edition</Company>
  <LinksUpToDate>false</LinksUpToDate>
  <CharactersWithSpaces>7425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729-2467</dc:creator>
  <cp:keywords/>
  <dc:description/>
  <cp:lastModifiedBy>729-2412</cp:lastModifiedBy>
  <cp:revision>22</cp:revision>
  <cp:lastPrinted>2015-11-19T05:34:00Z</cp:lastPrinted>
  <dcterms:created xsi:type="dcterms:W3CDTF">2015-11-13T03:49:00Z</dcterms:created>
  <dcterms:modified xsi:type="dcterms:W3CDTF">2015-11-19T05:36:00Z</dcterms:modified>
</cp:coreProperties>
</file>