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E55" w:rsidRPr="006626B5" w:rsidRDefault="00B34E55" w:rsidP="00B34E5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626B5">
        <w:rPr>
          <w:rFonts w:ascii="Times New Roman" w:hAnsi="Times New Roman"/>
          <w:sz w:val="28"/>
          <w:szCs w:val="28"/>
        </w:rPr>
        <w:t>КОПИЯ</w:t>
      </w:r>
    </w:p>
    <w:p w:rsidR="00B34E55" w:rsidRPr="006626B5" w:rsidRDefault="00B34E55" w:rsidP="00B34E5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626B5">
        <w:rPr>
          <w:rFonts w:ascii="Times New Roman" w:hAnsi="Times New Roman"/>
          <w:sz w:val="28"/>
          <w:szCs w:val="28"/>
        </w:rPr>
        <w:t>2-813/2015</w:t>
      </w:r>
    </w:p>
    <w:p w:rsidR="00B34E55" w:rsidRPr="006626B5" w:rsidRDefault="00B34E55" w:rsidP="00B34E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26B5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701675" cy="701675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70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4E55" w:rsidRPr="006626B5" w:rsidRDefault="00B34E55" w:rsidP="00B34E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26B5">
        <w:rPr>
          <w:rFonts w:ascii="Times New Roman" w:hAnsi="Times New Roman"/>
          <w:sz w:val="28"/>
          <w:szCs w:val="28"/>
        </w:rPr>
        <w:t>Р Е Ш Е Н И Е</w:t>
      </w:r>
    </w:p>
    <w:p w:rsidR="00B34E55" w:rsidRPr="006626B5" w:rsidRDefault="00B34E55" w:rsidP="00B34E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26B5">
        <w:rPr>
          <w:rFonts w:ascii="Times New Roman" w:hAnsi="Times New Roman"/>
          <w:sz w:val="28"/>
          <w:szCs w:val="28"/>
        </w:rPr>
        <w:t>ИМЕНЕМ РЕСПУБЛИКИ КАЗАХСТАН</w:t>
      </w:r>
    </w:p>
    <w:p w:rsidR="00B34E55" w:rsidRPr="006626B5" w:rsidRDefault="00B34E55" w:rsidP="00B34E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34E55" w:rsidRPr="006626B5" w:rsidRDefault="00B34E55" w:rsidP="00B34E5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626B5">
        <w:rPr>
          <w:rFonts w:ascii="Times New Roman" w:hAnsi="Times New Roman"/>
          <w:sz w:val="28"/>
          <w:szCs w:val="28"/>
        </w:rPr>
        <w:t>26 марта 2015 года</w:t>
      </w:r>
      <w:r w:rsidRPr="006626B5">
        <w:rPr>
          <w:rFonts w:ascii="Times New Roman" w:hAnsi="Times New Roman"/>
          <w:sz w:val="28"/>
          <w:szCs w:val="28"/>
        </w:rPr>
        <w:tab/>
      </w:r>
      <w:r w:rsidRPr="006626B5">
        <w:rPr>
          <w:rFonts w:ascii="Times New Roman" w:hAnsi="Times New Roman"/>
          <w:sz w:val="28"/>
          <w:szCs w:val="28"/>
        </w:rPr>
        <w:tab/>
      </w:r>
      <w:r w:rsidRPr="006626B5">
        <w:rPr>
          <w:rFonts w:ascii="Times New Roman" w:hAnsi="Times New Roman"/>
          <w:sz w:val="28"/>
          <w:szCs w:val="28"/>
        </w:rPr>
        <w:tab/>
      </w:r>
      <w:r w:rsidRPr="006626B5">
        <w:rPr>
          <w:rFonts w:ascii="Times New Roman" w:hAnsi="Times New Roman"/>
          <w:sz w:val="28"/>
          <w:szCs w:val="28"/>
        </w:rPr>
        <w:tab/>
      </w:r>
      <w:r w:rsidRPr="006626B5">
        <w:rPr>
          <w:rFonts w:ascii="Times New Roman" w:hAnsi="Times New Roman"/>
          <w:sz w:val="28"/>
          <w:szCs w:val="28"/>
        </w:rPr>
        <w:tab/>
      </w:r>
      <w:r w:rsidRPr="006626B5">
        <w:rPr>
          <w:rFonts w:ascii="Times New Roman" w:hAnsi="Times New Roman"/>
          <w:sz w:val="28"/>
          <w:szCs w:val="28"/>
        </w:rPr>
        <w:tab/>
      </w:r>
      <w:r w:rsidRPr="006626B5">
        <w:rPr>
          <w:rFonts w:ascii="Times New Roman" w:hAnsi="Times New Roman"/>
          <w:sz w:val="28"/>
          <w:szCs w:val="28"/>
        </w:rPr>
        <w:tab/>
        <w:t>город  Кокшетау</w:t>
      </w:r>
    </w:p>
    <w:p w:rsidR="00B34E55" w:rsidRPr="006626B5" w:rsidRDefault="00B34E55" w:rsidP="00B34E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1AF1" w:rsidRPr="006626B5" w:rsidRDefault="00B34E55" w:rsidP="00B34E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26B5">
        <w:rPr>
          <w:rFonts w:ascii="Times New Roman" w:hAnsi="Times New Roman"/>
          <w:sz w:val="28"/>
          <w:szCs w:val="28"/>
        </w:rPr>
        <w:tab/>
        <w:t xml:space="preserve">Специализированный межрайонный экономический суд Акмолинской области в составе председательствующего судьи Калымханова Е.А., при секретаре судебного заседания Исенове Е.К., с участием представителя заявителя Малюк В.С., действующего на основании Устава, </w:t>
      </w:r>
      <w:r w:rsidR="00A61AF1" w:rsidRPr="006626B5">
        <w:rPr>
          <w:rFonts w:ascii="Times New Roman" w:hAnsi="Times New Roman"/>
          <w:sz w:val="28"/>
          <w:szCs w:val="28"/>
        </w:rPr>
        <w:t xml:space="preserve">представителя кредитора Кульжанова А.К., действующего на основании доверенности от 10 марта 2015 года, </w:t>
      </w:r>
      <w:r w:rsidRPr="006626B5">
        <w:rPr>
          <w:rFonts w:ascii="Times New Roman" w:hAnsi="Times New Roman"/>
          <w:sz w:val="28"/>
          <w:szCs w:val="28"/>
        </w:rPr>
        <w:t xml:space="preserve">представителя уполномоченного органа Алимбетова К.Ж., действующего на основании доверенности от </w:t>
      </w:r>
      <w:r w:rsidR="00A61AF1" w:rsidRPr="006626B5">
        <w:rPr>
          <w:rFonts w:ascii="Times New Roman" w:hAnsi="Times New Roman"/>
          <w:sz w:val="28"/>
          <w:szCs w:val="28"/>
        </w:rPr>
        <w:t xml:space="preserve">05 января 2015 года, </w:t>
      </w:r>
      <w:r w:rsidRPr="006626B5">
        <w:rPr>
          <w:rFonts w:ascii="Times New Roman" w:hAnsi="Times New Roman"/>
          <w:sz w:val="28"/>
          <w:szCs w:val="28"/>
        </w:rPr>
        <w:t xml:space="preserve"> временного управляющего Акишевой С.Б., рассмотрев в открытом заседании  гражданское дело по заявлению товарищества с ограниченной ответственностью «</w:t>
      </w:r>
      <w:r w:rsidR="00A61AF1" w:rsidRPr="006626B5">
        <w:rPr>
          <w:rFonts w:ascii="Times New Roman" w:hAnsi="Times New Roman"/>
          <w:sz w:val="28"/>
          <w:szCs w:val="28"/>
        </w:rPr>
        <w:t>Охранное агентство Групп Секьюрити Кокшетау</w:t>
      </w:r>
      <w:r w:rsidRPr="006626B5">
        <w:rPr>
          <w:rFonts w:ascii="Times New Roman" w:hAnsi="Times New Roman"/>
          <w:sz w:val="28"/>
          <w:szCs w:val="28"/>
        </w:rPr>
        <w:t>» о признании банкротом</w:t>
      </w:r>
      <w:r w:rsidR="00A61AF1" w:rsidRPr="006626B5">
        <w:rPr>
          <w:rFonts w:ascii="Times New Roman" w:hAnsi="Times New Roman"/>
          <w:sz w:val="28"/>
          <w:szCs w:val="28"/>
        </w:rPr>
        <w:t>,</w:t>
      </w:r>
      <w:r w:rsidRPr="006626B5">
        <w:rPr>
          <w:rFonts w:ascii="Times New Roman" w:hAnsi="Times New Roman"/>
          <w:sz w:val="28"/>
          <w:szCs w:val="28"/>
        </w:rPr>
        <w:t xml:space="preserve"> </w:t>
      </w:r>
    </w:p>
    <w:p w:rsidR="00B34E55" w:rsidRPr="006626B5" w:rsidRDefault="00B34E55" w:rsidP="00B34E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26B5">
        <w:rPr>
          <w:rFonts w:ascii="Times New Roman" w:hAnsi="Times New Roman"/>
          <w:sz w:val="28"/>
          <w:szCs w:val="28"/>
        </w:rPr>
        <w:t>У С Т А Н О В И Л:</w:t>
      </w:r>
    </w:p>
    <w:p w:rsidR="00B34E55" w:rsidRPr="006626B5" w:rsidRDefault="00B34E55" w:rsidP="00B34E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34E55" w:rsidRPr="006626B5" w:rsidRDefault="00B34E55" w:rsidP="00B34E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26B5">
        <w:rPr>
          <w:rFonts w:ascii="Times New Roman" w:hAnsi="Times New Roman"/>
          <w:sz w:val="28"/>
          <w:szCs w:val="28"/>
        </w:rPr>
        <w:tab/>
        <w:t>Должник товарищество с ограниченной ответственностью «</w:t>
      </w:r>
      <w:r w:rsidR="00A61AF1" w:rsidRPr="006626B5">
        <w:rPr>
          <w:rFonts w:ascii="Times New Roman" w:hAnsi="Times New Roman"/>
          <w:sz w:val="28"/>
          <w:szCs w:val="28"/>
        </w:rPr>
        <w:t>Охранное агентство Групп Секьюрити Кокшетау</w:t>
      </w:r>
      <w:r w:rsidRPr="006626B5">
        <w:rPr>
          <w:rFonts w:ascii="Times New Roman" w:hAnsi="Times New Roman"/>
          <w:sz w:val="28"/>
          <w:szCs w:val="28"/>
        </w:rPr>
        <w:t>» обратился в суд с заявлением о признании товарищества банкротом, в связи с неспособностью погашения кредиторской задолженности.</w:t>
      </w:r>
    </w:p>
    <w:p w:rsidR="00B34E55" w:rsidRPr="006626B5" w:rsidRDefault="00B34E55" w:rsidP="00B34E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26B5">
        <w:rPr>
          <w:rFonts w:ascii="Times New Roman" w:hAnsi="Times New Roman"/>
          <w:sz w:val="28"/>
          <w:szCs w:val="28"/>
        </w:rPr>
        <w:tab/>
        <w:t>Представител</w:t>
      </w:r>
      <w:r w:rsidR="00A61AF1" w:rsidRPr="006626B5">
        <w:rPr>
          <w:rFonts w:ascii="Times New Roman" w:hAnsi="Times New Roman"/>
          <w:sz w:val="28"/>
          <w:szCs w:val="28"/>
        </w:rPr>
        <w:t>ь</w:t>
      </w:r>
      <w:r w:rsidRPr="006626B5">
        <w:rPr>
          <w:rFonts w:ascii="Times New Roman" w:hAnsi="Times New Roman"/>
          <w:sz w:val="28"/>
          <w:szCs w:val="28"/>
        </w:rPr>
        <w:t xml:space="preserve"> должника в судебном заседании поддержал заявление.</w:t>
      </w:r>
    </w:p>
    <w:p w:rsidR="00A61AF1" w:rsidRPr="006626B5" w:rsidRDefault="00B34E55" w:rsidP="00B34E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26B5">
        <w:rPr>
          <w:rFonts w:ascii="Times New Roman" w:hAnsi="Times New Roman"/>
          <w:sz w:val="28"/>
          <w:szCs w:val="28"/>
        </w:rPr>
        <w:t xml:space="preserve"> </w:t>
      </w:r>
      <w:r w:rsidRPr="006626B5">
        <w:rPr>
          <w:rFonts w:ascii="Times New Roman" w:hAnsi="Times New Roman"/>
          <w:sz w:val="28"/>
          <w:szCs w:val="28"/>
        </w:rPr>
        <w:tab/>
        <w:t xml:space="preserve">Представитель кредитора </w:t>
      </w:r>
      <w:r w:rsidR="00A61AF1" w:rsidRPr="006626B5">
        <w:rPr>
          <w:rFonts w:ascii="Times New Roman" w:hAnsi="Times New Roman"/>
          <w:sz w:val="28"/>
          <w:szCs w:val="28"/>
        </w:rPr>
        <w:t>РГУ «Управление государственных доходов по городу Кокшетау» пояснил, что меры принудительного взыскания налоговой задолженности налоговыми органами были приняты, признаков преднамеренного и ложного банкротства, лжепредпринимательства</w:t>
      </w:r>
      <w:r w:rsidR="006626B5">
        <w:rPr>
          <w:rFonts w:ascii="Times New Roman" w:hAnsi="Times New Roman"/>
          <w:sz w:val="28"/>
          <w:szCs w:val="28"/>
        </w:rPr>
        <w:t>, неисполненных камеральные уведомления</w:t>
      </w:r>
      <w:r w:rsidR="00A61AF1" w:rsidRPr="006626B5">
        <w:rPr>
          <w:rFonts w:ascii="Times New Roman" w:hAnsi="Times New Roman"/>
          <w:sz w:val="28"/>
          <w:szCs w:val="28"/>
        </w:rPr>
        <w:t xml:space="preserve"> у товарищества отсутствуют, должник не является плательщиком НДС. Решение о признании должника банкротом оставил на усмотрение суда.</w:t>
      </w:r>
    </w:p>
    <w:p w:rsidR="00A61AF1" w:rsidRPr="006626B5" w:rsidRDefault="00B34E55" w:rsidP="00B34E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26B5">
        <w:rPr>
          <w:rFonts w:ascii="Times New Roman" w:hAnsi="Times New Roman"/>
          <w:sz w:val="28"/>
          <w:szCs w:val="28"/>
        </w:rPr>
        <w:tab/>
        <w:t>Представитель уполномоченного органа  возражений против признания должника банкротом суду не предоставил</w:t>
      </w:r>
      <w:r w:rsidR="006626B5">
        <w:rPr>
          <w:rFonts w:ascii="Times New Roman" w:hAnsi="Times New Roman"/>
          <w:sz w:val="28"/>
          <w:szCs w:val="28"/>
        </w:rPr>
        <w:t>, р</w:t>
      </w:r>
      <w:r w:rsidR="006626B5" w:rsidRPr="006626B5">
        <w:rPr>
          <w:rFonts w:ascii="Times New Roman" w:hAnsi="Times New Roman"/>
          <w:sz w:val="28"/>
          <w:szCs w:val="28"/>
        </w:rPr>
        <w:t>ешение о признании должника банкротом оставил на усмотрение суда</w:t>
      </w:r>
      <w:r w:rsidR="006626B5">
        <w:rPr>
          <w:rFonts w:ascii="Times New Roman" w:hAnsi="Times New Roman"/>
          <w:sz w:val="28"/>
          <w:szCs w:val="28"/>
        </w:rPr>
        <w:t>.</w:t>
      </w:r>
    </w:p>
    <w:p w:rsidR="00B34E55" w:rsidRPr="006626B5" w:rsidRDefault="00B34E55" w:rsidP="00B34E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26B5">
        <w:rPr>
          <w:rFonts w:ascii="Times New Roman" w:hAnsi="Times New Roman"/>
          <w:sz w:val="28"/>
          <w:szCs w:val="28"/>
        </w:rPr>
        <w:tab/>
        <w:t>Заслушав объяснение лиц, участвующих в деле, исследовав материалы дела, суд приходит к следующим выводам.</w:t>
      </w:r>
    </w:p>
    <w:p w:rsidR="00A61AF1" w:rsidRPr="006626B5" w:rsidRDefault="00B34E55" w:rsidP="00B34E5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626B5">
        <w:rPr>
          <w:rFonts w:ascii="Times New Roman" w:hAnsi="Times New Roman"/>
          <w:sz w:val="28"/>
          <w:szCs w:val="28"/>
        </w:rPr>
        <w:tab/>
        <w:t xml:space="preserve">Установлено, что ТОО </w:t>
      </w:r>
      <w:r w:rsidR="00A61AF1" w:rsidRPr="006626B5">
        <w:rPr>
          <w:rFonts w:ascii="Times New Roman" w:hAnsi="Times New Roman"/>
          <w:sz w:val="28"/>
          <w:szCs w:val="28"/>
        </w:rPr>
        <w:t xml:space="preserve">«Охранное агентство Групп Секьюрити Кокшетау» </w:t>
      </w:r>
      <w:r w:rsidRPr="006626B5">
        <w:rPr>
          <w:rFonts w:ascii="Times New Roman" w:hAnsi="Times New Roman"/>
          <w:color w:val="000000"/>
          <w:sz w:val="28"/>
          <w:szCs w:val="28"/>
        </w:rPr>
        <w:t xml:space="preserve">зарегистрировано </w:t>
      </w:r>
      <w:r w:rsidR="00A61AF1" w:rsidRPr="006626B5">
        <w:rPr>
          <w:rFonts w:ascii="Times New Roman" w:hAnsi="Times New Roman"/>
          <w:color w:val="000000"/>
          <w:sz w:val="28"/>
          <w:szCs w:val="28"/>
        </w:rPr>
        <w:t xml:space="preserve">Департаментом юстиции по Акмолинской области 17 апреля 2006 года. </w:t>
      </w:r>
      <w:r w:rsidRPr="006626B5">
        <w:rPr>
          <w:rFonts w:ascii="Times New Roman" w:hAnsi="Times New Roman"/>
          <w:color w:val="000000"/>
          <w:sz w:val="28"/>
          <w:szCs w:val="28"/>
        </w:rPr>
        <w:t xml:space="preserve">Основной вид деятельности </w:t>
      </w:r>
      <w:r w:rsidR="00A61AF1" w:rsidRPr="006626B5">
        <w:rPr>
          <w:rFonts w:ascii="Times New Roman" w:hAnsi="Times New Roman"/>
          <w:color w:val="000000"/>
          <w:sz w:val="28"/>
          <w:szCs w:val="28"/>
        </w:rPr>
        <w:t>– предоставление охранных услуг.</w:t>
      </w:r>
    </w:p>
    <w:p w:rsidR="00A61AF1" w:rsidRPr="006626B5" w:rsidRDefault="00B34E55" w:rsidP="00B34E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26B5">
        <w:rPr>
          <w:rFonts w:ascii="Times New Roman" w:hAnsi="Times New Roman"/>
          <w:sz w:val="28"/>
          <w:szCs w:val="28"/>
        </w:rPr>
        <w:lastRenderedPageBreak/>
        <w:tab/>
        <w:t xml:space="preserve">Установлено, что по состоянию на </w:t>
      </w:r>
      <w:r w:rsidR="00A61AF1" w:rsidRPr="006626B5">
        <w:rPr>
          <w:rFonts w:ascii="Times New Roman" w:hAnsi="Times New Roman"/>
          <w:sz w:val="28"/>
          <w:szCs w:val="28"/>
        </w:rPr>
        <w:t>04 февраля 2015 года задолженность по налогам и другим обязательным платежам в бюджет составляет 752 558 тенге, задолженность по социальным отчислениям 72 468 тенге, задолженность по обязательным пенсионным отчислениям составляет 414 898 тенге.</w:t>
      </w:r>
    </w:p>
    <w:p w:rsidR="00A61AF1" w:rsidRPr="006626B5" w:rsidRDefault="00A61AF1" w:rsidP="00B34E5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626B5">
        <w:rPr>
          <w:rFonts w:ascii="Times New Roman" w:hAnsi="Times New Roman"/>
          <w:color w:val="000000"/>
          <w:sz w:val="28"/>
          <w:szCs w:val="28"/>
        </w:rPr>
        <w:t>Установлено, что у должника д</w:t>
      </w:r>
      <w:r w:rsidR="00B34E55" w:rsidRPr="006626B5">
        <w:rPr>
          <w:rFonts w:ascii="Times New Roman" w:hAnsi="Times New Roman"/>
          <w:color w:val="000000"/>
          <w:sz w:val="28"/>
          <w:szCs w:val="28"/>
        </w:rPr>
        <w:t>вижимое и недвижимое имущество</w:t>
      </w:r>
      <w:r w:rsidR="005A4D73" w:rsidRPr="006626B5">
        <w:rPr>
          <w:rFonts w:ascii="Times New Roman" w:hAnsi="Times New Roman"/>
          <w:color w:val="000000"/>
          <w:sz w:val="28"/>
          <w:szCs w:val="28"/>
        </w:rPr>
        <w:t>, денежные средства</w:t>
      </w:r>
      <w:r w:rsidR="00B34E55" w:rsidRPr="006626B5">
        <w:rPr>
          <w:rFonts w:ascii="Times New Roman" w:hAnsi="Times New Roman"/>
          <w:color w:val="000000"/>
          <w:sz w:val="28"/>
          <w:szCs w:val="28"/>
        </w:rPr>
        <w:t xml:space="preserve"> отсутству</w:t>
      </w:r>
      <w:r w:rsidR="005A4D73" w:rsidRPr="006626B5">
        <w:rPr>
          <w:rFonts w:ascii="Times New Roman" w:hAnsi="Times New Roman"/>
          <w:color w:val="000000"/>
          <w:sz w:val="28"/>
          <w:szCs w:val="28"/>
        </w:rPr>
        <w:t>ю</w:t>
      </w:r>
      <w:r w:rsidR="00B34E55" w:rsidRPr="006626B5">
        <w:rPr>
          <w:rFonts w:ascii="Times New Roman" w:hAnsi="Times New Roman"/>
          <w:color w:val="000000"/>
          <w:sz w:val="28"/>
          <w:szCs w:val="28"/>
        </w:rPr>
        <w:t xml:space="preserve">т. </w:t>
      </w:r>
    </w:p>
    <w:p w:rsidR="00B34E55" w:rsidRPr="006626B5" w:rsidRDefault="00B34E55" w:rsidP="00B34E5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626B5">
        <w:rPr>
          <w:rFonts w:ascii="Times New Roman" w:hAnsi="Times New Roman"/>
          <w:color w:val="000000"/>
          <w:sz w:val="28"/>
          <w:szCs w:val="28"/>
        </w:rPr>
        <w:t xml:space="preserve">В соответствии с п. 4 ст. 38 Закона «О реабилитации и банкротстве» </w:t>
      </w:r>
      <w:r w:rsidR="005A4D73" w:rsidRPr="006626B5">
        <w:rPr>
          <w:rFonts w:ascii="Times New Roman" w:hAnsi="Times New Roman"/>
          <w:color w:val="000000"/>
          <w:sz w:val="28"/>
          <w:szCs w:val="28"/>
        </w:rPr>
        <w:t xml:space="preserve">(далее – Закон) </w:t>
      </w:r>
      <w:r w:rsidRPr="006626B5">
        <w:rPr>
          <w:rFonts w:ascii="Times New Roman" w:hAnsi="Times New Roman"/>
          <w:color w:val="000000"/>
          <w:sz w:val="28"/>
          <w:szCs w:val="28"/>
        </w:rPr>
        <w:t>опубликованы объявления о возбуждении  дела  о признании банкротом должника и порядке заявления требований кредиторами на казахском и русском языках на интернет-ресурсе уполномоченного органа.</w:t>
      </w:r>
    </w:p>
    <w:p w:rsidR="005A4D73" w:rsidRPr="006626B5" w:rsidRDefault="005A4D73" w:rsidP="005A4D73">
      <w:pPr>
        <w:pStyle w:val="a5"/>
        <w:shd w:val="clear" w:color="auto" w:fill="FFFFFF"/>
        <w:spacing w:before="0" w:beforeAutospacing="0" w:after="0" w:afterAutospacing="0" w:line="238" w:lineRule="atLeast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6626B5">
        <w:rPr>
          <w:bCs/>
          <w:color w:val="000000"/>
          <w:sz w:val="28"/>
          <w:szCs w:val="28"/>
          <w:bdr w:val="none" w:sz="0" w:space="0" w:color="auto" w:frame="1"/>
        </w:rPr>
        <w:tab/>
        <w:t>В соответствии с п. 1,5 Закона б</w:t>
      </w:r>
      <w:r w:rsidRPr="006626B5">
        <w:rPr>
          <w:color w:val="000000"/>
          <w:sz w:val="28"/>
          <w:szCs w:val="28"/>
        </w:rPr>
        <w:t xml:space="preserve">анкротство устанавливается добровольно на основании заявления должника в суд. </w:t>
      </w:r>
      <w:r w:rsidRPr="006626B5">
        <w:rPr>
          <w:color w:val="000000"/>
          <w:sz w:val="28"/>
          <w:szCs w:val="28"/>
          <w:shd w:val="clear" w:color="auto" w:fill="FFFFFF"/>
        </w:rPr>
        <w:t>Основанием для объявления должника банкротом в судебном порядке является его несостоятельность.</w:t>
      </w:r>
    </w:p>
    <w:p w:rsidR="006626B5" w:rsidRPr="006626B5" w:rsidRDefault="006626B5" w:rsidP="005A4D73">
      <w:pPr>
        <w:pStyle w:val="a5"/>
        <w:shd w:val="clear" w:color="auto" w:fill="FFFFFF"/>
        <w:spacing w:before="0" w:beforeAutospacing="0" w:after="0" w:afterAutospacing="0" w:line="238" w:lineRule="atLeast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6626B5">
        <w:rPr>
          <w:color w:val="000000"/>
          <w:sz w:val="28"/>
          <w:szCs w:val="28"/>
          <w:shd w:val="clear" w:color="auto" w:fill="FFFFFF"/>
        </w:rPr>
        <w:t>     </w:t>
      </w:r>
      <w:r w:rsidRPr="006626B5">
        <w:rPr>
          <w:color w:val="000000"/>
          <w:sz w:val="28"/>
          <w:szCs w:val="28"/>
          <w:shd w:val="clear" w:color="auto" w:fill="FFFFFF"/>
        </w:rPr>
        <w:tab/>
      </w:r>
      <w:r w:rsidRPr="006626B5">
        <w:rPr>
          <w:bCs/>
          <w:color w:val="000000"/>
          <w:sz w:val="28"/>
          <w:szCs w:val="28"/>
          <w:bdr w:val="none" w:sz="0" w:space="0" w:color="auto" w:frame="1"/>
        </w:rPr>
        <w:t>Согласно пп. 12) ст. 1 Закона</w:t>
      </w:r>
      <w:r w:rsidRPr="006626B5">
        <w:rPr>
          <w:color w:val="000000"/>
          <w:sz w:val="28"/>
          <w:szCs w:val="28"/>
        </w:rPr>
        <w:t> </w:t>
      </w:r>
      <w:r w:rsidRPr="006626B5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под </w:t>
      </w:r>
      <w:r w:rsidRPr="006626B5">
        <w:rPr>
          <w:color w:val="000000"/>
          <w:sz w:val="28"/>
          <w:szCs w:val="28"/>
          <w:shd w:val="clear" w:color="auto" w:fill="FFFFFF"/>
        </w:rPr>
        <w:t xml:space="preserve"> несостоятельность</w:t>
      </w:r>
      <w:r>
        <w:rPr>
          <w:color w:val="000000"/>
          <w:sz w:val="28"/>
          <w:szCs w:val="28"/>
          <w:shd w:val="clear" w:color="auto" w:fill="FFFFFF"/>
        </w:rPr>
        <w:t>ю понимается</w:t>
      </w:r>
      <w:r w:rsidRPr="006626B5">
        <w:rPr>
          <w:color w:val="000000"/>
          <w:sz w:val="28"/>
          <w:szCs w:val="28"/>
          <w:shd w:val="clear" w:color="auto" w:fill="FFFFFF"/>
        </w:rPr>
        <w:t xml:space="preserve">  установленная судом неспособность должника в полном объеме удовлетворить требования кредиторов по денежным обязательствам, произвести расчеты по оплате труда с лицами, работающими по трудовому договору, обеспечить уплату налогов и других обязательных платежей в бюджет, социальных отчислений в Государственный фонд социального страхования, а также обязательных пенсионных взносов и обязательных профессиональных пенсионных взносов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5A4D73" w:rsidRPr="006626B5" w:rsidRDefault="005A4D73" w:rsidP="00B34E5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626B5">
        <w:rPr>
          <w:rFonts w:ascii="Times New Roman" w:hAnsi="Times New Roman"/>
          <w:color w:val="000000"/>
          <w:sz w:val="28"/>
          <w:szCs w:val="28"/>
        </w:rPr>
        <w:t xml:space="preserve">Дебиторская задолженность 3 юридических лиц ТОО «Компания Альянс и К», ТОО «Арлан – 2004», ТОО «ГАБС и К» на сумму 1 418 551 тенге образована в 2008 году, имеются судебные решения о взыскании дебиторской задолженности, однако решения не исполнены. </w:t>
      </w:r>
      <w:r w:rsidR="001B7827" w:rsidRPr="006626B5">
        <w:rPr>
          <w:rFonts w:ascii="Times New Roman" w:hAnsi="Times New Roman"/>
          <w:color w:val="000000"/>
          <w:sz w:val="28"/>
          <w:szCs w:val="28"/>
        </w:rPr>
        <w:t>Исполнительный лист по ТОО «ГАБС и К» возвращен в связи с невозможностью исполнения.</w:t>
      </w:r>
      <w:r w:rsidRPr="006626B5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B34E55" w:rsidRPr="006626B5" w:rsidRDefault="00B34E55" w:rsidP="00B34E5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626B5">
        <w:rPr>
          <w:rFonts w:ascii="Times New Roman" w:hAnsi="Times New Roman"/>
          <w:color w:val="000000"/>
          <w:sz w:val="28"/>
          <w:szCs w:val="28"/>
        </w:rPr>
        <w:t>Несостоятельность  должника установлена в судебном заседании</w:t>
      </w:r>
      <w:r w:rsidR="006626B5">
        <w:rPr>
          <w:rFonts w:ascii="Times New Roman" w:hAnsi="Times New Roman"/>
          <w:color w:val="000000"/>
          <w:sz w:val="28"/>
          <w:szCs w:val="28"/>
        </w:rPr>
        <w:t xml:space="preserve">, должник не может обеспечить уплату налогов </w:t>
      </w:r>
      <w:r w:rsidR="006626B5" w:rsidRPr="006626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других обязательных платежей в бюджет, социальных отчислений в Государственный фонд социального страхования, а также обязательных пенсионных взносов и обязательных профессиональных пенсионных взносов</w:t>
      </w:r>
      <w:r w:rsidR="006626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B34E55" w:rsidRPr="006626B5" w:rsidRDefault="00B34E55" w:rsidP="00B34E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26B5">
        <w:rPr>
          <w:rFonts w:ascii="Times New Roman" w:hAnsi="Times New Roman"/>
          <w:color w:val="000000"/>
          <w:sz w:val="28"/>
          <w:szCs w:val="28"/>
        </w:rPr>
        <w:t xml:space="preserve">При таких обстоятельствах, суд считает, что заявление </w:t>
      </w:r>
      <w:r w:rsidR="005A4D73" w:rsidRPr="006626B5">
        <w:rPr>
          <w:rFonts w:ascii="Times New Roman" w:hAnsi="Times New Roman"/>
          <w:color w:val="000000"/>
          <w:sz w:val="28"/>
          <w:szCs w:val="28"/>
        </w:rPr>
        <w:t>товарищества</w:t>
      </w:r>
      <w:r w:rsidRPr="006626B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626B5">
        <w:rPr>
          <w:rFonts w:ascii="Times New Roman" w:hAnsi="Times New Roman"/>
          <w:sz w:val="28"/>
          <w:szCs w:val="28"/>
        </w:rPr>
        <w:t>подлежит удовлетворению.</w:t>
      </w:r>
    </w:p>
    <w:p w:rsidR="00B34E55" w:rsidRPr="006626B5" w:rsidRDefault="00B34E55" w:rsidP="00B34E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26B5">
        <w:rPr>
          <w:rFonts w:ascii="Times New Roman" w:hAnsi="Times New Roman"/>
          <w:sz w:val="28"/>
          <w:szCs w:val="28"/>
        </w:rPr>
        <w:t xml:space="preserve">На основании изложенного, руководствуясь статьями 217-221, 313 ГПК, п. 1 ст. </w:t>
      </w:r>
      <w:r w:rsidRPr="006626B5">
        <w:rPr>
          <w:rFonts w:ascii="Times New Roman" w:hAnsi="Times New Roman"/>
          <w:color w:val="000000"/>
          <w:sz w:val="28"/>
          <w:szCs w:val="28"/>
        </w:rPr>
        <w:t>56 Закона «О реабилитации и банкротстве»</w:t>
      </w:r>
      <w:r w:rsidRPr="006626B5">
        <w:rPr>
          <w:rFonts w:ascii="Times New Roman" w:hAnsi="Times New Roman"/>
          <w:sz w:val="28"/>
          <w:szCs w:val="28"/>
        </w:rPr>
        <w:t xml:space="preserve"> суд,</w:t>
      </w:r>
    </w:p>
    <w:p w:rsidR="00B34E55" w:rsidRPr="006626B5" w:rsidRDefault="00B34E55" w:rsidP="00B34E5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B34E55" w:rsidRPr="006626B5" w:rsidRDefault="00B34E55" w:rsidP="00B34E5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6626B5">
        <w:rPr>
          <w:rFonts w:ascii="Times New Roman" w:hAnsi="Times New Roman"/>
          <w:sz w:val="28"/>
          <w:szCs w:val="28"/>
        </w:rPr>
        <w:t>Р Е Ш И Л :</w:t>
      </w:r>
    </w:p>
    <w:p w:rsidR="00B34E55" w:rsidRPr="006626B5" w:rsidRDefault="00B34E55" w:rsidP="00B34E5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B34E55" w:rsidRPr="006626B5" w:rsidRDefault="00B34E55" w:rsidP="00B34E5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626B5">
        <w:rPr>
          <w:rFonts w:ascii="Times New Roman" w:hAnsi="Times New Roman"/>
          <w:sz w:val="28"/>
          <w:szCs w:val="28"/>
        </w:rPr>
        <w:t>Заявление  товарищества с ограниченной ответственностью «</w:t>
      </w:r>
      <w:r w:rsidR="00CB0420" w:rsidRPr="006626B5">
        <w:rPr>
          <w:rFonts w:ascii="Times New Roman" w:hAnsi="Times New Roman"/>
          <w:sz w:val="28"/>
          <w:szCs w:val="28"/>
        </w:rPr>
        <w:t>Охранное агентство Групп Секьюрити Кокшетау</w:t>
      </w:r>
      <w:r w:rsidRPr="006626B5">
        <w:rPr>
          <w:rFonts w:ascii="Times New Roman" w:hAnsi="Times New Roman"/>
          <w:sz w:val="28"/>
          <w:szCs w:val="28"/>
        </w:rPr>
        <w:t>» о признании банкротом товарищества с ограниченной ответственностью  «</w:t>
      </w:r>
      <w:r w:rsidR="00CB0420" w:rsidRPr="006626B5">
        <w:rPr>
          <w:rFonts w:ascii="Times New Roman" w:hAnsi="Times New Roman"/>
          <w:sz w:val="28"/>
          <w:szCs w:val="28"/>
        </w:rPr>
        <w:t>Охранное агентство Групп Секьюрити Кокшетау</w:t>
      </w:r>
      <w:r w:rsidRPr="006626B5">
        <w:rPr>
          <w:rFonts w:ascii="Times New Roman" w:hAnsi="Times New Roman"/>
          <w:sz w:val="28"/>
          <w:szCs w:val="28"/>
        </w:rPr>
        <w:t>» -</w:t>
      </w:r>
      <w:r w:rsidRPr="006626B5">
        <w:rPr>
          <w:rFonts w:ascii="Times New Roman" w:hAnsi="Times New Roman"/>
          <w:color w:val="000000"/>
          <w:sz w:val="28"/>
          <w:szCs w:val="28"/>
        </w:rPr>
        <w:t xml:space="preserve"> удовлетворить.</w:t>
      </w:r>
    </w:p>
    <w:p w:rsidR="00B34E55" w:rsidRPr="006626B5" w:rsidRDefault="00B34E55" w:rsidP="00B34E5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626B5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Признать </w:t>
      </w:r>
      <w:r w:rsidRPr="006626B5">
        <w:rPr>
          <w:rFonts w:ascii="Times New Roman" w:hAnsi="Times New Roman"/>
          <w:sz w:val="28"/>
          <w:szCs w:val="28"/>
        </w:rPr>
        <w:t xml:space="preserve">товарищество с ограниченной ответственностью </w:t>
      </w:r>
      <w:r w:rsidRPr="006626B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626B5">
        <w:rPr>
          <w:rFonts w:ascii="Times New Roman" w:hAnsi="Times New Roman"/>
          <w:sz w:val="28"/>
          <w:szCs w:val="28"/>
        </w:rPr>
        <w:t>«</w:t>
      </w:r>
      <w:r w:rsidR="00CB0420" w:rsidRPr="006626B5">
        <w:rPr>
          <w:rFonts w:ascii="Times New Roman" w:hAnsi="Times New Roman"/>
          <w:sz w:val="28"/>
          <w:szCs w:val="28"/>
        </w:rPr>
        <w:t>Охранное агентство Групп Секьюрити Кокшетау</w:t>
      </w:r>
      <w:r w:rsidRPr="006626B5">
        <w:rPr>
          <w:rFonts w:ascii="Times New Roman" w:hAnsi="Times New Roman"/>
          <w:sz w:val="28"/>
          <w:szCs w:val="28"/>
        </w:rPr>
        <w:t xml:space="preserve">» </w:t>
      </w:r>
      <w:r w:rsidRPr="006626B5">
        <w:rPr>
          <w:rFonts w:ascii="Times New Roman" w:hAnsi="Times New Roman"/>
          <w:color w:val="000000"/>
          <w:sz w:val="28"/>
          <w:szCs w:val="28"/>
        </w:rPr>
        <w:t xml:space="preserve"> банкротом. </w:t>
      </w:r>
    </w:p>
    <w:p w:rsidR="00B34E55" w:rsidRPr="006626B5" w:rsidRDefault="00B34E55" w:rsidP="00B34E5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626B5">
        <w:rPr>
          <w:rFonts w:ascii="Times New Roman" w:hAnsi="Times New Roman"/>
          <w:color w:val="000000"/>
          <w:sz w:val="28"/>
          <w:szCs w:val="28"/>
        </w:rPr>
        <w:t xml:space="preserve">Ликвидировать </w:t>
      </w:r>
      <w:r w:rsidRPr="006626B5">
        <w:rPr>
          <w:rFonts w:ascii="Times New Roman" w:hAnsi="Times New Roman"/>
          <w:sz w:val="28"/>
          <w:szCs w:val="28"/>
        </w:rPr>
        <w:t xml:space="preserve">товарищество с ограниченной ответственностью </w:t>
      </w:r>
      <w:r w:rsidRPr="006626B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626B5">
        <w:rPr>
          <w:rFonts w:ascii="Times New Roman" w:hAnsi="Times New Roman"/>
          <w:sz w:val="28"/>
          <w:szCs w:val="28"/>
        </w:rPr>
        <w:t>«</w:t>
      </w:r>
      <w:r w:rsidR="00CB0420" w:rsidRPr="006626B5">
        <w:rPr>
          <w:rFonts w:ascii="Times New Roman" w:hAnsi="Times New Roman"/>
          <w:sz w:val="28"/>
          <w:szCs w:val="28"/>
        </w:rPr>
        <w:t>Охранное агентство Групп Секьюрити Кокшетау</w:t>
      </w:r>
      <w:r w:rsidRPr="006626B5">
        <w:rPr>
          <w:rFonts w:ascii="Times New Roman" w:hAnsi="Times New Roman"/>
          <w:sz w:val="28"/>
          <w:szCs w:val="28"/>
        </w:rPr>
        <w:t xml:space="preserve">» с </w:t>
      </w:r>
      <w:r w:rsidRPr="006626B5">
        <w:rPr>
          <w:rFonts w:ascii="Times New Roman" w:hAnsi="Times New Roman"/>
          <w:color w:val="000000"/>
          <w:sz w:val="28"/>
          <w:szCs w:val="28"/>
        </w:rPr>
        <w:t>возбуждением процедуры банкротства.</w:t>
      </w:r>
    </w:p>
    <w:p w:rsidR="00B34E55" w:rsidRPr="006626B5" w:rsidRDefault="00B34E55" w:rsidP="00B34E5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626B5">
        <w:rPr>
          <w:rFonts w:ascii="Times New Roman" w:hAnsi="Times New Roman"/>
          <w:color w:val="000000"/>
          <w:sz w:val="28"/>
          <w:szCs w:val="28"/>
        </w:rPr>
        <w:t xml:space="preserve">Передать права управления имуществом и делами </w:t>
      </w:r>
      <w:r w:rsidRPr="006626B5">
        <w:rPr>
          <w:rFonts w:ascii="Times New Roman" w:hAnsi="Times New Roman"/>
          <w:sz w:val="28"/>
          <w:szCs w:val="28"/>
        </w:rPr>
        <w:t>товарищества с ограниченной ответственностью «</w:t>
      </w:r>
      <w:r w:rsidR="00CB0420" w:rsidRPr="006626B5">
        <w:rPr>
          <w:rFonts w:ascii="Times New Roman" w:hAnsi="Times New Roman"/>
          <w:sz w:val="28"/>
          <w:szCs w:val="28"/>
        </w:rPr>
        <w:t>Охранное агентство Групп Секьюрити Кокшетау</w:t>
      </w:r>
      <w:r w:rsidRPr="006626B5">
        <w:rPr>
          <w:rFonts w:ascii="Times New Roman" w:hAnsi="Times New Roman"/>
          <w:sz w:val="28"/>
          <w:szCs w:val="28"/>
        </w:rPr>
        <w:t xml:space="preserve">» </w:t>
      </w:r>
      <w:r w:rsidRPr="006626B5">
        <w:rPr>
          <w:rFonts w:ascii="Times New Roman" w:hAnsi="Times New Roman"/>
          <w:color w:val="000000"/>
          <w:sz w:val="28"/>
          <w:szCs w:val="28"/>
        </w:rPr>
        <w:t>к временному управляющему.</w:t>
      </w:r>
    </w:p>
    <w:p w:rsidR="00B34E55" w:rsidRPr="006626B5" w:rsidRDefault="00B34E55" w:rsidP="00B34E5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626B5">
        <w:rPr>
          <w:rFonts w:ascii="Times New Roman" w:hAnsi="Times New Roman"/>
          <w:color w:val="000000"/>
          <w:sz w:val="28"/>
          <w:szCs w:val="28"/>
        </w:rPr>
        <w:t xml:space="preserve">Обязать должностных лиц </w:t>
      </w:r>
      <w:r w:rsidRPr="006626B5">
        <w:rPr>
          <w:rFonts w:ascii="Times New Roman" w:hAnsi="Times New Roman"/>
          <w:sz w:val="28"/>
          <w:szCs w:val="28"/>
        </w:rPr>
        <w:t>товарищества с ограниченной ответственностью «</w:t>
      </w:r>
      <w:r w:rsidR="00CB0420" w:rsidRPr="006626B5">
        <w:rPr>
          <w:rFonts w:ascii="Times New Roman" w:hAnsi="Times New Roman"/>
          <w:sz w:val="28"/>
          <w:szCs w:val="28"/>
        </w:rPr>
        <w:t>Охранное агентство Групп Секьюрити Кокшетау</w:t>
      </w:r>
      <w:r w:rsidRPr="006626B5">
        <w:rPr>
          <w:rFonts w:ascii="Times New Roman" w:hAnsi="Times New Roman"/>
          <w:sz w:val="28"/>
          <w:szCs w:val="28"/>
        </w:rPr>
        <w:t xml:space="preserve">» передать </w:t>
      </w:r>
      <w:r w:rsidRPr="006626B5">
        <w:rPr>
          <w:rFonts w:ascii="Times New Roman" w:hAnsi="Times New Roman"/>
          <w:color w:val="000000"/>
          <w:sz w:val="28"/>
          <w:szCs w:val="28"/>
        </w:rPr>
        <w:t>учредительные документы, учетные документации, правоустанавливающие документы на имущество банкрота, печатей, штампов, материальных и иных ценностей, принадлежащих банкроту, временному управляющему в срок не позднее трех рабочих дней со дня вынесения решения о признании должника банкротом.</w:t>
      </w:r>
    </w:p>
    <w:p w:rsidR="00B34E55" w:rsidRPr="006626B5" w:rsidRDefault="00B34E55" w:rsidP="00B34E55">
      <w:pPr>
        <w:tabs>
          <w:tab w:val="left" w:pos="0"/>
        </w:tabs>
        <w:spacing w:after="0" w:line="240" w:lineRule="auto"/>
        <w:ind w:right="-81"/>
        <w:jc w:val="both"/>
        <w:rPr>
          <w:rFonts w:ascii="Times New Roman" w:hAnsi="Times New Roman"/>
          <w:sz w:val="28"/>
          <w:szCs w:val="28"/>
        </w:rPr>
      </w:pPr>
      <w:r w:rsidRPr="006626B5">
        <w:rPr>
          <w:rFonts w:ascii="Times New Roman" w:hAnsi="Times New Roman"/>
          <w:sz w:val="28"/>
          <w:szCs w:val="28"/>
        </w:rPr>
        <w:tab/>
        <w:t>Снять все ограничения и обременения на имущество банкрота (инкассовых распоряжений, выставленных на счета банкрота, арестов на имущество, наложенных судебными исполнителями и других) без принятия соответствующих решений органов, их наложивших, на основании заявления банкротного управляющего.</w:t>
      </w:r>
    </w:p>
    <w:p w:rsidR="00B34E55" w:rsidRPr="006626B5" w:rsidRDefault="00B34E55" w:rsidP="00B34E55">
      <w:pPr>
        <w:tabs>
          <w:tab w:val="left" w:pos="0"/>
        </w:tabs>
        <w:spacing w:after="0" w:line="240" w:lineRule="auto"/>
        <w:ind w:right="-81"/>
        <w:jc w:val="both"/>
        <w:rPr>
          <w:rFonts w:ascii="Times New Roman" w:hAnsi="Times New Roman"/>
          <w:sz w:val="28"/>
          <w:szCs w:val="28"/>
        </w:rPr>
      </w:pPr>
      <w:r w:rsidRPr="006626B5">
        <w:rPr>
          <w:rFonts w:ascii="Times New Roman" w:hAnsi="Times New Roman"/>
          <w:sz w:val="28"/>
          <w:szCs w:val="28"/>
        </w:rPr>
        <w:tab/>
        <w:t>Копию решения направить органу, осуществляющему государственную регистрацию юридических лиц, уполномоченному органу, коллегии частных судебных исполнителей и территориальному органу исполнительного производства по месту нахождения должника.</w:t>
      </w:r>
    </w:p>
    <w:p w:rsidR="00B34E55" w:rsidRPr="006626B5" w:rsidRDefault="00B34E55" w:rsidP="00B34E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26B5">
        <w:rPr>
          <w:rFonts w:ascii="Times New Roman" w:hAnsi="Times New Roman"/>
          <w:sz w:val="28"/>
          <w:szCs w:val="28"/>
        </w:rPr>
        <w:t>Решение может быть обжаловано и (или) опротестовано  с соблюдением требований статей 334,335 Гражданского процессуального кодекса Республики Казахстан в аппеляционную судебную коллегию Акмолинского областного суда через Специализированный межрайонный экономический суд Акмолинской области  в течении 15 дней со дня вручения копии решения.</w:t>
      </w:r>
    </w:p>
    <w:p w:rsidR="00B34E55" w:rsidRPr="006626B5" w:rsidRDefault="00B34E55" w:rsidP="00B34E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4E55" w:rsidRPr="006626B5" w:rsidRDefault="00B34E55" w:rsidP="00B34E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4E55" w:rsidRPr="006626B5" w:rsidRDefault="00B34E55" w:rsidP="00B34E5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626B5">
        <w:rPr>
          <w:rFonts w:ascii="Times New Roman" w:hAnsi="Times New Roman"/>
          <w:sz w:val="28"/>
          <w:szCs w:val="28"/>
        </w:rPr>
        <w:t>Судья</w:t>
      </w:r>
      <w:r w:rsidRPr="006626B5">
        <w:rPr>
          <w:rFonts w:ascii="Times New Roman" w:hAnsi="Times New Roman"/>
          <w:sz w:val="28"/>
          <w:szCs w:val="28"/>
        </w:rPr>
        <w:tab/>
      </w:r>
      <w:r w:rsidRPr="006626B5">
        <w:rPr>
          <w:rFonts w:ascii="Times New Roman" w:hAnsi="Times New Roman"/>
          <w:sz w:val="28"/>
          <w:szCs w:val="28"/>
        </w:rPr>
        <w:tab/>
      </w:r>
      <w:r w:rsidRPr="006626B5">
        <w:rPr>
          <w:rFonts w:ascii="Times New Roman" w:hAnsi="Times New Roman"/>
          <w:sz w:val="28"/>
          <w:szCs w:val="28"/>
        </w:rPr>
        <w:tab/>
      </w:r>
      <w:r w:rsidRPr="006626B5">
        <w:rPr>
          <w:rFonts w:ascii="Times New Roman" w:hAnsi="Times New Roman"/>
          <w:sz w:val="28"/>
          <w:szCs w:val="28"/>
        </w:rPr>
        <w:tab/>
      </w:r>
      <w:r w:rsidRPr="006626B5">
        <w:rPr>
          <w:rFonts w:ascii="Times New Roman" w:hAnsi="Times New Roman"/>
          <w:sz w:val="28"/>
          <w:szCs w:val="28"/>
        </w:rPr>
        <w:tab/>
        <w:t xml:space="preserve">         </w:t>
      </w:r>
      <w:r w:rsidRPr="006626B5">
        <w:rPr>
          <w:rFonts w:ascii="Times New Roman" w:hAnsi="Times New Roman"/>
          <w:sz w:val="28"/>
          <w:szCs w:val="28"/>
        </w:rPr>
        <w:tab/>
        <w:t xml:space="preserve"> </w:t>
      </w:r>
      <w:r w:rsidRPr="006626B5">
        <w:rPr>
          <w:rFonts w:ascii="Times New Roman" w:hAnsi="Times New Roman"/>
          <w:sz w:val="28"/>
          <w:szCs w:val="28"/>
        </w:rPr>
        <w:tab/>
      </w:r>
      <w:r w:rsidRPr="006626B5">
        <w:rPr>
          <w:rFonts w:ascii="Times New Roman" w:hAnsi="Times New Roman"/>
          <w:sz w:val="28"/>
          <w:szCs w:val="28"/>
        </w:rPr>
        <w:tab/>
      </w:r>
      <w:r w:rsidRPr="006626B5">
        <w:rPr>
          <w:rFonts w:ascii="Times New Roman" w:hAnsi="Times New Roman"/>
          <w:sz w:val="28"/>
          <w:szCs w:val="28"/>
        </w:rPr>
        <w:tab/>
        <w:t>Е.А. Калымханов</w:t>
      </w:r>
    </w:p>
    <w:p w:rsidR="00B34E55" w:rsidRPr="006626B5" w:rsidRDefault="00B34E55" w:rsidP="00B34E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26B5">
        <w:rPr>
          <w:rFonts w:ascii="Times New Roman" w:hAnsi="Times New Roman"/>
          <w:sz w:val="28"/>
          <w:szCs w:val="28"/>
        </w:rPr>
        <w:t>Копия верна</w:t>
      </w:r>
    </w:p>
    <w:p w:rsidR="00B34E55" w:rsidRPr="006626B5" w:rsidRDefault="00B34E55" w:rsidP="00B34E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26B5">
        <w:rPr>
          <w:rFonts w:ascii="Times New Roman" w:hAnsi="Times New Roman"/>
          <w:sz w:val="28"/>
          <w:szCs w:val="28"/>
        </w:rPr>
        <w:t>Судья</w:t>
      </w:r>
      <w:r w:rsidRPr="006626B5">
        <w:rPr>
          <w:rFonts w:ascii="Times New Roman" w:hAnsi="Times New Roman"/>
          <w:sz w:val="28"/>
          <w:szCs w:val="28"/>
        </w:rPr>
        <w:tab/>
      </w:r>
      <w:r w:rsidRPr="006626B5">
        <w:rPr>
          <w:rFonts w:ascii="Times New Roman" w:hAnsi="Times New Roman"/>
          <w:sz w:val="28"/>
          <w:szCs w:val="28"/>
        </w:rPr>
        <w:tab/>
      </w:r>
      <w:r w:rsidRPr="006626B5">
        <w:rPr>
          <w:rFonts w:ascii="Times New Roman" w:hAnsi="Times New Roman"/>
          <w:sz w:val="28"/>
          <w:szCs w:val="28"/>
        </w:rPr>
        <w:tab/>
        <w:t xml:space="preserve">          </w:t>
      </w:r>
      <w:r w:rsidRPr="006626B5">
        <w:rPr>
          <w:rFonts w:ascii="Times New Roman" w:hAnsi="Times New Roman"/>
          <w:sz w:val="28"/>
          <w:szCs w:val="28"/>
        </w:rPr>
        <w:tab/>
      </w:r>
      <w:r w:rsidRPr="006626B5">
        <w:rPr>
          <w:rFonts w:ascii="Times New Roman" w:hAnsi="Times New Roman"/>
          <w:sz w:val="28"/>
          <w:szCs w:val="28"/>
        </w:rPr>
        <w:tab/>
      </w:r>
      <w:r w:rsidRPr="006626B5">
        <w:rPr>
          <w:rFonts w:ascii="Times New Roman" w:hAnsi="Times New Roman"/>
          <w:sz w:val="28"/>
          <w:szCs w:val="28"/>
        </w:rPr>
        <w:tab/>
      </w:r>
      <w:r w:rsidRPr="006626B5">
        <w:rPr>
          <w:rFonts w:ascii="Times New Roman" w:hAnsi="Times New Roman"/>
          <w:sz w:val="28"/>
          <w:szCs w:val="28"/>
        </w:rPr>
        <w:tab/>
      </w:r>
      <w:r w:rsidRPr="006626B5">
        <w:rPr>
          <w:rFonts w:ascii="Times New Roman" w:hAnsi="Times New Roman"/>
          <w:sz w:val="28"/>
          <w:szCs w:val="28"/>
        </w:rPr>
        <w:tab/>
      </w:r>
      <w:r w:rsidRPr="006626B5">
        <w:rPr>
          <w:rFonts w:ascii="Times New Roman" w:hAnsi="Times New Roman"/>
          <w:sz w:val="28"/>
          <w:szCs w:val="28"/>
        </w:rPr>
        <w:tab/>
        <w:t>Е.А. Калымханов</w:t>
      </w:r>
    </w:p>
    <w:p w:rsidR="00B34E55" w:rsidRPr="006626B5" w:rsidRDefault="00B34E55" w:rsidP="00B34E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26B5">
        <w:rPr>
          <w:rFonts w:ascii="Times New Roman" w:hAnsi="Times New Roman"/>
          <w:sz w:val="28"/>
          <w:szCs w:val="28"/>
        </w:rPr>
        <w:t xml:space="preserve">Справка: </w:t>
      </w:r>
    </w:p>
    <w:p w:rsidR="00B34E55" w:rsidRPr="006626B5" w:rsidRDefault="00B34E55" w:rsidP="00B34E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26B5">
        <w:rPr>
          <w:rFonts w:ascii="Times New Roman" w:hAnsi="Times New Roman"/>
          <w:sz w:val="28"/>
          <w:szCs w:val="28"/>
        </w:rPr>
        <w:t xml:space="preserve">Решение не вступило в законную силу </w:t>
      </w:r>
    </w:p>
    <w:p w:rsidR="00B34E55" w:rsidRPr="006626B5" w:rsidRDefault="00B34E55" w:rsidP="00B34E5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626B5">
        <w:rPr>
          <w:rFonts w:ascii="Times New Roman" w:hAnsi="Times New Roman"/>
          <w:sz w:val="28"/>
          <w:szCs w:val="28"/>
        </w:rPr>
        <w:t>Судья</w:t>
      </w:r>
      <w:r w:rsidRPr="006626B5">
        <w:rPr>
          <w:rFonts w:ascii="Times New Roman" w:hAnsi="Times New Roman"/>
          <w:sz w:val="28"/>
          <w:szCs w:val="28"/>
        </w:rPr>
        <w:tab/>
      </w:r>
      <w:r w:rsidRPr="006626B5">
        <w:rPr>
          <w:rFonts w:ascii="Times New Roman" w:hAnsi="Times New Roman"/>
          <w:sz w:val="28"/>
          <w:szCs w:val="28"/>
        </w:rPr>
        <w:tab/>
      </w:r>
      <w:r w:rsidRPr="006626B5">
        <w:rPr>
          <w:rFonts w:ascii="Times New Roman" w:hAnsi="Times New Roman"/>
          <w:sz w:val="28"/>
          <w:szCs w:val="28"/>
        </w:rPr>
        <w:tab/>
        <w:t xml:space="preserve">           </w:t>
      </w:r>
      <w:r w:rsidRPr="006626B5">
        <w:rPr>
          <w:rFonts w:ascii="Times New Roman" w:hAnsi="Times New Roman"/>
          <w:sz w:val="28"/>
          <w:szCs w:val="28"/>
        </w:rPr>
        <w:tab/>
      </w:r>
      <w:r w:rsidRPr="006626B5">
        <w:rPr>
          <w:rFonts w:ascii="Times New Roman" w:hAnsi="Times New Roman"/>
          <w:sz w:val="28"/>
          <w:szCs w:val="28"/>
        </w:rPr>
        <w:tab/>
      </w:r>
      <w:r w:rsidRPr="006626B5">
        <w:rPr>
          <w:rFonts w:ascii="Times New Roman" w:hAnsi="Times New Roman"/>
          <w:sz w:val="28"/>
          <w:szCs w:val="28"/>
        </w:rPr>
        <w:tab/>
      </w:r>
      <w:r w:rsidRPr="006626B5">
        <w:rPr>
          <w:rFonts w:ascii="Times New Roman" w:hAnsi="Times New Roman"/>
          <w:sz w:val="28"/>
          <w:szCs w:val="28"/>
        </w:rPr>
        <w:tab/>
      </w:r>
      <w:r w:rsidRPr="006626B5">
        <w:rPr>
          <w:rFonts w:ascii="Times New Roman" w:hAnsi="Times New Roman"/>
          <w:sz w:val="28"/>
          <w:szCs w:val="28"/>
        </w:rPr>
        <w:tab/>
        <w:t>Е.А. Калымханов</w:t>
      </w:r>
    </w:p>
    <w:p w:rsidR="00B34E55" w:rsidRPr="006626B5" w:rsidRDefault="00B34E55" w:rsidP="00B34E55">
      <w:pPr>
        <w:rPr>
          <w:rFonts w:ascii="Times New Roman" w:hAnsi="Times New Roman"/>
          <w:sz w:val="28"/>
          <w:szCs w:val="28"/>
        </w:rPr>
      </w:pPr>
    </w:p>
    <w:p w:rsidR="002A2088" w:rsidRPr="006626B5" w:rsidRDefault="002A2088">
      <w:pPr>
        <w:rPr>
          <w:rFonts w:ascii="Times New Roman" w:hAnsi="Times New Roman"/>
          <w:sz w:val="28"/>
          <w:szCs w:val="28"/>
        </w:rPr>
      </w:pPr>
    </w:p>
    <w:sectPr w:rsidR="002A2088" w:rsidRPr="006626B5" w:rsidSect="00A051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5811" w:rsidRDefault="00A75811" w:rsidP="00A75811">
      <w:pPr>
        <w:spacing w:after="0" w:line="240" w:lineRule="auto"/>
      </w:pPr>
      <w:r>
        <w:separator/>
      </w:r>
    </w:p>
  </w:endnote>
  <w:endnote w:type="continuationSeparator" w:id="1">
    <w:p w:rsidR="00A75811" w:rsidRDefault="00A75811" w:rsidP="00A75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811" w:rsidRDefault="00A75811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811" w:rsidRDefault="00A75811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811" w:rsidRDefault="00A7581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5811" w:rsidRDefault="00A75811" w:rsidP="00A75811">
      <w:pPr>
        <w:spacing w:after="0" w:line="240" w:lineRule="auto"/>
      </w:pPr>
      <w:r>
        <w:separator/>
      </w:r>
    </w:p>
  </w:footnote>
  <w:footnote w:type="continuationSeparator" w:id="1">
    <w:p w:rsidR="00A75811" w:rsidRDefault="00A75811" w:rsidP="00A75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811" w:rsidRDefault="00A75811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811" w:rsidRDefault="00A75811">
    <w:pPr>
      <w:pStyle w:val="a6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-75.05pt;margin-top:24.6pt;width:40pt;height:760pt;z-index:251661312;mso-wrap-style:tight" stroked="f">
          <v:textbox style="layout-flow:vertical;mso-layout-flow-alt:bottom-to-top">
            <w:txbxContent>
              <w:p w:rsidR="00A75811" w:rsidRPr="00A75811" w:rsidRDefault="00A75811">
                <w:pPr>
                  <w:rPr>
                    <w:rFonts w:ascii="Arial Narrow" w:hAnsi="Arial Narrow"/>
                    <w:sz w:val="16"/>
                  </w:rPr>
                </w:pPr>
                <w:r>
                  <w:rPr>
                    <w:rFonts w:ascii="Arial Narrow" w:hAnsi="Arial Narrow"/>
                    <w:sz w:val="16"/>
                  </w:rPr>
                  <w:t>Документ подписал: Калымханов Е. А. Специализированный межрайонный экономический суд Акмолинской области Судья 27.03.2015 20:19:51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margin-left:20pt;margin-top:20pt;width:40.05pt;height:40.05pt;z-index:251660288;mso-position-horizontal:absolute;mso-position-horizontal-relative:page;mso-position-vertical:absolute;mso-position-vertical-relative:page">
          <v:imagedata r:id="rId1" o:title=""/>
          <w10:wrap anchorx="page" anchory="page"/>
        </v:shape>
        <o:OLEObject Type="Embed" ProgID="TBarCode5.TBarCode5.1" ShapeID="_x0000_s3073" DrawAspect="Content" ObjectID="_1488992751" r:id="rId2">
          <o:FieldCodes>\s</o:FieldCodes>
        </o:OLEObj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811" w:rsidRDefault="00A75811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edit="comments" w:enforcement="1" w:cryptProviderType="rsaFull" w:cryptAlgorithmClass="hash" w:cryptAlgorithmType="typeAny" w:cryptAlgorithmSid="4" w:cryptSpinCount="50000" w:hash="7sTqQuAX5nOZKcBquOMhIjL4EOU=" w:salt="KcdbeeQRANNV0yN3dS0nmQ=="/>
  <w:defaultTabStop w:val="708"/>
  <w:characterSpacingControl w:val="doNotCompress"/>
  <w:hdrShapeDefaults>
    <o:shapedefaults v:ext="edit" spidmax="3075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B34E55"/>
    <w:rsid w:val="001906F4"/>
    <w:rsid w:val="001B7827"/>
    <w:rsid w:val="002A2088"/>
    <w:rsid w:val="005A4D73"/>
    <w:rsid w:val="006626B5"/>
    <w:rsid w:val="00922233"/>
    <w:rsid w:val="00A61AF1"/>
    <w:rsid w:val="00A75811"/>
    <w:rsid w:val="00B34E55"/>
    <w:rsid w:val="00CB0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E5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4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4E5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A61A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A75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7581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75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75811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7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954</Words>
  <Characters>5440</Characters>
  <Application>Microsoft Office Word</Application>
  <DocSecurity>8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2015-03-27T14:19:00Z</cp:lastPrinted>
  <dcterms:created xsi:type="dcterms:W3CDTF">2015-03-27T13:35:00Z</dcterms:created>
  <dcterms:modified xsi:type="dcterms:W3CDTF">2015-03-27T14:19:00Z</dcterms:modified>
</cp:coreProperties>
</file>