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B61FB9" w:rsidRDefault="003D0954" w:rsidP="006B1CFC">
      <w:pPr>
        <w:spacing w:after="0" w:line="240" w:lineRule="auto"/>
        <w:jc w:val="both"/>
        <w:rPr>
          <w:rFonts w:ascii="Times New Roman" w:hAnsi="Times New Roman" w:cs="Times New Roman"/>
          <w:b/>
          <w:bCs/>
          <w:sz w:val="28"/>
          <w:szCs w:val="28"/>
          <w:lang w:val="kk-KZ"/>
        </w:rPr>
      </w:pPr>
      <w:r w:rsidRPr="00B61FB9">
        <w:rPr>
          <w:rFonts w:ascii="Times New Roman" w:hAnsi="Times New Roman" w:cs="Times New Roman"/>
          <w:b/>
          <w:bCs/>
          <w:sz w:val="28"/>
          <w:szCs w:val="28"/>
          <w:lang w:val="kk-KZ"/>
        </w:rPr>
        <w:t xml:space="preserve"> </w:t>
      </w:r>
    </w:p>
    <w:p w14:paraId="581D2AB4" w14:textId="77777777" w:rsidR="00B61FB9" w:rsidRPr="006B1CFC" w:rsidRDefault="00B61FB9" w:rsidP="00B61FB9">
      <w:pPr>
        <w:shd w:val="clear" w:color="auto" w:fill="FFFFFF"/>
        <w:spacing w:before="225" w:after="135" w:line="390" w:lineRule="atLeast"/>
        <w:jc w:val="center"/>
        <w:textAlignment w:val="baseline"/>
        <w:outlineLvl w:val="2"/>
        <w:rPr>
          <w:rFonts w:ascii="Times New Roman" w:eastAsia="Times New Roman" w:hAnsi="Times New Roman" w:cs="Times New Roman"/>
          <w:b/>
          <w:bCs/>
          <w:color w:val="1E1E1E"/>
          <w:sz w:val="28"/>
          <w:szCs w:val="28"/>
        </w:rPr>
      </w:pPr>
      <w:r w:rsidRPr="006B1CFC">
        <w:rPr>
          <w:rFonts w:ascii="Times New Roman" w:eastAsia="Times New Roman" w:hAnsi="Times New Roman" w:cs="Times New Roman"/>
          <w:b/>
          <w:bCs/>
          <w:color w:val="1E1E1E"/>
          <w:sz w:val="28"/>
          <w:szCs w:val="28"/>
        </w:rPr>
        <w:t>Типовая форма договора между объединением собственников имущества и субъектом сервисной деятельности</w:t>
      </w:r>
    </w:p>
    <w:p w14:paraId="16A2CB84" w14:textId="77777777" w:rsidR="006105C7" w:rsidRPr="00B61FB9" w:rsidRDefault="006105C7" w:rsidP="006B1CFC">
      <w:pPr>
        <w:pStyle w:val="a9"/>
        <w:jc w:val="both"/>
        <w:rPr>
          <w:rStyle w:val="ad"/>
          <w:rFonts w:ascii="Times New Roman" w:eastAsia="Times New Roman" w:hAnsi="Times New Roman" w:cs="Times New Roman"/>
          <w:color w:val="000000" w:themeColor="text1"/>
          <w:sz w:val="28"/>
          <w:szCs w:val="28"/>
        </w:rPr>
      </w:pPr>
    </w:p>
    <w:p w14:paraId="36C1D2C2" w14:textId="77777777" w:rsidR="006105C7" w:rsidRPr="00B61FB9" w:rsidRDefault="006105C7" w:rsidP="006B1CFC">
      <w:pPr>
        <w:pStyle w:val="a9"/>
        <w:jc w:val="both"/>
        <w:rPr>
          <w:rStyle w:val="ad"/>
          <w:rFonts w:ascii="Times New Roman" w:eastAsia="Times New Roman" w:hAnsi="Times New Roman" w:cs="Times New Roman"/>
          <w:color w:val="000000" w:themeColor="text1"/>
          <w:sz w:val="28"/>
          <w:szCs w:val="28"/>
        </w:rPr>
      </w:pPr>
    </w:p>
    <w:p w14:paraId="19EFF2C1" w14:textId="6D890377" w:rsidR="00BF1FB2" w:rsidRPr="00C20F21" w:rsidRDefault="00BF1FB2" w:rsidP="006B1CFC">
      <w:pPr>
        <w:spacing w:after="0" w:line="240" w:lineRule="auto"/>
        <w:ind w:firstLine="709"/>
        <w:jc w:val="both"/>
        <w:rPr>
          <w:rFonts w:ascii="Times New Roman" w:hAnsi="Times New Roman" w:cs="Times New Roman"/>
          <w:sz w:val="28"/>
          <w:szCs w:val="28"/>
        </w:rPr>
      </w:pPr>
    </w:p>
    <w:tbl>
      <w:tblPr>
        <w:tblW w:w="9781" w:type="dxa"/>
        <w:shd w:val="clear" w:color="auto" w:fill="FFFFFF"/>
        <w:tblCellMar>
          <w:left w:w="0" w:type="dxa"/>
          <w:right w:w="0" w:type="dxa"/>
        </w:tblCellMar>
        <w:tblLook w:val="04A0" w:firstRow="1" w:lastRow="0" w:firstColumn="1" w:lastColumn="0" w:noHBand="0" w:noVBand="1"/>
      </w:tblPr>
      <w:tblGrid>
        <w:gridCol w:w="9781"/>
      </w:tblGrid>
      <w:tr w:rsidR="006B1CFC" w:rsidRPr="006B1CFC" w14:paraId="2B4E2A7D" w14:textId="77777777" w:rsidTr="006B1CFC">
        <w:tc>
          <w:tcPr>
            <w:tcW w:w="9781" w:type="dxa"/>
            <w:tcBorders>
              <w:top w:val="nil"/>
              <w:left w:val="nil"/>
              <w:bottom w:val="nil"/>
              <w:right w:val="nil"/>
            </w:tcBorders>
            <w:shd w:val="clear" w:color="auto" w:fill="auto"/>
            <w:tcMar>
              <w:top w:w="45" w:type="dxa"/>
              <w:left w:w="75" w:type="dxa"/>
              <w:bottom w:w="45" w:type="dxa"/>
              <w:right w:w="75" w:type="dxa"/>
            </w:tcMar>
            <w:hideMark/>
          </w:tcPr>
          <w:p w14:paraId="65EF604C" w14:textId="77777777" w:rsidR="006B1CFC" w:rsidRPr="006B1CFC" w:rsidRDefault="006B1CFC" w:rsidP="00B61FB9">
            <w:pPr>
              <w:spacing w:after="0" w:line="240" w:lineRule="auto"/>
              <w:jc w:val="right"/>
              <w:rPr>
                <w:rFonts w:ascii="Times New Roman" w:eastAsia="Times New Roman" w:hAnsi="Times New Roman" w:cs="Times New Roman"/>
                <w:b/>
                <w:bCs/>
                <w:color w:val="000000"/>
                <w:sz w:val="28"/>
                <w:szCs w:val="28"/>
              </w:rPr>
            </w:pPr>
            <w:r w:rsidRPr="006B1CFC">
              <w:rPr>
                <w:rFonts w:ascii="Times New Roman" w:eastAsia="Times New Roman" w:hAnsi="Times New Roman" w:cs="Times New Roman"/>
                <w:b/>
                <w:bCs/>
                <w:color w:val="000000"/>
                <w:sz w:val="28"/>
                <w:szCs w:val="28"/>
              </w:rPr>
              <w:t>Приложение 2 к приказу Министра индустрии</w:t>
            </w:r>
            <w:r w:rsidRPr="006B1CFC">
              <w:rPr>
                <w:rFonts w:ascii="Times New Roman" w:eastAsia="Times New Roman" w:hAnsi="Times New Roman" w:cs="Times New Roman"/>
                <w:b/>
                <w:bCs/>
                <w:color w:val="000000"/>
                <w:sz w:val="28"/>
                <w:szCs w:val="28"/>
              </w:rPr>
              <w:br/>
              <w:t>и инфраструктурного развития</w:t>
            </w:r>
            <w:r w:rsidRPr="006B1CFC">
              <w:rPr>
                <w:rFonts w:ascii="Times New Roman" w:eastAsia="Times New Roman" w:hAnsi="Times New Roman" w:cs="Times New Roman"/>
                <w:b/>
                <w:bCs/>
                <w:color w:val="000000"/>
                <w:sz w:val="28"/>
                <w:szCs w:val="28"/>
              </w:rPr>
              <w:br/>
              <w:t>Республики Казахстан</w:t>
            </w:r>
            <w:r w:rsidRPr="006B1CFC">
              <w:rPr>
                <w:rFonts w:ascii="Times New Roman" w:eastAsia="Times New Roman" w:hAnsi="Times New Roman" w:cs="Times New Roman"/>
                <w:b/>
                <w:bCs/>
                <w:color w:val="000000"/>
                <w:sz w:val="28"/>
                <w:szCs w:val="28"/>
              </w:rPr>
              <w:br/>
              <w:t>от 30 марта 2020 года № 165</w:t>
            </w:r>
          </w:p>
        </w:tc>
      </w:tr>
    </w:tbl>
    <w:p w14:paraId="70C0BFF2" w14:textId="77777777" w:rsidR="006B1CFC" w:rsidRPr="006B1CFC" w:rsidRDefault="006B1CFC" w:rsidP="00B61FB9">
      <w:pPr>
        <w:shd w:val="clear" w:color="auto" w:fill="FFFFFF"/>
        <w:spacing w:before="225" w:after="135" w:line="390" w:lineRule="atLeast"/>
        <w:jc w:val="center"/>
        <w:textAlignment w:val="baseline"/>
        <w:outlineLvl w:val="2"/>
        <w:rPr>
          <w:rFonts w:ascii="Times New Roman" w:eastAsia="Times New Roman" w:hAnsi="Times New Roman" w:cs="Times New Roman"/>
          <w:b/>
          <w:bCs/>
          <w:color w:val="1E1E1E"/>
          <w:sz w:val="28"/>
          <w:szCs w:val="28"/>
        </w:rPr>
      </w:pPr>
      <w:r w:rsidRPr="006B1CFC">
        <w:rPr>
          <w:rFonts w:ascii="Times New Roman" w:eastAsia="Times New Roman" w:hAnsi="Times New Roman" w:cs="Times New Roman"/>
          <w:b/>
          <w:bCs/>
          <w:color w:val="1E1E1E"/>
          <w:sz w:val="28"/>
          <w:szCs w:val="28"/>
        </w:rPr>
        <w:t>Типовая форма договора между объединением собственников имущества и субъектом сервисной деятельности</w:t>
      </w:r>
    </w:p>
    <w:p w14:paraId="2D908C25"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год_________ "____" ____________ 20__ года</w:t>
      </w:r>
      <w:r w:rsidRPr="006B1CFC">
        <w:rPr>
          <w:rFonts w:ascii="Times New Roman" w:eastAsia="Times New Roman" w:hAnsi="Times New Roman" w:cs="Times New Roman"/>
          <w:color w:val="000000"/>
          <w:spacing w:val="2"/>
          <w:sz w:val="28"/>
          <w:szCs w:val="28"/>
        </w:rPr>
        <w:br/>
        <w:t>Объединение собственников имущества многоквартирного жилого дома</w:t>
      </w:r>
      <w:r w:rsidRPr="006B1CFC">
        <w:rPr>
          <w:rFonts w:ascii="Times New Roman" w:eastAsia="Times New Roman" w:hAnsi="Times New Roman" w:cs="Times New Roman"/>
          <w:color w:val="000000"/>
          <w:spacing w:val="2"/>
          <w:sz w:val="28"/>
          <w:szCs w:val="28"/>
        </w:rPr>
        <w:br/>
        <w:t>____________________________________________________ (далее – МЖД)</w:t>
      </w:r>
      <w:r w:rsidRPr="006B1CFC">
        <w:rPr>
          <w:rFonts w:ascii="Times New Roman" w:eastAsia="Times New Roman" w:hAnsi="Times New Roman" w:cs="Times New Roman"/>
          <w:color w:val="000000"/>
          <w:spacing w:val="2"/>
          <w:sz w:val="28"/>
          <w:szCs w:val="28"/>
        </w:rPr>
        <w:br/>
        <w:t>(название жилищного комплекса и фактическое его местонахождение</w:t>
      </w:r>
      <w:r w:rsidRPr="006B1CFC">
        <w:rPr>
          <w:rFonts w:ascii="Times New Roman" w:eastAsia="Times New Roman" w:hAnsi="Times New Roman" w:cs="Times New Roman"/>
          <w:color w:val="000000"/>
          <w:spacing w:val="2"/>
          <w:sz w:val="28"/>
          <w:szCs w:val="28"/>
        </w:rPr>
        <w:br/>
        <w:t>(полный почтовый адрес),</w:t>
      </w:r>
      <w:r w:rsidRPr="006B1CFC">
        <w:rPr>
          <w:rFonts w:ascii="Times New Roman" w:eastAsia="Times New Roman" w:hAnsi="Times New Roman" w:cs="Times New Roman"/>
          <w:color w:val="000000"/>
          <w:spacing w:val="2"/>
          <w:sz w:val="28"/>
          <w:szCs w:val="28"/>
        </w:rPr>
        <w:br/>
        <w:t>именуемое в дальнейшем "ОСИ", в лице Председателя ОСИ многоквартирного</w:t>
      </w:r>
      <w:r w:rsidRPr="006B1CFC">
        <w:rPr>
          <w:rFonts w:ascii="Times New Roman" w:eastAsia="Times New Roman" w:hAnsi="Times New Roman" w:cs="Times New Roman"/>
          <w:color w:val="000000"/>
          <w:spacing w:val="2"/>
          <w:sz w:val="28"/>
          <w:szCs w:val="28"/>
        </w:rPr>
        <w:br/>
        <w:t>жилого __________________________________________________________</w:t>
      </w:r>
      <w:r w:rsidRPr="006B1CFC">
        <w:rPr>
          <w:rFonts w:ascii="Times New Roman" w:eastAsia="Times New Roman" w:hAnsi="Times New Roman" w:cs="Times New Roman"/>
          <w:color w:val="000000"/>
          <w:spacing w:val="2"/>
          <w:sz w:val="28"/>
          <w:szCs w:val="28"/>
        </w:rPr>
        <w:br/>
        <w:t>(фамилия, имя, отчество (при его наличии),</w:t>
      </w:r>
      <w:r w:rsidRPr="006B1CFC">
        <w:rPr>
          <w:rFonts w:ascii="Times New Roman" w:eastAsia="Times New Roman" w:hAnsi="Times New Roman" w:cs="Times New Roman"/>
          <w:color w:val="000000"/>
          <w:spacing w:val="2"/>
          <w:sz w:val="28"/>
          <w:szCs w:val="28"/>
        </w:rPr>
        <w:br/>
        <w:t>действующего на основании Устава, с одной стороны,</w:t>
      </w:r>
      <w:r w:rsidRPr="006B1CFC">
        <w:rPr>
          <w:rFonts w:ascii="Times New Roman" w:eastAsia="Times New Roman" w:hAnsi="Times New Roman" w:cs="Times New Roman"/>
          <w:color w:val="000000"/>
          <w:spacing w:val="2"/>
          <w:sz w:val="28"/>
          <w:szCs w:val="28"/>
        </w:rPr>
        <w:br/>
        <w:t>и _______________________________________________________________</w:t>
      </w:r>
      <w:r w:rsidRPr="006B1CFC">
        <w:rPr>
          <w:rFonts w:ascii="Times New Roman" w:eastAsia="Times New Roman" w:hAnsi="Times New Roman" w:cs="Times New Roman"/>
          <w:color w:val="000000"/>
          <w:spacing w:val="2"/>
          <w:sz w:val="28"/>
          <w:szCs w:val="28"/>
        </w:rPr>
        <w:br/>
        <w:t>(наименование организации или фамилия, имя, отчество (при его наличии)</w:t>
      </w:r>
      <w:r w:rsidRPr="006B1CFC">
        <w:rPr>
          <w:rFonts w:ascii="Times New Roman" w:eastAsia="Times New Roman" w:hAnsi="Times New Roman" w:cs="Times New Roman"/>
          <w:color w:val="000000"/>
          <w:spacing w:val="2"/>
          <w:sz w:val="28"/>
          <w:szCs w:val="28"/>
        </w:rPr>
        <w:br/>
        <w:t>физического лица),</w:t>
      </w:r>
      <w:r w:rsidRPr="006B1CFC">
        <w:rPr>
          <w:rFonts w:ascii="Times New Roman" w:eastAsia="Times New Roman" w:hAnsi="Times New Roman" w:cs="Times New Roman"/>
          <w:color w:val="000000"/>
          <w:spacing w:val="2"/>
          <w:sz w:val="28"/>
          <w:szCs w:val="28"/>
        </w:rPr>
        <w:br/>
        <w:t>именуемое в дальнейшем "Субъект сервисной деятельности"</w:t>
      </w:r>
      <w:r w:rsidRPr="006B1CFC">
        <w:rPr>
          <w:rFonts w:ascii="Times New Roman" w:eastAsia="Times New Roman" w:hAnsi="Times New Roman" w:cs="Times New Roman"/>
          <w:color w:val="000000"/>
          <w:spacing w:val="2"/>
          <w:sz w:val="28"/>
          <w:szCs w:val="28"/>
        </w:rPr>
        <w:br/>
        <w:t>в лице ___________________________________________________________</w:t>
      </w:r>
      <w:r w:rsidRPr="006B1CFC">
        <w:rPr>
          <w:rFonts w:ascii="Times New Roman" w:eastAsia="Times New Roman" w:hAnsi="Times New Roman" w:cs="Times New Roman"/>
          <w:color w:val="000000"/>
          <w:spacing w:val="2"/>
          <w:sz w:val="28"/>
          <w:szCs w:val="28"/>
        </w:rPr>
        <w:br/>
        <w:t>(фамилия, имя, отчество (при его наличии),</w:t>
      </w:r>
      <w:r w:rsidRPr="006B1CFC">
        <w:rPr>
          <w:rFonts w:ascii="Times New Roman" w:eastAsia="Times New Roman" w:hAnsi="Times New Roman" w:cs="Times New Roman"/>
          <w:color w:val="000000"/>
          <w:spacing w:val="2"/>
          <w:sz w:val="28"/>
          <w:szCs w:val="28"/>
        </w:rPr>
        <w:br/>
        <w:t>действующего на основании ________________________________________,</w:t>
      </w:r>
      <w:r w:rsidRPr="006B1CFC">
        <w:rPr>
          <w:rFonts w:ascii="Times New Roman" w:eastAsia="Times New Roman" w:hAnsi="Times New Roman" w:cs="Times New Roman"/>
          <w:color w:val="000000"/>
          <w:spacing w:val="2"/>
          <w:sz w:val="28"/>
          <w:szCs w:val="28"/>
        </w:rPr>
        <w:br/>
        <w:t>с другой стороны, далее совместно именуемые "Стороны", заключили</w:t>
      </w:r>
      <w:r w:rsidRPr="006B1CFC">
        <w:rPr>
          <w:rFonts w:ascii="Times New Roman" w:eastAsia="Times New Roman" w:hAnsi="Times New Roman" w:cs="Times New Roman"/>
          <w:color w:val="000000"/>
          <w:spacing w:val="2"/>
          <w:sz w:val="28"/>
          <w:szCs w:val="28"/>
        </w:rPr>
        <w:br/>
        <w:t>настоящий договор (далее – Договор) на оказание услуг по содержанию общего</w:t>
      </w:r>
      <w:r w:rsidRPr="006B1CFC">
        <w:rPr>
          <w:rFonts w:ascii="Times New Roman" w:eastAsia="Times New Roman" w:hAnsi="Times New Roman" w:cs="Times New Roman"/>
          <w:color w:val="000000"/>
          <w:spacing w:val="2"/>
          <w:sz w:val="28"/>
          <w:szCs w:val="28"/>
        </w:rPr>
        <w:br/>
        <w:t>имущества объекта кондоминиума и пришли к соглашению о нижеследующем.</w:t>
      </w:r>
    </w:p>
    <w:p w14:paraId="1D5D2A34"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1. Предмет договора</w:t>
      </w:r>
    </w:p>
    <w:p w14:paraId="1A28E0AA"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1.1. ОСИ заключает с Субъектом сервисной деятельности об оказании следующей услуги по содержанию общего имущества объекта кондоминиума:</w:t>
      </w:r>
      <w:r w:rsidRPr="006B1CFC">
        <w:rPr>
          <w:rFonts w:ascii="Times New Roman" w:eastAsia="Times New Roman" w:hAnsi="Times New Roman" w:cs="Times New Roman"/>
          <w:color w:val="000000"/>
          <w:spacing w:val="2"/>
          <w:sz w:val="28"/>
          <w:szCs w:val="28"/>
        </w:rPr>
        <w:br/>
        <w:t>_________________________________________________________________</w:t>
      </w:r>
      <w:r w:rsidRPr="006B1CFC">
        <w:rPr>
          <w:rFonts w:ascii="Times New Roman" w:eastAsia="Times New Roman" w:hAnsi="Times New Roman" w:cs="Times New Roman"/>
          <w:color w:val="000000"/>
          <w:spacing w:val="2"/>
          <w:sz w:val="28"/>
          <w:szCs w:val="28"/>
        </w:rPr>
        <w:br/>
        <w:t>_________________________________________________________________,</w:t>
      </w:r>
      <w:r w:rsidRPr="006B1CFC">
        <w:rPr>
          <w:rFonts w:ascii="Times New Roman" w:eastAsia="Times New Roman" w:hAnsi="Times New Roman" w:cs="Times New Roman"/>
          <w:color w:val="000000"/>
          <w:spacing w:val="2"/>
          <w:sz w:val="28"/>
          <w:szCs w:val="28"/>
        </w:rPr>
        <w:br/>
        <w:t>а Субъект сервисной деятельности обязуется своевременно и качественно оказать услугу.</w:t>
      </w:r>
    </w:p>
    <w:p w14:paraId="2D3F9015"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lastRenderedPageBreak/>
        <w:t>2. Стоимость Договора и порядок расчетов</w:t>
      </w:r>
    </w:p>
    <w:p w14:paraId="7A87438D"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2.1. Общая стоимость оказания услуги по Договору составляет __________ тенге без учета НДС.</w:t>
      </w:r>
    </w:p>
    <w:p w14:paraId="323774D4"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2.2. По результатам оказанной услуги ОСИ направляет безналичный расчет на счет Субъекта сервисной деятельности либо выдает денежные средства с текущего счета на основании акта об оказании услуги.</w:t>
      </w:r>
    </w:p>
    <w:p w14:paraId="1489C58E"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Объем оказанных услуг, предусмотренных планом корректируются по соглашению Сторон.</w:t>
      </w:r>
    </w:p>
    <w:p w14:paraId="046C9894"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2.3. Имущество, приобретенное в результате оказания услуг Субъекта сервисной деятельности, включаются в состав общего имущества МЖД.</w:t>
      </w:r>
    </w:p>
    <w:p w14:paraId="55261DE3"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3. Права и обязанности Сторон Договора</w:t>
      </w:r>
    </w:p>
    <w:p w14:paraId="3255692E"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3.1. ОСИ представляет интересы собственников квартир, нежилых помещений данного МЖД, осуществляет контроль за качественным оказанием услуг Субъектом сервисной деятельности.</w:t>
      </w:r>
    </w:p>
    <w:p w14:paraId="11B0C9C7"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3.2. Собственники парковочных мест, кладовок обращаются в Простое товарищество по качеству оказываемых услуг Субъектом сервисной деятельности.</w:t>
      </w:r>
    </w:p>
    <w:p w14:paraId="46399662"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3.3. Ответственность за своевременное, качественное и надлежащее оказание услуг по настоящему Договору несет Субъект сервисной деятельности.</w:t>
      </w:r>
    </w:p>
    <w:p w14:paraId="2A4B0532"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3.4. Собственники парковочных мест, кладовок данного МЖД вправе обратиться в ОСИ по качеству оказываемых услуг Субъектом сервисной деятельности.</w:t>
      </w:r>
    </w:p>
    <w:p w14:paraId="1B130F9B"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3.5. ОСИ:</w:t>
      </w:r>
    </w:p>
    <w:p w14:paraId="454A68E0"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1) требует от Субъекта сервисной деятельности своевременное и качественное оказание услуг в полном объеме в соответствии с условиями настоящего Договора;</w:t>
      </w:r>
    </w:p>
    <w:p w14:paraId="52A642B9"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 требует от Субъекта сервисной деятельности возмещения затрат за повреждение общего имущества по его вине;</w:t>
      </w:r>
    </w:p>
    <w:p w14:paraId="4F5A9BE2"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 получает информацию об оказании услуг от Субъекта сервисной деятельности;</w:t>
      </w:r>
    </w:p>
    <w:p w14:paraId="621AFD6C"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lastRenderedPageBreak/>
        <w:t>      4) при некачественном оказании услуг требует от Субъекта сервисной деятельности безвозмездного устранения недостатков либо возмещения расходов по устранению недостатков, если устранение производилось третьими лицами и оплачивалось за счет ОСИ.</w:t>
      </w:r>
    </w:p>
    <w:p w14:paraId="40790DA6"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3.6. Обязанности ОСИ:</w:t>
      </w:r>
    </w:p>
    <w:p w14:paraId="7F0D64FB"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1) контролировать исполнение договорных обязательств Субъекта сервисной деятельности по оказанию услуг;</w:t>
      </w:r>
    </w:p>
    <w:p w14:paraId="3FE7DC8E"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 оплачивать Субъекту сервисной деятельности за оказание услуг указанных в пункте 1.1., по выставленному счету на основании подписанных Председателем ОСИ и Субъектом сервисной деятельности актов оказанных услуг в срок до ___ числа месяца, следующего за расчетным;</w:t>
      </w:r>
    </w:p>
    <w:p w14:paraId="3D0518AA"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 рассматривать жалобы и обращения собственников квартир, нежилых помещений парковочных мест, кладовок касательно оказания услуг по указанному Договору а также инициировать данный вопрос перед Субъектом сервисной деятельности;</w:t>
      </w:r>
    </w:p>
    <w:p w14:paraId="07900CE0"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4) принимать акты оказанных услуг от Субъекта сервисной деятельности;</w:t>
      </w:r>
    </w:p>
    <w:p w14:paraId="3C4A9C0E"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5) осуществлять иные полномочия и функции в интересах МЖД в рамках настоящего договора;</w:t>
      </w:r>
    </w:p>
    <w:p w14:paraId="1551A526"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6) исполнять обязанности, предусмотренные законодательством Республики Казахстан, в том числе, в сфере жилищных отношений и настоящим Договором.</w:t>
      </w:r>
    </w:p>
    <w:p w14:paraId="78395108"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3.7. Субъект сервисной деятельности:</w:t>
      </w:r>
    </w:p>
    <w:p w14:paraId="49E6A2E1"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1) получает своевременно оплату за оказанную услугу;</w:t>
      </w:r>
    </w:p>
    <w:p w14:paraId="30037F0F"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 требует возмещения убытков, понесенных им в результате нарушения обязательств по платежам из-за невыполнения условий настоящего Договора;</w:t>
      </w:r>
    </w:p>
    <w:p w14:paraId="112E3CD1"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3.8. Обязанности Субъекта сервисной деятельности:</w:t>
      </w:r>
    </w:p>
    <w:p w14:paraId="35DFD3A6"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1) качественно и в срок оказывать услуги в рамках настоящего Договора;</w:t>
      </w:r>
    </w:p>
    <w:p w14:paraId="66C76A35"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2) уведомлять ОСИ о начале и месте работ, об отключении, испытании или ином изменении режима работы инженерных сетей не менее, чем за двое суток, кроме случаев возникновения аварийных ситуаций;</w:t>
      </w:r>
    </w:p>
    <w:p w14:paraId="0B426A78"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lastRenderedPageBreak/>
        <w:t>      3) исполнять обязанности, предусмотренные законодательством Республики Казахстан, в том числе, в сфере жилищных отношений и настоящим Договором;</w:t>
      </w:r>
    </w:p>
    <w:p w14:paraId="0DFB30B3"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4) в случае возникновения аварийной ситуации в квартире или помещении, парковочном месте, кладовке, находящемся в собственности физических или юридических лиц, грозящей повреждением общего имущества МЖД (при отсутствии собственников квартир, нежилых помещений, парковочных мест, кладовок, сведений о месте их работы, постоянном месте жительства либо нахождении в момент аварии), незамедлительно уведомлять ОСИ для принятия совместных мер по ее ликвидации, без нарушения прав собственника.</w:t>
      </w:r>
    </w:p>
    <w:p w14:paraId="7887F1DB"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4. Порядок оказания услуг</w:t>
      </w:r>
    </w:p>
    <w:p w14:paraId="12564C8E"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4.1 Стороны подписывают акт об оказании услуг в двух экземплярах.</w:t>
      </w:r>
    </w:p>
    <w:p w14:paraId="13C3AFF1"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4.2 ОСИ, в течение пяти рабочих дней с даты получения от Субъекта сервисной деятельности акта оказанных услуг, подписывает данный акт или представляет мотивированный отказ подписания акта оказанных услуг. В случае наличия мотивированных замечаний ОСИ, Субъект сервисной деятельности в кратчайшие сроки устраняет такие замечания, но не более, чем в течение пяти рабочих дней.</w:t>
      </w:r>
    </w:p>
    <w:p w14:paraId="5541678C"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4.3 В случае не устранения Субъектом сервисной деятельности замечаний ОСИ, ОСИ вправе привлечь другое лицо для устранения замечаний и взыскать с Субъекта сервисной деятельности понесенные расходы путем удержания либо вычета из оплаты, подлежащей Субъекту сервисной деятельности, и/или обращением с требованием к Субъекту сервисной деятельности. Субъект сервисной деятельности возмещает ОСИ указанные понесенные расходы в течение пяти рабочих дней с даты получения требования ОСИ.</w:t>
      </w:r>
    </w:p>
    <w:p w14:paraId="492E4C23"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4.4 Услуги считаются принятыми ОСИ с момента подписания акта оказанных услуг. В случае, если ОСИ не предоставил свои замечания в течение срока, указанного в пункте 4.2 Договора, услуги считаются принятыми без замечаний.</w:t>
      </w:r>
    </w:p>
    <w:p w14:paraId="102BB23C"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5. Ответственность Сторон</w:t>
      </w:r>
    </w:p>
    <w:p w14:paraId="77616144"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5.1.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Республики Казахстан.</w:t>
      </w:r>
    </w:p>
    <w:p w14:paraId="6DDD53C1"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5.2. В случае ненадлежащего оказания услуг Субъектом сервисной деятельности ОСИ предъявляет в суде требование о прекращении настоящего Договора и возмещении убытков.</w:t>
      </w:r>
    </w:p>
    <w:p w14:paraId="5EE2FC3C"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lastRenderedPageBreak/>
        <w:t>6. Непреодолимая сила</w:t>
      </w:r>
    </w:p>
    <w:p w14:paraId="44F38401"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6.1. Стороны освобождаются от ответственности за неисполнение либо ненадлежащее исполнение своих обязательств по Договору, если оно явилось следствием наступления обстоятельств непреодолимой силы: наводнений, пожаров, землетрясений, стихийных бедствий, блокад, забастовок, военных действий, террористических актов не зависящих от воли и действий сторон, которые не могли предвидеть и которые непосредственно повлияли на исполнение Договора. Сроки исполнения обязательств Стороной, подвергшейся влиянию обстоятельств непреодолимой силы, передвигаются на период действия таких обстоятельств.</w:t>
      </w:r>
    </w:p>
    <w:p w14:paraId="4D1BFE04"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6.2. Сторона, для которой станет невозможным исполнение своих обязательств по Договору, письменно уведомляет другую Сторону о начале и прекращении обстоятельств, указанных в пункте 6.1. Договора.</w:t>
      </w:r>
    </w:p>
    <w:p w14:paraId="45ECCF9F"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6.3. В случае, если обстоятельства, указанные в пункте 6.1. настоящего Договора, будут длиться более 1 (одного) месяца, то Стороны отказываются от дальнейшего исполнения обязательств по Договору.</w:t>
      </w:r>
    </w:p>
    <w:p w14:paraId="28E5DD61"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7. Порядок разрешения споров</w:t>
      </w:r>
    </w:p>
    <w:p w14:paraId="156AAB2E"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7.1. В случае возникновения разногласий в процессе исполнения обязательств по Договору, Стороны предпринимают все меры для их урегулирования во внесудебном порядке.</w:t>
      </w:r>
    </w:p>
    <w:p w14:paraId="3835CE7D"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7.2. В случае, если Стороны не пришли к соглашению, споры рассматриваются судом в соответствии с действующим законодательством Республики Казахстан по месту нахождения ОСИ.</w:t>
      </w:r>
    </w:p>
    <w:p w14:paraId="033F75E5"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8. Порядок изменения и расторжения Договора</w:t>
      </w:r>
    </w:p>
    <w:p w14:paraId="349A758F"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8.1. Все изменения и дополнения в настоящий Договор совершаются в письменном виде и заверяются обеими Сторонами;</w:t>
      </w:r>
    </w:p>
    <w:p w14:paraId="249CBE9A"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8.2. Стороны досрочно расторгают Договор по взаимному письменному соглашению Сторон, либо по основаниям, предусмотренным действующим законодательством Республики Казахстан.</w:t>
      </w:r>
    </w:p>
    <w:p w14:paraId="2C48E7A6"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8.3. Последствия расторжения настоящего Договора определяются взаимным соглашением Сторон или судом по требованию любой из Сторон Договора.</w:t>
      </w:r>
    </w:p>
    <w:p w14:paraId="03EB8CA5"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xml:space="preserve">      8.4. При отказе одной из Сторон от настоящего Договора другая Сторона должна быть уведомлена об этом за один месяц до прекращения Договора, если </w:t>
      </w:r>
      <w:r w:rsidRPr="006B1CFC">
        <w:rPr>
          <w:rFonts w:ascii="Times New Roman" w:eastAsia="Times New Roman" w:hAnsi="Times New Roman" w:cs="Times New Roman"/>
          <w:color w:val="000000"/>
          <w:spacing w:val="2"/>
          <w:sz w:val="28"/>
          <w:szCs w:val="28"/>
        </w:rPr>
        <w:lastRenderedPageBreak/>
        <w:t>Стороны не придут к соглашению о прекращении Договора в более короткий срок после уведомления.</w:t>
      </w:r>
    </w:p>
    <w:p w14:paraId="7E7F5866"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9. Прочие условия</w:t>
      </w:r>
    </w:p>
    <w:p w14:paraId="766F45AD"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9.1. Обязательства по сделке, совершенной Субъектом сервисной деятельности с превышением предоставленных ей полномочий или с нарушением установленных для нее ограничений, несет Субъект сервисной деятельности за счет своего имущества.</w:t>
      </w:r>
    </w:p>
    <w:p w14:paraId="25D0EB2C"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9.2. Настоящий договор вступает в силу со дня подписания его Сторонами и действует в течение одного года и прекращает свое действие _____________________ 20__ года.</w:t>
      </w:r>
    </w:p>
    <w:p w14:paraId="5ADAAB0F"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Прекращение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11E14182" w14:textId="77777777" w:rsidR="006B1CFC" w:rsidRPr="006B1CFC" w:rsidRDefault="006B1CFC" w:rsidP="006B1CFC">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      9.3. Договор составлен в двух экземплярах: на государственном и русском языке для каждой из Сторон, имеющих одинаковую юридическую силу.</w:t>
      </w:r>
    </w:p>
    <w:p w14:paraId="099AD0A7" w14:textId="77777777" w:rsidR="006B1CFC" w:rsidRPr="006B1CFC" w:rsidRDefault="006B1CFC" w:rsidP="006B1CFC">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6B1CFC">
        <w:rPr>
          <w:rFonts w:ascii="Times New Roman" w:eastAsia="Times New Roman" w:hAnsi="Times New Roman" w:cs="Times New Roman"/>
          <w:color w:val="1E1E1E"/>
          <w:sz w:val="28"/>
          <w:szCs w:val="28"/>
        </w:rPr>
        <w:t>10. Места нахождения и реквизиты Сторон</w:t>
      </w:r>
    </w:p>
    <w:tbl>
      <w:tblPr>
        <w:tblW w:w="9781" w:type="dxa"/>
        <w:shd w:val="clear" w:color="auto" w:fill="FFFFFF"/>
        <w:tblCellMar>
          <w:left w:w="0" w:type="dxa"/>
          <w:right w:w="0" w:type="dxa"/>
        </w:tblCellMar>
        <w:tblLook w:val="04A0" w:firstRow="1" w:lastRow="0" w:firstColumn="1" w:lastColumn="0" w:noHBand="0" w:noVBand="1"/>
      </w:tblPr>
      <w:tblGrid>
        <w:gridCol w:w="4802"/>
        <w:gridCol w:w="4979"/>
      </w:tblGrid>
      <w:tr w:rsidR="006B1CFC" w:rsidRPr="006B1CFC" w14:paraId="24608380" w14:textId="77777777" w:rsidTr="006B1CFC">
        <w:tc>
          <w:tcPr>
            <w:tcW w:w="0" w:type="auto"/>
            <w:tcBorders>
              <w:top w:val="nil"/>
              <w:left w:val="nil"/>
              <w:bottom w:val="nil"/>
              <w:right w:val="nil"/>
            </w:tcBorders>
            <w:shd w:val="clear" w:color="auto" w:fill="auto"/>
            <w:tcMar>
              <w:top w:w="45" w:type="dxa"/>
              <w:left w:w="75" w:type="dxa"/>
              <w:bottom w:w="45" w:type="dxa"/>
              <w:right w:w="75" w:type="dxa"/>
            </w:tcMar>
            <w:hideMark/>
          </w:tcPr>
          <w:p w14:paraId="13434188" w14:textId="77777777" w:rsidR="006B1CFC" w:rsidRPr="006B1CFC" w:rsidRDefault="006B1CFC" w:rsidP="006B1CFC">
            <w:pPr>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Председатель ОСИ</w:t>
            </w:r>
            <w:r w:rsidRPr="006B1CFC">
              <w:rPr>
                <w:rFonts w:ascii="Times New Roman" w:eastAsia="Times New Roman" w:hAnsi="Times New Roman" w:cs="Times New Roman"/>
                <w:color w:val="000000"/>
                <w:spacing w:val="2"/>
                <w:sz w:val="28"/>
                <w:szCs w:val="28"/>
              </w:rPr>
              <w:br/>
              <w:t>_____________________________</w:t>
            </w:r>
            <w:r w:rsidRPr="006B1CFC">
              <w:rPr>
                <w:rFonts w:ascii="Times New Roman" w:eastAsia="Times New Roman" w:hAnsi="Times New Roman" w:cs="Times New Roman"/>
                <w:color w:val="000000"/>
                <w:spacing w:val="2"/>
                <w:sz w:val="28"/>
                <w:szCs w:val="28"/>
              </w:rPr>
              <w:br/>
              <w:t>Фамилия, имя, отчество</w:t>
            </w:r>
            <w:r w:rsidRPr="006B1CFC">
              <w:rPr>
                <w:rFonts w:ascii="Times New Roman" w:eastAsia="Times New Roman" w:hAnsi="Times New Roman" w:cs="Times New Roman"/>
                <w:color w:val="000000"/>
                <w:spacing w:val="2"/>
                <w:sz w:val="28"/>
                <w:szCs w:val="28"/>
              </w:rPr>
              <w:br/>
              <w:t>(при его наличии)</w:t>
            </w:r>
            <w:r w:rsidRPr="006B1CFC">
              <w:rPr>
                <w:rFonts w:ascii="Times New Roman" w:eastAsia="Times New Roman" w:hAnsi="Times New Roman" w:cs="Times New Roman"/>
                <w:color w:val="000000"/>
                <w:spacing w:val="2"/>
                <w:sz w:val="28"/>
                <w:szCs w:val="28"/>
              </w:rPr>
              <w:br/>
              <w:t>Адрес: _______________________</w:t>
            </w:r>
            <w:r w:rsidRPr="006B1CFC">
              <w:rPr>
                <w:rFonts w:ascii="Times New Roman" w:eastAsia="Times New Roman" w:hAnsi="Times New Roman" w:cs="Times New Roman"/>
                <w:color w:val="000000"/>
                <w:spacing w:val="2"/>
                <w:sz w:val="28"/>
                <w:szCs w:val="28"/>
              </w:rPr>
              <w:br/>
              <w:t>_____________________________</w:t>
            </w:r>
            <w:r w:rsidRPr="006B1CFC">
              <w:rPr>
                <w:rFonts w:ascii="Times New Roman" w:eastAsia="Times New Roman" w:hAnsi="Times New Roman" w:cs="Times New Roman"/>
                <w:color w:val="000000"/>
                <w:spacing w:val="2"/>
                <w:sz w:val="28"/>
                <w:szCs w:val="28"/>
              </w:rPr>
              <w:br/>
              <w:t>Подпись _____________________</w:t>
            </w:r>
          </w:p>
        </w:tc>
        <w:tc>
          <w:tcPr>
            <w:tcW w:w="4014" w:type="dxa"/>
            <w:tcBorders>
              <w:top w:val="nil"/>
              <w:left w:val="nil"/>
              <w:bottom w:val="nil"/>
              <w:right w:val="nil"/>
            </w:tcBorders>
            <w:shd w:val="clear" w:color="auto" w:fill="auto"/>
            <w:tcMar>
              <w:top w:w="45" w:type="dxa"/>
              <w:left w:w="75" w:type="dxa"/>
              <w:bottom w:w="45" w:type="dxa"/>
              <w:right w:w="75" w:type="dxa"/>
            </w:tcMar>
            <w:hideMark/>
          </w:tcPr>
          <w:p w14:paraId="1635ADFD" w14:textId="77777777" w:rsidR="006B1CFC" w:rsidRPr="006B1CFC" w:rsidRDefault="006B1CFC" w:rsidP="006B1CFC">
            <w:pPr>
              <w:spacing w:after="360" w:line="285" w:lineRule="atLeast"/>
              <w:jc w:val="both"/>
              <w:textAlignment w:val="baseline"/>
              <w:rPr>
                <w:rFonts w:ascii="Times New Roman" w:eastAsia="Times New Roman" w:hAnsi="Times New Roman" w:cs="Times New Roman"/>
                <w:color w:val="000000"/>
                <w:spacing w:val="2"/>
                <w:sz w:val="28"/>
                <w:szCs w:val="28"/>
              </w:rPr>
            </w:pPr>
            <w:r w:rsidRPr="006B1CFC">
              <w:rPr>
                <w:rFonts w:ascii="Times New Roman" w:eastAsia="Times New Roman" w:hAnsi="Times New Roman" w:cs="Times New Roman"/>
                <w:color w:val="000000"/>
                <w:spacing w:val="2"/>
                <w:sz w:val="28"/>
                <w:szCs w:val="28"/>
              </w:rPr>
              <w:t>"Субъект сервисной деятельности"</w:t>
            </w:r>
            <w:r w:rsidRPr="006B1CFC">
              <w:rPr>
                <w:rFonts w:ascii="Times New Roman" w:eastAsia="Times New Roman" w:hAnsi="Times New Roman" w:cs="Times New Roman"/>
                <w:color w:val="000000"/>
                <w:spacing w:val="2"/>
                <w:sz w:val="28"/>
                <w:szCs w:val="28"/>
              </w:rPr>
              <w:br/>
              <w:t>__________________________________</w:t>
            </w:r>
            <w:r w:rsidRPr="006B1CFC">
              <w:rPr>
                <w:rFonts w:ascii="Times New Roman" w:eastAsia="Times New Roman" w:hAnsi="Times New Roman" w:cs="Times New Roman"/>
                <w:color w:val="000000"/>
                <w:spacing w:val="2"/>
                <w:sz w:val="28"/>
                <w:szCs w:val="28"/>
              </w:rPr>
              <w:br/>
              <w:t>(наименование)</w:t>
            </w:r>
            <w:r w:rsidRPr="006B1CFC">
              <w:rPr>
                <w:rFonts w:ascii="Times New Roman" w:eastAsia="Times New Roman" w:hAnsi="Times New Roman" w:cs="Times New Roman"/>
                <w:color w:val="000000"/>
                <w:spacing w:val="2"/>
                <w:sz w:val="28"/>
                <w:szCs w:val="28"/>
              </w:rPr>
              <w:br/>
              <w:t>Адрес:</w:t>
            </w:r>
            <w:r w:rsidRPr="006B1CFC">
              <w:rPr>
                <w:rFonts w:ascii="Times New Roman" w:eastAsia="Times New Roman" w:hAnsi="Times New Roman" w:cs="Times New Roman"/>
                <w:color w:val="000000"/>
                <w:spacing w:val="2"/>
                <w:sz w:val="28"/>
                <w:szCs w:val="28"/>
              </w:rPr>
              <w:br/>
              <w:t>__________________________________</w:t>
            </w:r>
            <w:r w:rsidRPr="006B1CFC">
              <w:rPr>
                <w:rFonts w:ascii="Times New Roman" w:eastAsia="Times New Roman" w:hAnsi="Times New Roman" w:cs="Times New Roman"/>
                <w:color w:val="000000"/>
                <w:spacing w:val="2"/>
                <w:sz w:val="28"/>
                <w:szCs w:val="28"/>
              </w:rPr>
              <w:br/>
              <w:t>Представитель:</w:t>
            </w:r>
            <w:r w:rsidRPr="006B1CFC">
              <w:rPr>
                <w:rFonts w:ascii="Times New Roman" w:eastAsia="Times New Roman" w:hAnsi="Times New Roman" w:cs="Times New Roman"/>
                <w:color w:val="000000"/>
                <w:spacing w:val="2"/>
                <w:sz w:val="28"/>
                <w:szCs w:val="28"/>
              </w:rPr>
              <w:br/>
              <w:t>__________________________________</w:t>
            </w:r>
            <w:r w:rsidRPr="006B1CFC">
              <w:rPr>
                <w:rFonts w:ascii="Times New Roman" w:eastAsia="Times New Roman" w:hAnsi="Times New Roman" w:cs="Times New Roman"/>
                <w:color w:val="000000"/>
                <w:spacing w:val="2"/>
                <w:sz w:val="28"/>
                <w:szCs w:val="28"/>
              </w:rPr>
              <w:br/>
              <w:t>Фамилия, имя, отчество (при его наличии)</w:t>
            </w:r>
            <w:r w:rsidRPr="006B1CFC">
              <w:rPr>
                <w:rFonts w:ascii="Times New Roman" w:eastAsia="Times New Roman" w:hAnsi="Times New Roman" w:cs="Times New Roman"/>
                <w:color w:val="000000"/>
                <w:spacing w:val="2"/>
                <w:sz w:val="28"/>
                <w:szCs w:val="28"/>
              </w:rPr>
              <w:br/>
              <w:t>Подпись ___________________</w:t>
            </w:r>
          </w:p>
        </w:tc>
      </w:tr>
    </w:tbl>
    <w:p w14:paraId="76FE24AC" w14:textId="77777777" w:rsidR="00BF1FB2" w:rsidRPr="00B61FB9" w:rsidRDefault="00BF1FB2" w:rsidP="006B1CFC">
      <w:pPr>
        <w:jc w:val="both"/>
        <w:rPr>
          <w:rFonts w:ascii="Times New Roman" w:hAnsi="Times New Roman" w:cs="Times New Roman"/>
          <w:sz w:val="28"/>
          <w:szCs w:val="28"/>
          <w:lang w:val="kk-KZ"/>
        </w:rPr>
      </w:pPr>
    </w:p>
    <w:p w14:paraId="41CA64DE" w14:textId="11D1298A" w:rsidR="00211993" w:rsidRPr="00B61FB9" w:rsidRDefault="00211993" w:rsidP="006B1CFC">
      <w:pPr>
        <w:jc w:val="both"/>
        <w:rPr>
          <w:rFonts w:ascii="Times New Roman" w:hAnsi="Times New Roman" w:cs="Times New Roman"/>
          <w:sz w:val="28"/>
          <w:szCs w:val="28"/>
        </w:rPr>
      </w:pPr>
      <w:r w:rsidRPr="00B61FB9">
        <w:rPr>
          <w:rFonts w:ascii="Times New Roman" w:hAnsi="Times New Roman" w:cs="Times New Roman"/>
          <w:sz w:val="28"/>
          <w:szCs w:val="28"/>
        </w:rPr>
        <w:t xml:space="preserve"> </w:t>
      </w:r>
    </w:p>
    <w:p w14:paraId="6D0A6BF0" w14:textId="77777777" w:rsidR="00CB37F9" w:rsidRPr="00B61FB9" w:rsidRDefault="00CB37F9" w:rsidP="006B1CFC">
      <w:pPr>
        <w:ind w:firstLine="360"/>
        <w:jc w:val="both"/>
        <w:rPr>
          <w:rFonts w:ascii="Times New Roman" w:hAnsi="Times New Roman" w:cs="Times New Roman"/>
          <w:sz w:val="28"/>
          <w:szCs w:val="28"/>
        </w:rPr>
      </w:pPr>
      <w:r w:rsidRPr="00B61FB9">
        <w:rPr>
          <w:rFonts w:ascii="Times New Roman" w:hAnsi="Times New Roman" w:cs="Times New Roman"/>
          <w:sz w:val="28"/>
          <w:szCs w:val="28"/>
        </w:rPr>
        <w:t xml:space="preserve">Адвокат Алматы </w:t>
      </w:r>
      <w:proofErr w:type="spellStart"/>
      <w:r w:rsidRPr="00B61FB9">
        <w:rPr>
          <w:rFonts w:ascii="Times New Roman" w:hAnsi="Times New Roman" w:cs="Times New Roman"/>
          <w:sz w:val="28"/>
          <w:szCs w:val="28"/>
        </w:rPr>
        <w:t>Заңгер</w:t>
      </w:r>
      <w:proofErr w:type="spellEnd"/>
      <w:r w:rsidRPr="00B61FB9">
        <w:rPr>
          <w:rFonts w:ascii="Times New Roman" w:hAnsi="Times New Roman" w:cs="Times New Roman"/>
          <w:sz w:val="28"/>
          <w:szCs w:val="28"/>
        </w:rPr>
        <w:t xml:space="preserve"> </w:t>
      </w:r>
      <w:hyperlink r:id="rId7" w:history="1">
        <w:proofErr w:type="spellStart"/>
        <w:r w:rsidRPr="00B61FB9">
          <w:rPr>
            <w:rStyle w:val="a8"/>
            <w:sz w:val="28"/>
            <w:szCs w:val="28"/>
          </w:rPr>
          <w:t>Қорғаушы</w:t>
        </w:r>
        <w:proofErr w:type="spellEnd"/>
        <w:r w:rsidRPr="00B61FB9">
          <w:rPr>
            <w:rStyle w:val="a8"/>
            <w:sz w:val="28"/>
            <w:szCs w:val="28"/>
          </w:rPr>
          <w:t xml:space="preserve"> Алматы</w:t>
        </w:r>
      </w:hyperlink>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Заң</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қызметі</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Құқық</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қорғау</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Құқықтық</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қөмек</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Заңгерлік</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кеңсе</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Азаматтық</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істері</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Қылмыстық</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істері</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Әкімшілік</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істері</w:t>
      </w:r>
      <w:proofErr w:type="spellEnd"/>
      <w:r w:rsidRPr="00B61FB9">
        <w:rPr>
          <w:rFonts w:ascii="Times New Roman" w:hAnsi="Times New Roman" w:cs="Times New Roman"/>
          <w:sz w:val="28"/>
          <w:szCs w:val="28"/>
        </w:rPr>
        <w:t xml:space="preserve"> Арбитраж </w:t>
      </w:r>
      <w:proofErr w:type="spellStart"/>
      <w:r w:rsidRPr="00B61FB9">
        <w:rPr>
          <w:rFonts w:ascii="Times New Roman" w:hAnsi="Times New Roman" w:cs="Times New Roman"/>
          <w:sz w:val="28"/>
          <w:szCs w:val="28"/>
        </w:rPr>
        <w:t>даулары</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Заңгерлік</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кеңес</w:t>
      </w:r>
      <w:proofErr w:type="spellEnd"/>
      <w:r w:rsidRPr="00B61FB9">
        <w:rPr>
          <w:rFonts w:ascii="Times New Roman" w:hAnsi="Times New Roman" w:cs="Times New Roman"/>
          <w:sz w:val="28"/>
          <w:szCs w:val="28"/>
        </w:rPr>
        <w:t xml:space="preserve"> Адвокат </w:t>
      </w:r>
      <w:proofErr w:type="spellStart"/>
      <w:r w:rsidRPr="00B61FB9">
        <w:rPr>
          <w:rFonts w:ascii="Times New Roman" w:hAnsi="Times New Roman" w:cs="Times New Roman"/>
          <w:sz w:val="28"/>
          <w:szCs w:val="28"/>
        </w:rPr>
        <w:t>Қазақстан</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Заңгер</w:t>
      </w:r>
      <w:proofErr w:type="spellEnd"/>
      <w:r w:rsidRPr="00B61FB9">
        <w:rPr>
          <w:rFonts w:ascii="Times New Roman" w:hAnsi="Times New Roman" w:cs="Times New Roman"/>
          <w:sz w:val="28"/>
          <w:szCs w:val="28"/>
        </w:rPr>
        <w:t xml:space="preserve"> </w:t>
      </w:r>
      <w:hyperlink r:id="rId8" w:history="1">
        <w:proofErr w:type="spellStart"/>
        <w:r w:rsidRPr="00B61FB9">
          <w:rPr>
            <w:rStyle w:val="a8"/>
            <w:sz w:val="28"/>
            <w:szCs w:val="28"/>
          </w:rPr>
          <w:t>Адвокаттық</w:t>
        </w:r>
        <w:proofErr w:type="spellEnd"/>
        <w:r w:rsidRPr="00B61FB9">
          <w:rPr>
            <w:rStyle w:val="a8"/>
            <w:sz w:val="28"/>
            <w:szCs w:val="28"/>
          </w:rPr>
          <w:t xml:space="preserve"> </w:t>
        </w:r>
        <w:proofErr w:type="spellStart"/>
        <w:r w:rsidRPr="00B61FB9">
          <w:rPr>
            <w:rStyle w:val="a8"/>
            <w:sz w:val="28"/>
            <w:szCs w:val="28"/>
          </w:rPr>
          <w:t>кеңсе</w:t>
        </w:r>
        <w:proofErr w:type="spellEnd"/>
        <w:r w:rsidRPr="00B61FB9">
          <w:rPr>
            <w:rStyle w:val="a8"/>
            <w:sz w:val="28"/>
            <w:szCs w:val="28"/>
          </w:rPr>
          <w:t xml:space="preserve"> </w:t>
        </w:r>
        <w:proofErr w:type="spellStart"/>
        <w:r w:rsidRPr="00B61FB9">
          <w:rPr>
            <w:rStyle w:val="a8"/>
            <w:sz w:val="28"/>
            <w:szCs w:val="28"/>
          </w:rPr>
          <w:t>Қазақстан</w:t>
        </w:r>
        <w:proofErr w:type="spellEnd"/>
      </w:hyperlink>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Қорғаушы</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Заң</w:t>
      </w:r>
      <w:proofErr w:type="spellEnd"/>
      <w:r w:rsidRPr="00B61FB9">
        <w:rPr>
          <w:rFonts w:ascii="Times New Roman" w:hAnsi="Times New Roman" w:cs="Times New Roman"/>
          <w:sz w:val="28"/>
          <w:szCs w:val="28"/>
        </w:rPr>
        <w:t xml:space="preserve"> </w:t>
      </w:r>
      <w:proofErr w:type="spellStart"/>
      <w:r w:rsidRPr="00B61FB9">
        <w:rPr>
          <w:rFonts w:ascii="Times New Roman" w:hAnsi="Times New Roman" w:cs="Times New Roman"/>
          <w:sz w:val="28"/>
          <w:szCs w:val="28"/>
        </w:rPr>
        <w:t>компаниясы</w:t>
      </w:r>
      <w:proofErr w:type="spellEnd"/>
    </w:p>
    <w:p w14:paraId="43DBBB57" w14:textId="77777777" w:rsidR="00CB37F9" w:rsidRPr="00B61FB9" w:rsidRDefault="00CB37F9" w:rsidP="006B1CFC">
      <w:pPr>
        <w:pStyle w:val="a9"/>
        <w:jc w:val="both"/>
        <w:rPr>
          <w:rFonts w:ascii="Times New Roman" w:hAnsi="Times New Roman" w:cs="Times New Roman"/>
          <w:sz w:val="28"/>
          <w:szCs w:val="28"/>
        </w:rPr>
      </w:pPr>
      <w:r w:rsidRPr="00B61FB9">
        <w:rPr>
          <w:rFonts w:ascii="Times New Roman" w:hAnsi="Times New Roman" w:cs="Times New Roman"/>
          <w:sz w:val="28"/>
          <w:szCs w:val="28"/>
        </w:rPr>
        <w:lastRenderedPageBreak/>
        <w:t xml:space="preserve">Адвокат Алматы Юрист Адвокат Казахстан Юрист Юридическая услуга </w:t>
      </w:r>
      <w:hyperlink r:id="rId9" w:history="1">
        <w:r w:rsidRPr="00B61FB9">
          <w:rPr>
            <w:rStyle w:val="a8"/>
            <w:sz w:val="28"/>
            <w:szCs w:val="28"/>
          </w:rPr>
          <w:t>Юридическая консультация</w:t>
        </w:r>
      </w:hyperlink>
      <w:r w:rsidRPr="00B61FB9">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0" w:history="1">
        <w:r w:rsidRPr="00B61FB9">
          <w:rPr>
            <w:rStyle w:val="a8"/>
            <w:sz w:val="28"/>
            <w:szCs w:val="28"/>
          </w:rPr>
          <w:t>Юридическая компания Казахстан</w:t>
        </w:r>
      </w:hyperlink>
      <w:r w:rsidRPr="00B61FB9">
        <w:rPr>
          <w:rFonts w:ascii="Times New Roman" w:hAnsi="Times New Roman" w:cs="Times New Roman"/>
          <w:sz w:val="28"/>
          <w:szCs w:val="28"/>
        </w:rPr>
        <w:t xml:space="preserve"> Адвокатская контора Судебные дела</w:t>
      </w:r>
    </w:p>
    <w:p w14:paraId="22EC7657" w14:textId="2950C691" w:rsidR="00D5693E" w:rsidRPr="00B61FB9" w:rsidRDefault="00D5693E" w:rsidP="006B1CFC">
      <w:pPr>
        <w:jc w:val="both"/>
        <w:rPr>
          <w:rFonts w:ascii="Times New Roman" w:hAnsi="Times New Roman" w:cs="Times New Roman"/>
          <w:sz w:val="28"/>
          <w:szCs w:val="28"/>
        </w:rPr>
      </w:pPr>
    </w:p>
    <w:sectPr w:rsidR="00D5693E" w:rsidRPr="00B61FB9" w:rsidSect="00267607">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F1C9C" w14:textId="77777777" w:rsidR="00267607" w:rsidRDefault="00267607" w:rsidP="00702393">
      <w:pPr>
        <w:spacing w:after="0" w:line="240" w:lineRule="auto"/>
      </w:pPr>
      <w:r>
        <w:separator/>
      </w:r>
    </w:p>
  </w:endnote>
  <w:endnote w:type="continuationSeparator" w:id="0">
    <w:p w14:paraId="6D253582" w14:textId="77777777" w:rsidR="00267607" w:rsidRDefault="0026760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4375E" w14:textId="77777777" w:rsidR="00267607" w:rsidRDefault="00267607" w:rsidP="00702393">
      <w:pPr>
        <w:spacing w:after="0" w:line="240" w:lineRule="auto"/>
      </w:pPr>
      <w:r>
        <w:separator/>
      </w:r>
    </w:p>
  </w:footnote>
  <w:footnote w:type="continuationSeparator" w:id="0">
    <w:p w14:paraId="24B2A7DB" w14:textId="77777777" w:rsidR="00267607" w:rsidRDefault="0026760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67607"/>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B1CFC"/>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61FB9"/>
    <w:rsid w:val="00B7221A"/>
    <w:rsid w:val="00BD7730"/>
    <w:rsid w:val="00BF1FB2"/>
    <w:rsid w:val="00C15EB7"/>
    <w:rsid w:val="00C16D9C"/>
    <w:rsid w:val="00C20F21"/>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3">
    <w:name w:val="heading 3"/>
    <w:basedOn w:val="a"/>
    <w:link w:val="30"/>
    <w:uiPriority w:val="9"/>
    <w:qFormat/>
    <w:rsid w:val="006B1C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uiPriority w:val="9"/>
    <w:rsid w:val="006B1CF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38602">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pravo.k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7</Pages>
  <Words>1727</Words>
  <Characters>9846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2024-05-07T18:50:00Z</dcterms:modified>
</cp:coreProperties>
</file>