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879BB" w14:textId="45380346" w:rsidR="00657907" w:rsidRPr="00564535" w:rsidRDefault="381F5264" w:rsidP="381F5264">
      <w:pPr>
        <w:pStyle w:val="a3"/>
        <w:ind w:left="340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381F52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Медеуский районный суд г. Алматы</w:t>
      </w:r>
    </w:p>
    <w:p w14:paraId="4C8237EB" w14:textId="77777777" w:rsidR="00657907" w:rsidRPr="00564535" w:rsidRDefault="381F5264" w:rsidP="381F5264">
      <w:pPr>
        <w:pStyle w:val="a3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381F52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г. Алматы, 050000, ул. Нусупбекова 26/1.</w:t>
      </w:r>
    </w:p>
    <w:p w14:paraId="3AA81042" w14:textId="77777777" w:rsidR="00657907" w:rsidRPr="00564535" w:rsidRDefault="00657907" w:rsidP="00657907">
      <w:pPr>
        <w:pStyle w:val="a3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45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8 727 333 13 02. </w:t>
      </w:r>
    </w:p>
    <w:p w14:paraId="5D8FEAB4" w14:textId="4673B643" w:rsidR="001C5EFB" w:rsidRPr="00683AED" w:rsidRDefault="001C5EFB" w:rsidP="00A403E9">
      <w:pPr>
        <w:pStyle w:val="a3"/>
        <w:ind w:left="340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Истец: </w:t>
      </w:r>
      <w:bookmarkStart w:id="0" w:name="_Hlk85222793"/>
      <w:r w:rsidR="0016474C" w:rsidRPr="00683AED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C13AA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683AED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C13AA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683AE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C13AA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683A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</w:p>
    <w:p w14:paraId="752BE350" w14:textId="61E73FB3" w:rsidR="001C5EFB" w:rsidRPr="00683AED" w:rsidRDefault="001C5EFB" w:rsidP="00A403E9">
      <w:pPr>
        <w:pStyle w:val="a3"/>
        <w:ind w:left="340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bCs/>
          <w:sz w:val="28"/>
          <w:szCs w:val="28"/>
          <w:lang w:val="kk-KZ"/>
        </w:rPr>
        <w:t>ИИН</w:t>
      </w:r>
      <w:r w:rsidRPr="00683A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13AA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2FBC71CB" w14:textId="13096A5B" w:rsidR="001C5EFB" w:rsidRDefault="001C5EFB" w:rsidP="00A403E9">
      <w:pPr>
        <w:pStyle w:val="a3"/>
        <w:ind w:left="340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bCs/>
          <w:sz w:val="28"/>
          <w:szCs w:val="28"/>
          <w:lang w:val="kk-KZ"/>
        </w:rPr>
        <w:t>г. Алматы, мкр. С</w:t>
      </w:r>
      <w:r w:rsidR="00C13AA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683AE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-2, дом. </w:t>
      </w:r>
      <w:r w:rsidR="00C13AA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683AED">
        <w:rPr>
          <w:rFonts w:ascii="Times New Roman" w:hAnsi="Times New Roman" w:cs="Times New Roman"/>
          <w:bCs/>
          <w:sz w:val="28"/>
          <w:szCs w:val="28"/>
          <w:lang w:val="kk-KZ"/>
        </w:rPr>
        <w:t>, кв.</w:t>
      </w:r>
      <w:r w:rsidR="00C13AA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77CB6B5D" w14:textId="77777777" w:rsidR="007A0465" w:rsidRPr="00E66E57" w:rsidRDefault="381F5264" w:rsidP="381F5264">
      <w:pPr>
        <w:pStyle w:val="a3"/>
        <w:ind w:left="340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51E2D761" w14:textId="77777777" w:rsidR="007A0465" w:rsidRPr="00287F8F" w:rsidRDefault="007A0465" w:rsidP="007A0465">
      <w:pPr>
        <w:spacing w:after="0" w:line="240" w:lineRule="auto"/>
        <w:ind w:left="3402"/>
        <w:rPr>
          <w:rFonts w:ascii="Times New Roman" w:hAnsi="Times New Roman"/>
          <w:sz w:val="28"/>
          <w:szCs w:val="28"/>
        </w:rPr>
      </w:pPr>
      <w:r w:rsidRPr="00287F8F">
        <w:rPr>
          <w:rFonts w:ascii="Times New Roman" w:hAnsi="Times New Roman"/>
          <w:sz w:val="28"/>
          <w:szCs w:val="28"/>
        </w:rPr>
        <w:t xml:space="preserve">Адвокатская контора «Закон и Право» </w:t>
      </w:r>
    </w:p>
    <w:p w14:paraId="066D832D" w14:textId="77777777" w:rsidR="007A0465" w:rsidRPr="00287F8F" w:rsidRDefault="007A0465" w:rsidP="007A0465">
      <w:pPr>
        <w:spacing w:after="0" w:line="240" w:lineRule="auto"/>
        <w:ind w:left="3402"/>
        <w:rPr>
          <w:rFonts w:ascii="Times New Roman" w:hAnsi="Times New Roman"/>
          <w:sz w:val="28"/>
          <w:szCs w:val="28"/>
        </w:rPr>
      </w:pPr>
      <w:r w:rsidRPr="00287F8F">
        <w:rPr>
          <w:rFonts w:ascii="Times New Roman" w:hAnsi="Times New Roman"/>
          <w:sz w:val="28"/>
          <w:szCs w:val="28"/>
        </w:rPr>
        <w:t>БИН 201240021767</w:t>
      </w:r>
    </w:p>
    <w:p w14:paraId="324E0E25" w14:textId="77777777" w:rsidR="007A0465" w:rsidRPr="00287F8F" w:rsidRDefault="007A0465" w:rsidP="007A0465">
      <w:pPr>
        <w:spacing w:after="0" w:line="240" w:lineRule="auto"/>
        <w:ind w:left="3402"/>
        <w:rPr>
          <w:rFonts w:ascii="Times New Roman" w:hAnsi="Times New Roman"/>
          <w:sz w:val="28"/>
          <w:szCs w:val="28"/>
        </w:rPr>
      </w:pPr>
      <w:r w:rsidRPr="00287F8F">
        <w:rPr>
          <w:rFonts w:ascii="Times New Roman" w:hAnsi="Times New Roman"/>
          <w:sz w:val="28"/>
          <w:szCs w:val="28"/>
        </w:rPr>
        <w:t>г. Алматы, пр. Абылай Хана, д. 79, офис 304.</w:t>
      </w:r>
    </w:p>
    <w:p w14:paraId="77816F24" w14:textId="77777777" w:rsidR="007A0465" w:rsidRPr="00287F8F" w:rsidRDefault="00000000" w:rsidP="007A0465">
      <w:pPr>
        <w:spacing w:after="0" w:line="240" w:lineRule="auto"/>
        <w:ind w:left="3402"/>
        <w:rPr>
          <w:rFonts w:ascii="Times New Roman" w:hAnsi="Times New Roman"/>
          <w:sz w:val="28"/>
          <w:szCs w:val="28"/>
        </w:rPr>
      </w:pPr>
      <w:hyperlink r:id="rId5" w:history="1">
        <w:r w:rsidR="007A0465" w:rsidRPr="00287F8F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info@zakonpravo.kz</w:t>
        </w:r>
      </w:hyperlink>
      <w:r w:rsidR="007A0465" w:rsidRPr="00287F8F">
        <w:rPr>
          <w:rFonts w:ascii="Times New Roman" w:hAnsi="Times New Roman"/>
          <w:sz w:val="28"/>
          <w:szCs w:val="28"/>
        </w:rPr>
        <w:t xml:space="preserve"> / </w:t>
      </w:r>
      <w:r>
        <w:fldChar w:fldCharType="begin"/>
      </w:r>
      <w:r>
        <w:instrText>HYPERLINK "http://www.zakonpravo.kz"</w:instrText>
      </w:r>
      <w:r>
        <w:fldChar w:fldCharType="separate"/>
      </w:r>
      <w:r w:rsidR="007A0465" w:rsidRPr="00287F8F">
        <w:rPr>
          <w:rStyle w:val="a6"/>
          <w:rFonts w:ascii="Times New Roman" w:hAnsi="Times New Roman"/>
          <w:sz w:val="28"/>
          <w:szCs w:val="28"/>
        </w:rPr>
        <w:t>www.zakonpravo.kz</w:t>
      </w:r>
      <w:r>
        <w:rPr>
          <w:rStyle w:val="a6"/>
          <w:rFonts w:ascii="Times New Roman" w:hAnsi="Times New Roman"/>
          <w:sz w:val="28"/>
          <w:szCs w:val="28"/>
        </w:rPr>
        <w:fldChar w:fldCharType="end"/>
      </w:r>
      <w:r w:rsidR="007A0465" w:rsidRPr="00287F8F">
        <w:rPr>
          <w:rFonts w:ascii="Times New Roman" w:hAnsi="Times New Roman"/>
          <w:sz w:val="28"/>
          <w:szCs w:val="28"/>
        </w:rPr>
        <w:t xml:space="preserve"> </w:t>
      </w:r>
    </w:p>
    <w:p w14:paraId="3B919FC8" w14:textId="77777777" w:rsidR="007A0465" w:rsidRPr="00287F8F" w:rsidRDefault="007A0465" w:rsidP="007A0465">
      <w:pPr>
        <w:spacing w:after="0" w:line="240" w:lineRule="auto"/>
        <w:ind w:left="3402"/>
        <w:rPr>
          <w:rFonts w:ascii="Times New Roman" w:hAnsi="Times New Roman"/>
          <w:sz w:val="28"/>
          <w:szCs w:val="28"/>
        </w:rPr>
      </w:pPr>
      <w:r w:rsidRPr="00287F8F">
        <w:rPr>
          <w:rFonts w:ascii="Times New Roman" w:hAnsi="Times New Roman"/>
          <w:sz w:val="28"/>
          <w:szCs w:val="28"/>
        </w:rPr>
        <w:t>+ 7 727 971 78 58; +7 708</w:t>
      </w:r>
      <w:r>
        <w:rPr>
          <w:rFonts w:ascii="Times New Roman" w:hAnsi="Times New Roman"/>
          <w:sz w:val="28"/>
          <w:szCs w:val="28"/>
        </w:rPr>
        <w:t> </w:t>
      </w:r>
      <w:r w:rsidRPr="00C56AC1">
        <w:rPr>
          <w:rFonts w:ascii="Times New Roman" w:hAnsi="Times New Roman"/>
          <w:sz w:val="28"/>
          <w:szCs w:val="28"/>
          <w:lang w:val="ru-RU"/>
        </w:rPr>
        <w:t>578 5758</w:t>
      </w:r>
      <w:r w:rsidRPr="00287F8F">
        <w:rPr>
          <w:rFonts w:ascii="Times New Roman" w:hAnsi="Times New Roman"/>
          <w:sz w:val="28"/>
          <w:szCs w:val="28"/>
        </w:rPr>
        <w:t>.</w:t>
      </w:r>
    </w:p>
    <w:p w14:paraId="4E50239D" w14:textId="020C432C" w:rsidR="001C5EFB" w:rsidRPr="00683AED" w:rsidRDefault="001C5EFB" w:rsidP="00A403E9">
      <w:pPr>
        <w:pStyle w:val="a3"/>
        <w:ind w:left="340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b/>
          <w:sz w:val="28"/>
          <w:szCs w:val="28"/>
          <w:lang w:val="kk-KZ"/>
        </w:rPr>
        <w:t>Ответчик: И</w:t>
      </w:r>
      <w:r w:rsidR="00C13AA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683AE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C13AA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F135E3" w:rsidRPr="00683AED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C13AA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73731E2A" w14:textId="76C17EDD" w:rsidR="001C5EFB" w:rsidRPr="00683AED" w:rsidRDefault="001C5EFB" w:rsidP="00A403E9">
      <w:pPr>
        <w:pStyle w:val="a3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C13A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8807942" w14:textId="6AF91BBE" w:rsidR="006F4DA9" w:rsidRPr="00683AED" w:rsidRDefault="006F4DA9" w:rsidP="00A403E9">
      <w:pPr>
        <w:pStyle w:val="a3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sz w:val="28"/>
          <w:szCs w:val="28"/>
          <w:lang w:val="kk-KZ"/>
        </w:rPr>
        <w:t>+7</w:t>
      </w:r>
      <w:r w:rsidR="006E4B65" w:rsidRPr="00683AED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48318D" w:rsidRPr="00683AED">
        <w:rPr>
          <w:rFonts w:ascii="Times New Roman" w:hAnsi="Times New Roman" w:cs="Times New Roman"/>
          <w:sz w:val="28"/>
          <w:szCs w:val="28"/>
        </w:rPr>
        <w:t>775</w:t>
      </w:r>
      <w:r w:rsidR="006E4B65" w:rsidRPr="00683AED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C13AAC">
        <w:rPr>
          <w:rFonts w:ascii="Times New Roman" w:hAnsi="Times New Roman" w:cs="Times New Roman"/>
          <w:sz w:val="28"/>
          <w:szCs w:val="28"/>
        </w:rPr>
        <w:t>.</w:t>
      </w:r>
      <w:r w:rsidR="006E4B65" w:rsidRPr="00683AE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F9B2752" w14:textId="16AD7C3E" w:rsidR="00A403E9" w:rsidRPr="00683AED" w:rsidRDefault="00A403E9" w:rsidP="00A403E9">
      <w:pPr>
        <w:pStyle w:val="a3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sz w:val="28"/>
          <w:szCs w:val="28"/>
        </w:rPr>
        <w:t xml:space="preserve">обл. Актюбинская, </w:t>
      </w:r>
      <w:proofErr w:type="gramStart"/>
      <w:r w:rsidRPr="00683AED">
        <w:rPr>
          <w:rFonts w:ascii="Times New Roman" w:hAnsi="Times New Roman" w:cs="Times New Roman"/>
          <w:sz w:val="28"/>
          <w:szCs w:val="28"/>
        </w:rPr>
        <w:t xml:space="preserve">г. </w:t>
      </w:r>
      <w:r w:rsidR="00C13A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83AED">
        <w:rPr>
          <w:rFonts w:ascii="Times New Roman" w:hAnsi="Times New Roman" w:cs="Times New Roman"/>
          <w:sz w:val="28"/>
          <w:szCs w:val="28"/>
        </w:rPr>
        <w:t>, р-н А</w:t>
      </w:r>
      <w:r w:rsidR="00C13AAC">
        <w:rPr>
          <w:rFonts w:ascii="Times New Roman" w:hAnsi="Times New Roman" w:cs="Times New Roman"/>
          <w:sz w:val="28"/>
          <w:szCs w:val="28"/>
        </w:rPr>
        <w:t>.</w:t>
      </w:r>
      <w:r w:rsidRPr="00683AED">
        <w:rPr>
          <w:rFonts w:ascii="Times New Roman" w:hAnsi="Times New Roman" w:cs="Times New Roman"/>
          <w:sz w:val="28"/>
          <w:szCs w:val="28"/>
        </w:rPr>
        <w:t>, пр. А</w:t>
      </w:r>
      <w:r w:rsidR="00C13AAC">
        <w:rPr>
          <w:rFonts w:ascii="Times New Roman" w:hAnsi="Times New Roman" w:cs="Times New Roman"/>
          <w:sz w:val="28"/>
          <w:szCs w:val="28"/>
        </w:rPr>
        <w:t>.</w:t>
      </w:r>
      <w:r w:rsidRPr="00683AED">
        <w:rPr>
          <w:rFonts w:ascii="Times New Roman" w:hAnsi="Times New Roman" w:cs="Times New Roman"/>
          <w:sz w:val="28"/>
          <w:szCs w:val="28"/>
        </w:rPr>
        <w:t xml:space="preserve"> </w:t>
      </w:r>
      <w:r w:rsidR="00C13AAC">
        <w:rPr>
          <w:rFonts w:ascii="Times New Roman" w:hAnsi="Times New Roman" w:cs="Times New Roman"/>
          <w:sz w:val="28"/>
          <w:szCs w:val="28"/>
        </w:rPr>
        <w:t>.</w:t>
      </w:r>
      <w:r w:rsidRPr="00683AED">
        <w:rPr>
          <w:rFonts w:ascii="Times New Roman" w:hAnsi="Times New Roman" w:cs="Times New Roman"/>
          <w:sz w:val="28"/>
          <w:szCs w:val="28"/>
        </w:rPr>
        <w:t>, д. 46В, кор. 3, кв. 28</w:t>
      </w:r>
      <w:r w:rsidRPr="00683AE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4E8A4C1" w14:textId="68531195" w:rsidR="00DE495B" w:rsidRPr="00683AED" w:rsidRDefault="006E4B65" w:rsidP="00A403E9">
      <w:pPr>
        <w:pStyle w:val="a3"/>
        <w:ind w:left="3402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683AE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>Т</w:t>
      </w:r>
      <w:proofErr w:type="spellStart"/>
      <w:r w:rsidR="00CD5DA8" w:rsidRPr="00683AE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реть</w:t>
      </w:r>
      <w:proofErr w:type="spellEnd"/>
      <w:r w:rsidRPr="00683AE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="00CD5DA8" w:rsidRPr="00683AE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 лиц</w:t>
      </w:r>
      <w:r w:rsidRPr="00683AE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kk-KZ"/>
        </w:rPr>
        <w:t>о</w:t>
      </w:r>
      <w:r w:rsidR="00CD5DA8" w:rsidRPr="00683AE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, не </w:t>
      </w:r>
      <w:r w:rsidR="00A403E9" w:rsidRPr="00683AE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заявляющий</w:t>
      </w:r>
      <w:r w:rsidR="00CD5DA8" w:rsidRPr="00683AE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 самостоятельных требований </w:t>
      </w:r>
    </w:p>
    <w:p w14:paraId="2BC214D5" w14:textId="3924FCED" w:rsidR="00CD5DA8" w:rsidRPr="00683AED" w:rsidRDefault="00CD5DA8" w:rsidP="00A403E9">
      <w:pPr>
        <w:pStyle w:val="a3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sz w:val="28"/>
          <w:szCs w:val="28"/>
        </w:rPr>
        <w:t>И</w:t>
      </w:r>
      <w:r w:rsidR="00C13AAC">
        <w:rPr>
          <w:rFonts w:ascii="Times New Roman" w:hAnsi="Times New Roman" w:cs="Times New Roman"/>
          <w:sz w:val="28"/>
          <w:szCs w:val="28"/>
        </w:rPr>
        <w:t>.</w:t>
      </w:r>
      <w:r w:rsidRPr="00683AED">
        <w:rPr>
          <w:rFonts w:ascii="Times New Roman" w:hAnsi="Times New Roman" w:cs="Times New Roman"/>
          <w:sz w:val="28"/>
          <w:szCs w:val="28"/>
        </w:rPr>
        <w:t>А</w:t>
      </w:r>
      <w:r w:rsidR="00C13AAC">
        <w:rPr>
          <w:rFonts w:ascii="Times New Roman" w:hAnsi="Times New Roman" w:cs="Times New Roman"/>
          <w:sz w:val="28"/>
          <w:szCs w:val="28"/>
        </w:rPr>
        <w:t>.</w:t>
      </w:r>
      <w:r w:rsidRPr="00683AED">
        <w:rPr>
          <w:rFonts w:ascii="Times New Roman" w:hAnsi="Times New Roman" w:cs="Times New Roman"/>
          <w:sz w:val="28"/>
          <w:szCs w:val="28"/>
        </w:rPr>
        <w:t>М</w:t>
      </w:r>
      <w:r w:rsidR="00C13AAC">
        <w:rPr>
          <w:rFonts w:ascii="Times New Roman" w:hAnsi="Times New Roman" w:cs="Times New Roman"/>
          <w:sz w:val="28"/>
          <w:szCs w:val="28"/>
        </w:rPr>
        <w:t>.</w:t>
      </w:r>
      <w:r w:rsidR="008317EB" w:rsidRPr="00683AED">
        <w:rPr>
          <w:rFonts w:ascii="Times New Roman" w:hAnsi="Times New Roman" w:cs="Times New Roman"/>
          <w:sz w:val="28"/>
          <w:szCs w:val="28"/>
          <w:lang w:val="kk-KZ"/>
        </w:rPr>
        <w:t xml:space="preserve"> (мама истца)</w:t>
      </w:r>
    </w:p>
    <w:p w14:paraId="2737C937" w14:textId="59D18BEB" w:rsidR="00153260" w:rsidRPr="00683AED" w:rsidRDefault="00153260" w:rsidP="00A403E9">
      <w:pPr>
        <w:pStyle w:val="a3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C13A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854B7C3" w14:textId="0E610055" w:rsidR="00BC4FF5" w:rsidRPr="00683AED" w:rsidRDefault="00BC4FF5" w:rsidP="00A403E9">
      <w:pPr>
        <w:pStyle w:val="a3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sz w:val="28"/>
          <w:szCs w:val="28"/>
          <w:lang w:val="kk-KZ"/>
        </w:rPr>
        <w:t>+7 701 </w:t>
      </w:r>
      <w:r w:rsidR="00C13A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3510509" w14:textId="10B28FF1" w:rsidR="00153260" w:rsidRPr="00683AED" w:rsidRDefault="00153260" w:rsidP="00A403E9">
      <w:pPr>
        <w:pStyle w:val="a3"/>
        <w:ind w:left="3402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bCs/>
          <w:sz w:val="28"/>
          <w:szCs w:val="28"/>
          <w:lang w:val="kk-KZ"/>
        </w:rPr>
        <w:t>г. Алматы, мкр. С</w:t>
      </w:r>
      <w:r w:rsidR="00C13AA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683AE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-2, дом. </w:t>
      </w:r>
      <w:r w:rsidR="00C13AA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683AED">
        <w:rPr>
          <w:rFonts w:ascii="Times New Roman" w:hAnsi="Times New Roman" w:cs="Times New Roman"/>
          <w:bCs/>
          <w:sz w:val="28"/>
          <w:szCs w:val="28"/>
          <w:lang w:val="kk-KZ"/>
        </w:rPr>
        <w:t>, кв.4.</w:t>
      </w:r>
    </w:p>
    <w:p w14:paraId="03A041CF" w14:textId="77777777" w:rsidR="00DE495B" w:rsidRPr="00C56AC1" w:rsidRDefault="00DE495B" w:rsidP="00980A1B">
      <w:pPr>
        <w:pStyle w:val="a3"/>
        <w:ind w:left="4253"/>
        <w:rPr>
          <w:rFonts w:ascii="Times New Roman" w:hAnsi="Times New Roman" w:cs="Times New Roman"/>
          <w:sz w:val="28"/>
          <w:szCs w:val="28"/>
        </w:rPr>
      </w:pPr>
    </w:p>
    <w:p w14:paraId="44C3C3C0" w14:textId="77777777" w:rsidR="001C5EFB" w:rsidRPr="00683AED" w:rsidRDefault="001C5EFB" w:rsidP="001C5E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396B5A" w14:textId="5044E579" w:rsidR="001C5EFB" w:rsidRPr="00683AED" w:rsidRDefault="381F5264" w:rsidP="381F526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b/>
          <w:bCs/>
          <w:sz w:val="28"/>
          <w:szCs w:val="28"/>
          <w:lang w:val="kk-KZ"/>
        </w:rPr>
        <w:t>Иск</w:t>
      </w:r>
    </w:p>
    <w:p w14:paraId="26D823EE" w14:textId="66B9AF41" w:rsidR="001C5EFB" w:rsidRPr="00683AED" w:rsidRDefault="00CA3290" w:rsidP="001C5E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83AED"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 w:rsidR="00C13AAC" w:rsidRPr="00683AED">
        <w:rPr>
          <w:rFonts w:ascii="Times New Roman" w:hAnsi="Times New Roman" w:cs="Times New Roman"/>
          <w:sz w:val="28"/>
          <w:szCs w:val="28"/>
        </w:rPr>
        <w:t>взыскании</w:t>
      </w:r>
      <w:r w:rsidRPr="00683AED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1C5EFB" w:rsidRPr="00683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EFB" w:rsidRPr="00683AED">
        <w:rPr>
          <w:rFonts w:ascii="Times New Roman" w:hAnsi="Times New Roman" w:cs="Times New Roman"/>
          <w:sz w:val="28"/>
          <w:szCs w:val="28"/>
        </w:rPr>
        <w:t>алимент</w:t>
      </w:r>
      <w:proofErr w:type="spellEnd"/>
      <w:r w:rsidR="001C5EFB" w:rsidRPr="00683AED">
        <w:rPr>
          <w:rFonts w:ascii="Times New Roman" w:hAnsi="Times New Roman" w:cs="Times New Roman"/>
          <w:sz w:val="28"/>
          <w:szCs w:val="28"/>
        </w:rPr>
        <w:t xml:space="preserve"> для оплаты в системе высшего образования</w:t>
      </w:r>
    </w:p>
    <w:p w14:paraId="4CE718D5" w14:textId="77777777" w:rsidR="001C5EFB" w:rsidRPr="00683AED" w:rsidRDefault="001C5EFB" w:rsidP="001C5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B08622" w14:textId="1C0D63E5" w:rsidR="001C5EFB" w:rsidRPr="00683AED" w:rsidRDefault="001C5EFB" w:rsidP="381F526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sz w:val="28"/>
          <w:szCs w:val="28"/>
        </w:rPr>
        <w:tab/>
      </w:r>
      <w:r w:rsidRPr="381F5264">
        <w:rPr>
          <w:rFonts w:ascii="Times New Roman" w:hAnsi="Times New Roman" w:cs="Times New Roman"/>
          <w:sz w:val="28"/>
          <w:szCs w:val="28"/>
          <w:lang w:val="kk-KZ"/>
        </w:rPr>
        <w:t>Ответчик И</w:t>
      </w:r>
      <w:r w:rsidR="00C13AA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381F5264">
        <w:rPr>
          <w:rFonts w:ascii="Times New Roman" w:hAnsi="Times New Roman" w:cs="Times New Roman"/>
          <w:sz w:val="28"/>
          <w:szCs w:val="28"/>
          <w:lang w:val="kk-KZ"/>
        </w:rPr>
        <w:t>Сб (Далее – Ответчик) совместно проживал с ИА</w:t>
      </w:r>
      <w:r w:rsidR="0048328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381F526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48328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381F5264">
        <w:rPr>
          <w:rFonts w:ascii="Times New Roman" w:hAnsi="Times New Roman" w:cs="Times New Roman"/>
          <w:sz w:val="28"/>
          <w:szCs w:val="28"/>
          <w:lang w:val="kk-KZ"/>
        </w:rPr>
        <w:t xml:space="preserve"> в зарегистрированном браке. </w:t>
      </w:r>
      <w:r w:rsidRPr="00683AED">
        <w:rPr>
          <w:rFonts w:ascii="Times New Roman" w:hAnsi="Times New Roman" w:cs="Times New Roman"/>
          <w:sz w:val="28"/>
          <w:szCs w:val="28"/>
        </w:rPr>
        <w:tab/>
      </w:r>
    </w:p>
    <w:p w14:paraId="0716AFA1" w14:textId="27C893FA" w:rsidR="001C5EFB" w:rsidRPr="00683AED" w:rsidRDefault="001C5EFB" w:rsidP="001C5EF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3AED">
        <w:rPr>
          <w:rFonts w:ascii="Times New Roman" w:hAnsi="Times New Roman" w:cs="Times New Roman"/>
          <w:sz w:val="28"/>
          <w:szCs w:val="28"/>
        </w:rPr>
        <w:tab/>
        <w:t xml:space="preserve">В результате совместного проживания родился сын </w:t>
      </w:r>
      <w:r w:rsidR="0016474C" w:rsidRPr="00683AED">
        <w:rPr>
          <w:rFonts w:ascii="Times New Roman" w:hAnsi="Times New Roman" w:cs="Times New Roman"/>
          <w:bCs/>
          <w:sz w:val="28"/>
          <w:szCs w:val="28"/>
          <w:lang w:val="kk-KZ"/>
        </w:rPr>
        <w:t>Б</w:t>
      </w:r>
      <w:r w:rsidR="0048328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16474C" w:rsidRPr="00683AED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="0048328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16474C" w:rsidRPr="00683AED">
        <w:rPr>
          <w:rFonts w:ascii="Times New Roman" w:hAnsi="Times New Roman" w:cs="Times New Roman"/>
          <w:bCs/>
          <w:sz w:val="28"/>
          <w:szCs w:val="28"/>
          <w:lang w:val="kk-KZ"/>
        </w:rPr>
        <w:t>С</w:t>
      </w:r>
      <w:r w:rsidR="0048328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16474C" w:rsidRPr="00683AED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proofErr w:type="gramStart"/>
      <w:r w:rsidR="0016474C" w:rsidRPr="00683A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683AE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83AED">
        <w:rPr>
          <w:rFonts w:ascii="Times New Roman" w:hAnsi="Times New Roman" w:cs="Times New Roman"/>
          <w:sz w:val="28"/>
          <w:szCs w:val="28"/>
        </w:rPr>
        <w:t>Далее – Истец)</w:t>
      </w:r>
      <w:r w:rsidRPr="00683A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6474C" w:rsidRPr="00683AED"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Pr="00683A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6474C" w:rsidRPr="00683AED">
        <w:rPr>
          <w:rFonts w:ascii="Times New Roman" w:hAnsi="Times New Roman" w:cs="Times New Roman"/>
          <w:sz w:val="28"/>
          <w:szCs w:val="28"/>
          <w:shd w:val="clear" w:color="auto" w:fill="FFFFFF"/>
        </w:rPr>
        <w:t>09</w:t>
      </w:r>
      <w:r w:rsidRPr="00683AE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6474C" w:rsidRPr="00683AED">
        <w:rPr>
          <w:rFonts w:ascii="Times New Roman" w:hAnsi="Times New Roman" w:cs="Times New Roman"/>
          <w:sz w:val="28"/>
          <w:szCs w:val="28"/>
          <w:shd w:val="clear" w:color="auto" w:fill="FFFFFF"/>
        </w:rPr>
        <w:t>2005</w:t>
      </w:r>
      <w:r w:rsidRPr="00683A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рождения.</w:t>
      </w:r>
    </w:p>
    <w:p w14:paraId="0C5C6ED6" w14:textId="77777777" w:rsidR="001C5EFB" w:rsidRPr="00683AED" w:rsidRDefault="001C5EFB" w:rsidP="381F526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3AED">
        <w:rPr>
          <w:rFonts w:ascii="Times New Roman" w:hAnsi="Times New Roman" w:cs="Times New Roman"/>
          <w:sz w:val="28"/>
          <w:szCs w:val="28"/>
        </w:rPr>
        <w:tab/>
      </w:r>
      <w:r w:rsidRPr="381F5264">
        <w:rPr>
          <w:rFonts w:ascii="Times New Roman" w:hAnsi="Times New Roman" w:cs="Times New Roman"/>
          <w:sz w:val="28"/>
          <w:szCs w:val="28"/>
          <w:lang w:val="kk-KZ"/>
        </w:rPr>
        <w:t>Ответчик не участвует и не принимает участие в воспитании Истца как отец.</w:t>
      </w:r>
    </w:p>
    <w:p w14:paraId="5114B5D3" w14:textId="456C77F3" w:rsidR="001C5EFB" w:rsidRPr="00683AED" w:rsidRDefault="001C5EFB" w:rsidP="001C5EF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3AED">
        <w:rPr>
          <w:rFonts w:ascii="Times New Roman" w:hAnsi="Times New Roman" w:cs="Times New Roman"/>
          <w:sz w:val="28"/>
          <w:szCs w:val="28"/>
        </w:rPr>
        <w:t xml:space="preserve">В настоящее время Истец поступил на учебу на </w:t>
      </w:r>
      <w:r w:rsidR="009B13A4" w:rsidRPr="00683AED">
        <w:rPr>
          <w:rFonts w:ascii="Times New Roman" w:hAnsi="Times New Roman" w:cs="Times New Roman"/>
          <w:sz w:val="28"/>
          <w:szCs w:val="28"/>
          <w:lang w:val="kk-KZ"/>
        </w:rPr>
        <w:t>платное</w:t>
      </w:r>
      <w:r w:rsidR="0016474C" w:rsidRPr="00683A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474C" w:rsidRPr="00683AED">
        <w:rPr>
          <w:rFonts w:ascii="Times New Roman" w:hAnsi="Times New Roman" w:cs="Times New Roman"/>
          <w:sz w:val="28"/>
          <w:szCs w:val="28"/>
        </w:rPr>
        <w:t xml:space="preserve">обучение на основе </w:t>
      </w:r>
      <w:r w:rsidR="00C7060E" w:rsidRPr="00683AED">
        <w:rPr>
          <w:rFonts w:ascii="Times New Roman" w:hAnsi="Times New Roman" w:cs="Times New Roman"/>
          <w:sz w:val="28"/>
          <w:szCs w:val="28"/>
          <w:lang w:val="kk-KZ"/>
        </w:rPr>
        <w:t xml:space="preserve">образовательного </w:t>
      </w:r>
      <w:r w:rsidR="0016474C" w:rsidRPr="00683AED">
        <w:rPr>
          <w:rFonts w:ascii="Times New Roman" w:hAnsi="Times New Roman" w:cs="Times New Roman"/>
          <w:sz w:val="28"/>
          <w:szCs w:val="28"/>
        </w:rPr>
        <w:t>гранта</w:t>
      </w:r>
      <w:r w:rsidR="00C7060E" w:rsidRPr="00683A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060E" w:rsidRPr="00683AED">
        <w:rPr>
          <w:rFonts w:ascii="Times New Roman" w:hAnsi="Times New Roman" w:cs="Times New Roman"/>
          <w:sz w:val="28"/>
          <w:szCs w:val="28"/>
        </w:rPr>
        <w:t>(выиграл образовательный грант</w:t>
      </w:r>
      <w:r w:rsidR="009B13A4" w:rsidRPr="00683AED">
        <w:rPr>
          <w:rFonts w:ascii="Times New Roman" w:hAnsi="Times New Roman" w:cs="Times New Roman"/>
          <w:sz w:val="28"/>
          <w:szCs w:val="28"/>
        </w:rPr>
        <w:t xml:space="preserve"> 85 </w:t>
      </w:r>
      <w:proofErr w:type="gramStart"/>
      <w:r w:rsidR="009B13A4" w:rsidRPr="00683AED">
        <w:rPr>
          <w:rFonts w:ascii="Times New Roman" w:hAnsi="Times New Roman" w:cs="Times New Roman"/>
          <w:sz w:val="28"/>
          <w:szCs w:val="28"/>
        </w:rPr>
        <w:t>%</w:t>
      </w:r>
      <w:r w:rsidR="00C7060E" w:rsidRPr="00683AE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16474C" w:rsidRPr="00683AED">
        <w:rPr>
          <w:rFonts w:ascii="Times New Roman" w:hAnsi="Times New Roman" w:cs="Times New Roman"/>
          <w:sz w:val="28"/>
          <w:szCs w:val="28"/>
        </w:rPr>
        <w:t xml:space="preserve"> </w:t>
      </w:r>
      <w:r w:rsidRPr="00683AED">
        <w:rPr>
          <w:rFonts w:ascii="Times New Roman" w:hAnsi="Times New Roman" w:cs="Times New Roman"/>
          <w:sz w:val="28"/>
          <w:szCs w:val="28"/>
        </w:rPr>
        <w:t xml:space="preserve"> в Высшее учебное заведение ВУЗ </w:t>
      </w:r>
      <w:r w:rsidR="00AA1365" w:rsidRPr="00683AED">
        <w:rPr>
          <w:rFonts w:ascii="Times New Roman" w:hAnsi="Times New Roman" w:cs="Times New Roman"/>
          <w:sz w:val="28"/>
          <w:szCs w:val="28"/>
        </w:rPr>
        <w:t>Кипрский Международный университет</w:t>
      </w:r>
      <w:r w:rsidRPr="00683AED">
        <w:rPr>
          <w:rFonts w:ascii="Times New Roman" w:hAnsi="Times New Roman" w:cs="Times New Roman"/>
          <w:sz w:val="28"/>
          <w:szCs w:val="28"/>
        </w:rPr>
        <w:t xml:space="preserve">, </w:t>
      </w:r>
      <w:r w:rsidR="009B13A4" w:rsidRPr="00683AED">
        <w:rPr>
          <w:rFonts w:ascii="Times New Roman" w:hAnsi="Times New Roman" w:cs="Times New Roman"/>
          <w:sz w:val="28"/>
          <w:szCs w:val="28"/>
        </w:rPr>
        <w:t xml:space="preserve">компьютерный инженер  </w:t>
      </w:r>
      <w:r w:rsidRPr="00683AED">
        <w:rPr>
          <w:rFonts w:ascii="Times New Roman" w:hAnsi="Times New Roman" w:cs="Times New Roman"/>
          <w:sz w:val="28"/>
          <w:szCs w:val="28"/>
        </w:rPr>
        <w:t>(о чем свидетельствует справка №</w:t>
      </w:r>
      <w:r w:rsidR="00AA1365" w:rsidRPr="00683AED">
        <w:rPr>
          <w:rFonts w:ascii="Times New Roman" w:hAnsi="Times New Roman" w:cs="Times New Roman"/>
          <w:sz w:val="28"/>
          <w:szCs w:val="28"/>
        </w:rPr>
        <w:t>22301399  от 04.07.2023</w:t>
      </w:r>
      <w:r w:rsidRPr="00683AED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F7D6395" w14:textId="7D6EF613" w:rsidR="00336788" w:rsidRPr="00683AED" w:rsidRDefault="381F5264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>Таким образом у Истца имеются затраты на обучение в системе высшего образования, а также иные расходы такие как: одежда, питание, проезд, расходы на аренду жилья и т.п</w:t>
      </w:r>
      <w:r w:rsidRPr="381F5264"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381F526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104E1BB8" w14:textId="6E1396F4" w:rsidR="001C5EFB" w:rsidRPr="00683AED" w:rsidRDefault="381F5264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>Истец полностью находится на иждивении матери. Финансовое положение Истца в настоящее время нуждается в помощи. Тем более от родного отца.</w:t>
      </w:r>
    </w:p>
    <w:p w14:paraId="78EAB1F9" w14:textId="77777777" w:rsidR="00F135E3" w:rsidRPr="00683AED" w:rsidRDefault="006F4DA9" w:rsidP="381F5264">
      <w:pPr>
        <w:pStyle w:val="a3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381F5264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Согласно п. 2, ст. 141 </w:t>
      </w:r>
      <w:r w:rsidRPr="381F5264">
        <w:rPr>
          <w:rStyle w:val="s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Кодекса Республики Казахстан «О браке (супружестве) и семье» (Далее - Кодекс) оговорено, что</w:t>
      </w:r>
      <w:r w:rsidRPr="381F5264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взыскание содержания на детей, обучающихся в системе общего среднего, технического и </w:t>
      </w:r>
      <w:r w:rsidRPr="381F5264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профессионального, послесреднего образования, в системе высшего образования по очной форме обучения в возрасте до двадцати одного года, при отсутствии соглашения об уплате алиментов производится в судебном порядке в твердой денежной сумме.</w:t>
      </w:r>
    </w:p>
    <w:p w14:paraId="47B8BD21" w14:textId="59C212FF" w:rsidR="006F4DA9" w:rsidRPr="00683AED" w:rsidRDefault="381F5264" w:rsidP="381F5264">
      <w:pPr>
        <w:pStyle w:val="a3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381F5264"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пункте 3 предусмотрено, что размер твердой денежной суммы определяется судом исходя из размера месячного расчетного показателя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обстоятельств. </w:t>
      </w:r>
    </w:p>
    <w:p w14:paraId="1F8A1519" w14:textId="0B49E67A" w:rsidR="001C5EFB" w:rsidRPr="00683AED" w:rsidRDefault="006F4DA9" w:rsidP="381F5264">
      <w:pPr>
        <w:pStyle w:val="a3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381F5264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1C5EFB" w:rsidRPr="381F5264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статье 144 </w:t>
      </w:r>
      <w:r w:rsidR="001C5EFB" w:rsidRPr="381F5264">
        <w:rPr>
          <w:rStyle w:val="s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Кодекса</w:t>
      </w:r>
      <w:r w:rsidR="002E3757" w:rsidRPr="381F5264">
        <w:rPr>
          <w:rStyle w:val="s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указано, что</w:t>
      </w:r>
      <w:r w:rsidR="001C5EFB" w:rsidRPr="381F5264">
        <w:rPr>
          <w:rStyle w:val="s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1C5EFB" w:rsidRPr="381F5264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>при отсутствии соглашения об уплате алиментов и при наличии исключительных обстоятельств (тяжелой болезни, увечья несовершеннолетних детей или нетрудоспособных совершеннолетних нуждающихся в помощи детей, необходимости оплаты постороннего ухода за ними и других обстоятельств) каждый из родителей может быть привлечен судом к участию в несении дополнительных расходов, вызванных этими обстоятельствами.</w:t>
      </w:r>
    </w:p>
    <w:p w14:paraId="0F581CDA" w14:textId="77777777" w:rsidR="001C5EFB" w:rsidRPr="00683AED" w:rsidRDefault="381F5264" w:rsidP="381F5264">
      <w:pPr>
        <w:pStyle w:val="a3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381F5264"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Если порядок участия родителей в несении дополнительных расходов и размер этих расходов не определены по обоюдному согласию, то они определяются судом исходя из материального и семейного положения родителей, других детей и заслуживающих внимания интересов сторон в кратном отношении к месячному расчетному показателю на момент выплаты алиментов, подлежащих уплате ежемесячно.</w:t>
      </w:r>
    </w:p>
    <w:p w14:paraId="63E08028" w14:textId="77777777" w:rsidR="006F4DA9" w:rsidRPr="00683AED" w:rsidRDefault="381F5264" w:rsidP="381F5264">
      <w:pPr>
        <w:pStyle w:val="a3"/>
        <w:ind w:firstLine="70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381F5264">
        <w:rPr>
          <w:rStyle w:val="s1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Суд вправе обязать родителей принять участие как в фактически понесенных дополнительных расходах, так и в дополнительных расходах, которые необходимо произвести в будущем на содержание детей.</w:t>
      </w:r>
    </w:p>
    <w:p w14:paraId="742D6724" w14:textId="77777777" w:rsidR="00F820A2" w:rsidRPr="00683AED" w:rsidRDefault="381F5264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п. 14 Нормативного постановления Верховного Суда Республики Казахстан от 29 ноября 2019 года № 6 о применении судами законодательства при рассмотрении дел, связанных с взысканием алиментов, где оговаривается, что иски о взыскании алиментов на совершеннолетних детей, обучающихся в системе общего среднего, технического и профессионального, послесреднего образования, в системе высшего образования по очной форме обучения в возрасте до двадцати одного года (пункт 2 статьи 138 Кодекса) предъявляются самими совершеннолетними. </w:t>
      </w:r>
    </w:p>
    <w:p w14:paraId="2AE026AC" w14:textId="77777777" w:rsidR="00F820A2" w:rsidRPr="00683AED" w:rsidRDefault="381F5264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>Размер подлежащих взысканию алиментов на детей в этом случае устанавливается судом в соответствии с пунктом 2 статьи 141 Кодекса в твердой денежной сумме, исходя из размера месячного расчетного показателя (далее - МРП), в объеме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обстоятельств.</w:t>
      </w:r>
    </w:p>
    <w:p w14:paraId="21F6B00C" w14:textId="77777777" w:rsidR="00F820A2" w:rsidRPr="00683AED" w:rsidRDefault="381F5264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>При этом следует учитывать расходы, необходимые на приобретение одежды, питания, затраты на обучение при платной форме обучения, расходы на аренду жилья и т.п.</w:t>
      </w:r>
    </w:p>
    <w:p w14:paraId="1DE63420" w14:textId="77777777" w:rsidR="00F135E3" w:rsidRPr="00683AED" w:rsidRDefault="381F5264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>В каждом случае суд должен исходить из необходимости этих затрат.</w:t>
      </w:r>
    </w:p>
    <w:p w14:paraId="236A60C8" w14:textId="18A50DE7" w:rsidR="00F135E3" w:rsidRPr="00683AED" w:rsidRDefault="00F135E3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381F5264">
        <w:rPr>
          <w:rStyle w:val="s9"/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>Информационном письме</w:t>
      </w:r>
      <w:r w:rsidRPr="381F5264">
        <w:rPr>
          <w:rStyle w:val="s3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 Консультативного Совета по выработке единой судебной практики при отправлении правосудия Карагандинского областного суда от 6 июня 2012 года № 10 «О практике рассмотрения гражданских дел по взысканию алиментов на несовершеннолетних и совершеннолетних детей» рекомендовано: </w:t>
      </w:r>
      <w:r w:rsidRPr="381F5264">
        <w:rPr>
          <w:rFonts w:ascii="Times New Roman" w:hAnsi="Times New Roman" w:cs="Times New Roman"/>
          <w:sz w:val="28"/>
          <w:szCs w:val="28"/>
          <w:lang w:val="kk-KZ"/>
        </w:rPr>
        <w:t xml:space="preserve">В целях формирования </w:t>
      </w:r>
      <w:r w:rsidRPr="381F526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единообразной судебной практики рассмотрения гражданских дел, связанных с взысканием алиментных сумм на содержание </w:t>
      </w:r>
      <w:r w:rsidR="00943F18" w:rsidRPr="381F5264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381F5264">
        <w:rPr>
          <w:rFonts w:ascii="Times New Roman" w:hAnsi="Times New Roman" w:cs="Times New Roman"/>
          <w:sz w:val="28"/>
          <w:szCs w:val="28"/>
          <w:lang w:val="kk-KZ"/>
        </w:rPr>
        <w:t>совершеннолетних детей,  обучающихся в системе общего  среднего, технического и профессионального, послесреднего образования, в системе высшего образования по  очной  форме  обучения в возрасте до 21 год, а также споров об изменении ранее установленного судом размера алиментов на содержание несовершеннолетних детей, Консультативный Совет рекомендует следующее. Согласно п.2 ст. 141 Кодекса Республики Казахстан «О браке (супружестве) и семье» (далее по тексту - Кодекса) взыскание содержания  на  детей, обучающихся в системе общего  среднего, технического и профессионального, послесреднего образования, в системе высшего образования по  очной  форме  обучения в возрасте до 21 года, при  отсутствии соглашения об уплате алиментов  производится в судебном  порядке в твердой  денежной  сумме.</w:t>
      </w:r>
    </w:p>
    <w:p w14:paraId="5E012E89" w14:textId="77777777" w:rsidR="001C5EFB" w:rsidRPr="00683AED" w:rsidRDefault="381F5264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>В соответствии с требованиями ст. 17 Гражданского кодекса способность гражданина своими действиями приобретать и осуществлять гражданские права, создавать для себя гражданские обязанности и исполнять их возникает в полном объеме с наступлением совершеннолетия, т.е. по достижении восемнадцатилетнего возраста.</w:t>
      </w:r>
    </w:p>
    <w:p w14:paraId="6BFD7CCA" w14:textId="77777777" w:rsidR="001C5EFB" w:rsidRPr="00683AED" w:rsidRDefault="381F5264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76A93483" w14:textId="77777777" w:rsidR="001C5EFB" w:rsidRPr="00683AED" w:rsidRDefault="001C5EFB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со ст.8 ГПК каждый вправе обратиться в суд за </w:t>
      </w:r>
      <w:r w:rsidRPr="381F5264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защитой нарушенных или оспариваемых конституционных прав, свобод или </w:t>
      </w:r>
      <w:r w:rsidRPr="381F5264">
        <w:rPr>
          <w:rFonts w:ascii="Times New Roman" w:hAnsi="Times New Roman" w:cs="Times New Roman"/>
          <w:sz w:val="28"/>
          <w:szCs w:val="28"/>
          <w:lang w:val="kk-KZ"/>
        </w:rPr>
        <w:t>охраняемых интересов.</w:t>
      </w:r>
    </w:p>
    <w:p w14:paraId="54506B6B" w14:textId="77777777" w:rsidR="001C5EFB" w:rsidRPr="00683AED" w:rsidRDefault="381F5264" w:rsidP="381F526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sz w:val="28"/>
          <w:szCs w:val="28"/>
          <w:lang w:val="kk-KZ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47ABE9F" w14:textId="77777777" w:rsidR="001C5EFB" w:rsidRPr="00683AED" w:rsidRDefault="001C5EFB" w:rsidP="381F526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381F526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Статья 30. п. 4, ГПК РК «Подсудность по выбору истца» определяет:</w:t>
      </w:r>
      <w:r w:rsidRPr="381F5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Иски об установлении отцовства и о взыскании алиментов могут быть предъявлены истцом по месту своего жительства.</w:t>
      </w:r>
    </w:p>
    <w:p w14:paraId="13EF9316" w14:textId="17CF42C3" w:rsidR="001C5EFB" w:rsidRPr="00683AED" w:rsidRDefault="001C5EFB" w:rsidP="381F526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Как предусмотрено в Кодексе Республики Казахстан о налогах и других обязательных платежах в бюджет (Налоговый кодекс) статье 616. П. 4, «Освобождение от уплаты государственной пошлины в судах»</w:t>
      </w:r>
      <w:r w:rsidRPr="381F526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От уплаты государственной пошлины в судах освобождаются истцы - по искам о взыскании алиментов, соответственно в данных обстоятельствах дела Истец освобождена от уплату государственной пошлины в суд.</w:t>
      </w:r>
    </w:p>
    <w:p w14:paraId="68EA64BE" w14:textId="35377B08" w:rsidR="001C5EFB" w:rsidRPr="00683AED" w:rsidRDefault="001C5EFB" w:rsidP="381F526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 основания вышеизложенного руководствуясь </w:t>
      </w:r>
      <w:r w:rsidR="00F820A2" w:rsidRPr="381F5264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п. 2, ст. 141 </w:t>
      </w:r>
      <w:r w:rsidR="00F820A2" w:rsidRPr="381F5264">
        <w:rPr>
          <w:rStyle w:val="s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Кодекса Республики Казахстан «О браке (супружестве) и семье»,</w:t>
      </w:r>
    </w:p>
    <w:p w14:paraId="0327BE3E" w14:textId="77777777" w:rsidR="001C5EFB" w:rsidRPr="00683AED" w:rsidRDefault="001C5EFB" w:rsidP="001C5EFB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BA159C" w14:textId="77777777" w:rsidR="001C5EFB" w:rsidRPr="00683AED" w:rsidRDefault="001C5EFB" w:rsidP="381F5264">
      <w:pPr>
        <w:pStyle w:val="a3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381F526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Прошу Суд:</w:t>
      </w:r>
    </w:p>
    <w:p w14:paraId="4BDBC748" w14:textId="77777777" w:rsidR="001C5EFB" w:rsidRPr="00683AED" w:rsidRDefault="001C5EFB" w:rsidP="001C5EFB">
      <w:pPr>
        <w:pStyle w:val="a3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978FC2F" w14:textId="674A2119" w:rsidR="001C5EFB" w:rsidRPr="00683AED" w:rsidRDefault="001C5EFB" w:rsidP="381F52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Взыскать с Ответчика И</w:t>
      </w:r>
      <w:r w:rsidR="004832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</w:t>
      </w:r>
      <w:r w:rsidR="004832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F135E3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</w:t>
      </w:r>
      <w:r w:rsidR="004832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F135E3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в пользу Истца </w:t>
      </w:r>
      <w:r w:rsidR="00C7060E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</w:t>
      </w:r>
      <w:r w:rsidR="004832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F135E3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</w:t>
      </w:r>
      <w:r w:rsidR="004832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F135E3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</w:t>
      </w:r>
      <w:r w:rsidR="004832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F135E3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алименты в виде твёрдой денежной сумме на </w:t>
      </w:r>
      <w:r w:rsidR="00F820A2" w:rsidRPr="381F5264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>содержани</w:t>
      </w:r>
      <w:r w:rsidR="00F135E3" w:rsidRPr="381F5264">
        <w:rPr>
          <w:rStyle w:val="s1"/>
          <w:rFonts w:ascii="Times New Roman" w:hAnsi="Times New Roman" w:cs="Times New Roman"/>
          <w:color w:val="000000"/>
          <w:sz w:val="28"/>
          <w:szCs w:val="28"/>
          <w:lang w:val="kk-KZ"/>
        </w:rPr>
        <w:t>е</w:t>
      </w: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оплаты</w:t>
      </w:r>
      <w:r w:rsidR="00946F74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на обучение</w:t>
      </w: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в системе высшего образования</w:t>
      </w:r>
      <w:r w:rsidR="00946F74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а также дополнительные расходы</w:t>
      </w:r>
      <w:r w:rsidR="009B13A4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в размере </w:t>
      </w:r>
      <w:r w:rsidR="00C7060E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="00943F18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0</w:t>
      </w:r>
      <w:r w:rsidR="00946F74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0 </w:t>
      </w: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МРП</w:t>
      </w:r>
      <w:r w:rsidR="00946F74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ежемесячно</w:t>
      </w:r>
      <w:r w:rsidR="00CA0B8B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 25.09</w:t>
      </w:r>
      <w:r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266562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2023 года</w:t>
      </w:r>
      <w:r w:rsidR="00F135E3" w:rsidRPr="381F52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14:paraId="416F678C" w14:textId="77777777" w:rsidR="001C5EFB" w:rsidRPr="00683AED" w:rsidRDefault="001C5EFB" w:rsidP="001C5E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E442D8" w14:textId="77777777" w:rsidR="001C5EFB" w:rsidRDefault="381F5264" w:rsidP="381F5264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56BC9757" w14:textId="25B0148B" w:rsidR="009C37A4" w:rsidRPr="00683AED" w:rsidRDefault="381F5264" w:rsidP="381F5264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381F5264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74E54244" w14:textId="0C3BB23D" w:rsidR="001C5EFB" w:rsidRPr="009C37A4" w:rsidRDefault="001C5EFB" w:rsidP="004F409A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3AED">
        <w:rPr>
          <w:rFonts w:ascii="Times New Roman" w:hAnsi="Times New Roman" w:cs="Times New Roman"/>
          <w:b/>
          <w:sz w:val="28"/>
          <w:szCs w:val="28"/>
        </w:rPr>
        <w:lastRenderedPageBreak/>
        <w:t>____________/</w:t>
      </w:r>
      <w:r w:rsidRPr="00683AED">
        <w:rPr>
          <w:rFonts w:ascii="Times New Roman" w:hAnsi="Times New Roman" w:cs="Times New Roman"/>
          <w:sz w:val="28"/>
          <w:szCs w:val="28"/>
        </w:rPr>
        <w:t xml:space="preserve"> </w:t>
      </w:r>
      <w:r w:rsidR="009C37A4">
        <w:rPr>
          <w:rFonts w:ascii="Times New Roman" w:hAnsi="Times New Roman" w:cs="Times New Roman"/>
          <w:b/>
          <w:sz w:val="28"/>
          <w:szCs w:val="28"/>
          <w:lang w:val="ru-RU"/>
        </w:rPr>
        <w:t>Саржанов Г.Т.</w:t>
      </w:r>
    </w:p>
    <w:p w14:paraId="1A2C16D4" w14:textId="77777777" w:rsidR="001C5EFB" w:rsidRPr="00683AED" w:rsidRDefault="001C5EFB" w:rsidP="001C5EFB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AED">
        <w:rPr>
          <w:rFonts w:ascii="Times New Roman" w:hAnsi="Times New Roman" w:cs="Times New Roman"/>
          <w:b/>
          <w:sz w:val="28"/>
          <w:szCs w:val="28"/>
        </w:rPr>
        <w:tab/>
      </w:r>
      <w:r w:rsidRPr="00683AED">
        <w:rPr>
          <w:rFonts w:ascii="Times New Roman" w:hAnsi="Times New Roman" w:cs="Times New Roman"/>
          <w:b/>
          <w:sz w:val="28"/>
          <w:szCs w:val="28"/>
        </w:rPr>
        <w:tab/>
      </w:r>
      <w:r w:rsidRPr="00683AED">
        <w:rPr>
          <w:rFonts w:ascii="Times New Roman" w:hAnsi="Times New Roman" w:cs="Times New Roman"/>
          <w:b/>
          <w:sz w:val="28"/>
          <w:szCs w:val="28"/>
        </w:rPr>
        <w:tab/>
      </w:r>
      <w:r w:rsidRPr="00683AED">
        <w:rPr>
          <w:rFonts w:ascii="Times New Roman" w:hAnsi="Times New Roman" w:cs="Times New Roman"/>
          <w:b/>
          <w:sz w:val="28"/>
          <w:szCs w:val="28"/>
        </w:rPr>
        <w:tab/>
      </w:r>
      <w:r w:rsidRPr="00683AED">
        <w:rPr>
          <w:rFonts w:ascii="Times New Roman" w:hAnsi="Times New Roman" w:cs="Times New Roman"/>
          <w:b/>
          <w:sz w:val="28"/>
          <w:szCs w:val="28"/>
        </w:rPr>
        <w:tab/>
      </w:r>
      <w:r w:rsidRPr="00683AED">
        <w:rPr>
          <w:rFonts w:ascii="Times New Roman" w:hAnsi="Times New Roman" w:cs="Times New Roman"/>
          <w:b/>
          <w:sz w:val="28"/>
          <w:szCs w:val="28"/>
        </w:rPr>
        <w:tab/>
      </w:r>
      <w:r w:rsidRPr="00683AED">
        <w:rPr>
          <w:rFonts w:ascii="Times New Roman" w:hAnsi="Times New Roman" w:cs="Times New Roman"/>
          <w:b/>
          <w:sz w:val="28"/>
          <w:szCs w:val="28"/>
        </w:rPr>
        <w:tab/>
      </w:r>
      <w:r w:rsidRPr="00683AED">
        <w:rPr>
          <w:rFonts w:ascii="Times New Roman" w:hAnsi="Times New Roman" w:cs="Times New Roman"/>
          <w:b/>
          <w:sz w:val="28"/>
          <w:szCs w:val="28"/>
        </w:rPr>
        <w:tab/>
      </w:r>
      <w:r w:rsidRPr="00683AED">
        <w:rPr>
          <w:rFonts w:ascii="Times New Roman" w:hAnsi="Times New Roman" w:cs="Times New Roman"/>
          <w:b/>
          <w:sz w:val="28"/>
          <w:szCs w:val="28"/>
        </w:rPr>
        <w:tab/>
      </w:r>
    </w:p>
    <w:p w14:paraId="28747AB0" w14:textId="4B3EE1C1" w:rsidR="001C5EFB" w:rsidRPr="004F409A" w:rsidRDefault="001C5EFB" w:rsidP="001C5EFB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F409A">
        <w:rPr>
          <w:rFonts w:ascii="Times New Roman" w:hAnsi="Times New Roman" w:cs="Times New Roman"/>
          <w:sz w:val="20"/>
          <w:szCs w:val="20"/>
        </w:rPr>
        <w:t>"__</w:t>
      </w:r>
      <w:r w:rsidRPr="004F409A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4F409A">
        <w:rPr>
          <w:rFonts w:ascii="Times New Roman" w:hAnsi="Times New Roman" w:cs="Times New Roman"/>
          <w:sz w:val="20"/>
          <w:szCs w:val="20"/>
        </w:rPr>
        <w:t>_"___________20</w:t>
      </w:r>
      <w:r w:rsidR="00483288">
        <w:rPr>
          <w:rFonts w:ascii="Times New Roman" w:hAnsi="Times New Roman" w:cs="Times New Roman"/>
          <w:sz w:val="20"/>
          <w:szCs w:val="20"/>
          <w:lang w:val="ru-RU"/>
        </w:rPr>
        <w:t>…</w:t>
      </w:r>
      <w:r w:rsidRPr="004F409A">
        <w:rPr>
          <w:rFonts w:ascii="Times New Roman" w:hAnsi="Times New Roman" w:cs="Times New Roman"/>
          <w:sz w:val="20"/>
          <w:szCs w:val="20"/>
          <w:lang w:val="ru-RU"/>
        </w:rPr>
        <w:t>год</w:t>
      </w:r>
    </w:p>
    <w:p w14:paraId="2C2EF0E8" w14:textId="6CE6F803" w:rsidR="00CD5DA8" w:rsidRPr="00683AED" w:rsidRDefault="00CD5DA8" w:rsidP="00CD5DA8">
      <w:pPr>
        <w:rPr>
          <w:rFonts w:ascii="Times New Roman" w:hAnsi="Times New Roman" w:cs="Times New Roman"/>
          <w:sz w:val="28"/>
          <w:szCs w:val="28"/>
        </w:rPr>
      </w:pPr>
    </w:p>
    <w:sectPr w:rsidR="00CD5DA8" w:rsidRPr="00683AED" w:rsidSect="00A403E9"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47FCB"/>
    <w:multiLevelType w:val="hybridMultilevel"/>
    <w:tmpl w:val="A47251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0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mirrorMargins/>
  <w:activeWritingStyle w:appName="MSWord" w:lang="ru-RU" w:vendorID="64" w:dllVersion="0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528"/>
    <w:rsid w:val="0007108A"/>
    <w:rsid w:val="000F25E9"/>
    <w:rsid w:val="0010449B"/>
    <w:rsid w:val="00153260"/>
    <w:rsid w:val="0015456B"/>
    <w:rsid w:val="0016474C"/>
    <w:rsid w:val="00165C14"/>
    <w:rsid w:val="001C5EFB"/>
    <w:rsid w:val="001E6527"/>
    <w:rsid w:val="00266562"/>
    <w:rsid w:val="002B5407"/>
    <w:rsid w:val="002E3757"/>
    <w:rsid w:val="00336788"/>
    <w:rsid w:val="00370094"/>
    <w:rsid w:val="0048318D"/>
    <w:rsid w:val="00483288"/>
    <w:rsid w:val="004F409A"/>
    <w:rsid w:val="00501528"/>
    <w:rsid w:val="005C4236"/>
    <w:rsid w:val="005E5939"/>
    <w:rsid w:val="00657907"/>
    <w:rsid w:val="00683AED"/>
    <w:rsid w:val="006C730C"/>
    <w:rsid w:val="006E4B65"/>
    <w:rsid w:val="006F38FC"/>
    <w:rsid w:val="006F4DA9"/>
    <w:rsid w:val="007A0465"/>
    <w:rsid w:val="008317EB"/>
    <w:rsid w:val="008B0AED"/>
    <w:rsid w:val="00943F18"/>
    <w:rsid w:val="00946F74"/>
    <w:rsid w:val="00980A1B"/>
    <w:rsid w:val="009B13A4"/>
    <w:rsid w:val="009C37A4"/>
    <w:rsid w:val="00A403E9"/>
    <w:rsid w:val="00A64956"/>
    <w:rsid w:val="00A96EA6"/>
    <w:rsid w:val="00AA1365"/>
    <w:rsid w:val="00BC4FF5"/>
    <w:rsid w:val="00C13AAC"/>
    <w:rsid w:val="00C56AC1"/>
    <w:rsid w:val="00C7060E"/>
    <w:rsid w:val="00CA0B8B"/>
    <w:rsid w:val="00CA3290"/>
    <w:rsid w:val="00CD5DA8"/>
    <w:rsid w:val="00DE495B"/>
    <w:rsid w:val="00DF3133"/>
    <w:rsid w:val="00E66E57"/>
    <w:rsid w:val="00F135E3"/>
    <w:rsid w:val="00F820A2"/>
    <w:rsid w:val="00FA41BC"/>
    <w:rsid w:val="00FF3694"/>
    <w:rsid w:val="381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283C"/>
  <w15:chartTrackingRefBased/>
  <w15:docId w15:val="{0C564111-9036-49AE-9FB2-BFDE81FD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EFB"/>
    <w:pPr>
      <w:spacing w:after="200" w:line="276" w:lineRule="auto"/>
    </w:pPr>
    <w:rPr>
      <w:lang w:val="kk-KZ"/>
    </w:rPr>
  </w:style>
  <w:style w:type="paragraph" w:styleId="1">
    <w:name w:val="heading 1"/>
    <w:basedOn w:val="a"/>
    <w:link w:val="10"/>
    <w:uiPriority w:val="9"/>
    <w:qFormat/>
    <w:rsid w:val="00CD5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1C5EFB"/>
    <w:pPr>
      <w:spacing w:after="0" w:line="240" w:lineRule="auto"/>
    </w:p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1C5EFB"/>
  </w:style>
  <w:style w:type="character" w:customStyle="1" w:styleId="s1">
    <w:name w:val="s1"/>
    <w:basedOn w:val="a0"/>
    <w:rsid w:val="001C5EFB"/>
  </w:style>
  <w:style w:type="character" w:customStyle="1" w:styleId="s3">
    <w:name w:val="s3"/>
    <w:basedOn w:val="a0"/>
    <w:rsid w:val="001C5EFB"/>
  </w:style>
  <w:style w:type="character" w:customStyle="1" w:styleId="s9">
    <w:name w:val="s9"/>
    <w:basedOn w:val="a0"/>
    <w:rsid w:val="001C5EFB"/>
  </w:style>
  <w:style w:type="character" w:customStyle="1" w:styleId="a5">
    <w:name w:val="a"/>
    <w:basedOn w:val="a0"/>
    <w:rsid w:val="001C5EFB"/>
  </w:style>
  <w:style w:type="character" w:styleId="a6">
    <w:name w:val="Hyperlink"/>
    <w:basedOn w:val="a0"/>
    <w:uiPriority w:val="99"/>
    <w:unhideWhenUsed/>
    <w:rsid w:val="0010449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CD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5D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2B54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1135</Words>
  <Characters>6473</Characters>
  <Application>Microsoft Office Word</Application>
  <DocSecurity>0</DocSecurity>
  <Lines>53</Lines>
  <Paragraphs>15</Paragraphs>
  <ScaleCrop>false</ScaleCrop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35</cp:revision>
  <dcterms:created xsi:type="dcterms:W3CDTF">2023-09-21T06:40:00Z</dcterms:created>
  <dcterms:modified xsi:type="dcterms:W3CDTF">2024-05-21T13:44:00Z</dcterms:modified>
</cp:coreProperties>
</file>