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2EAC3037" w:rsidR="006116CF" w:rsidRPr="008120CF" w:rsidRDefault="008120CF" w:rsidP="008120CF">
      <w:pPr>
        <w:pStyle w:val="a9"/>
        <w:jc w:val="center"/>
        <w:rPr>
          <w:b/>
          <w:bCs/>
          <w:lang w:val="kk-KZ"/>
        </w:rPr>
      </w:pPr>
      <w:r w:rsidRPr="008120CF">
        <w:rPr>
          <w:b/>
          <w:bCs/>
        </w:rPr>
        <w:t>О</w:t>
      </w:r>
      <w:r w:rsidRPr="008120CF">
        <w:rPr>
          <w:b/>
          <w:bCs/>
        </w:rPr>
        <w:t xml:space="preserve"> признании незаконным и отмене заключения земельной о комиссии, приказа об утверждении землеустроительного проекта, постановления акима</w:t>
      </w:r>
    </w:p>
    <w:p w14:paraId="7BEE0BB6" w14:textId="77777777" w:rsidR="0016733C" w:rsidRDefault="0016733C" w:rsidP="00183105">
      <w:pPr>
        <w:pStyle w:val="a9"/>
        <w:jc w:val="both"/>
      </w:pPr>
      <w:proofErr w:type="gramStart"/>
      <w:r>
        <w:t>№6001-23-00</w:t>
      </w:r>
      <w:proofErr w:type="gramEnd"/>
      <w:r>
        <w:t xml:space="preserve">-6ап/295 от 29.08.2023 года </w:t>
      </w:r>
    </w:p>
    <w:p w14:paraId="358E5C3E" w14:textId="77777777" w:rsidR="0016733C" w:rsidRDefault="0016733C" w:rsidP="0016733C">
      <w:pPr>
        <w:pStyle w:val="a9"/>
        <w:ind w:firstLine="720"/>
        <w:jc w:val="both"/>
      </w:pPr>
      <w:r w:rsidRPr="0016733C">
        <w:rPr>
          <w:b/>
          <w:bCs/>
        </w:rPr>
        <w:t xml:space="preserve">Истцы </w:t>
      </w:r>
      <w:r>
        <w:t xml:space="preserve">по двум искам: </w:t>
      </w:r>
      <w:proofErr w:type="gramStart"/>
      <w:r>
        <w:t>Т.К.</w:t>
      </w:r>
      <w:proofErr w:type="gramEnd"/>
      <w:r>
        <w:t xml:space="preserve">, С.С. </w:t>
      </w:r>
    </w:p>
    <w:p w14:paraId="04196984" w14:textId="77777777" w:rsidR="0016733C" w:rsidRDefault="0016733C" w:rsidP="0016733C">
      <w:pPr>
        <w:pStyle w:val="a9"/>
        <w:ind w:firstLine="720"/>
        <w:jc w:val="both"/>
      </w:pPr>
      <w:r w:rsidRPr="0016733C">
        <w:rPr>
          <w:b/>
          <w:bCs/>
        </w:rPr>
        <w:t>Ответчик:</w:t>
      </w:r>
      <w:r>
        <w:t xml:space="preserve"> аким города А. области, ГУ «Отдел земельных отношений города» </w:t>
      </w:r>
    </w:p>
    <w:p w14:paraId="19766FB4" w14:textId="77777777" w:rsidR="0016733C" w:rsidRPr="0016733C" w:rsidRDefault="0016733C" w:rsidP="0016733C">
      <w:pPr>
        <w:pStyle w:val="a9"/>
        <w:ind w:firstLine="720"/>
        <w:jc w:val="both"/>
        <w:rPr>
          <w:b/>
          <w:bCs/>
        </w:rPr>
      </w:pPr>
      <w:r w:rsidRPr="0016733C">
        <w:rPr>
          <w:b/>
          <w:bCs/>
        </w:rPr>
        <w:t xml:space="preserve">Предмет спора по двум искам: </w:t>
      </w:r>
    </w:p>
    <w:p w14:paraId="1F204A82" w14:textId="77777777" w:rsidR="0016733C" w:rsidRDefault="0016733C" w:rsidP="0016733C">
      <w:pPr>
        <w:pStyle w:val="a9"/>
        <w:ind w:firstLine="720"/>
        <w:jc w:val="both"/>
      </w:pPr>
      <w:r>
        <w:t xml:space="preserve">1. о признании незаконным и отмене заключения земельной о комиссии, приказа об утверждении землеустроительного проекта, постановления акима; </w:t>
      </w:r>
    </w:p>
    <w:p w14:paraId="3A3E1457" w14:textId="77777777" w:rsidR="0016733C" w:rsidRDefault="0016733C" w:rsidP="0016733C">
      <w:pPr>
        <w:pStyle w:val="a9"/>
        <w:ind w:firstLine="720"/>
        <w:jc w:val="both"/>
      </w:pPr>
      <w:r>
        <w:t xml:space="preserve">2. о признании незаконным и отмене заключения земельной комиссии №68 от 28 июня 2021 года предоставлении </w:t>
      </w:r>
      <w:proofErr w:type="gramStart"/>
      <w:r>
        <w:t>Т.К.</w:t>
      </w:r>
      <w:proofErr w:type="gramEnd"/>
      <w:r>
        <w:t xml:space="preserve"> права временного землепользования сроком на 4 года на земельный участок </w:t>
      </w:r>
    </w:p>
    <w:p w14:paraId="434979A9" w14:textId="77777777" w:rsidR="0016733C" w:rsidRDefault="0016733C" w:rsidP="0016733C">
      <w:pPr>
        <w:pStyle w:val="a9"/>
        <w:ind w:firstLine="720"/>
        <w:jc w:val="both"/>
        <w:rPr>
          <w:b/>
          <w:bCs/>
        </w:rPr>
      </w:pPr>
      <w:r w:rsidRPr="0016733C">
        <w:rPr>
          <w:b/>
          <w:bCs/>
        </w:rPr>
        <w:t xml:space="preserve">Пересмотр по кассационной жалобе истца. </w:t>
      </w:r>
    </w:p>
    <w:p w14:paraId="7BD832C7" w14:textId="77777777" w:rsidR="0016733C" w:rsidRDefault="0016733C" w:rsidP="0016733C">
      <w:pPr>
        <w:pStyle w:val="a9"/>
        <w:ind w:firstLine="720"/>
        <w:jc w:val="both"/>
      </w:pPr>
      <w:r w:rsidRPr="0016733C">
        <w:rPr>
          <w:b/>
          <w:bCs/>
        </w:rPr>
        <w:t>ФАБУЛА:</w:t>
      </w:r>
      <w:r>
        <w:t xml:space="preserve"> безвозмездного Протокольным решением земельной комиссии №68 от 28 июня 2021 года </w:t>
      </w:r>
      <w:proofErr w:type="gramStart"/>
      <w:r>
        <w:t>Т.К.</w:t>
      </w:r>
      <w:proofErr w:type="gramEnd"/>
      <w:r>
        <w:t xml:space="preserve"> предоставлено право временного безвозмездного землепользования, сроком на 4 года на земельный участок площадью 71,2 га по адресу: город А., сельский округ, для сезонного использования в целях сенокошения. 29 октября 2021 года этой же комиссией выдано заключение о предоставлении С.С. права временного безвозмездного землепользования сроком на 4 года на земельный участок площадью 50,0 га, расположенный по адресу: город А., округ, для сезонного использования в целях сенокошения. </w:t>
      </w:r>
    </w:p>
    <w:p w14:paraId="7AF0F7FC" w14:textId="77777777" w:rsidR="0016733C" w:rsidRDefault="0016733C" w:rsidP="0016733C">
      <w:pPr>
        <w:pStyle w:val="a9"/>
        <w:ind w:firstLine="720"/>
        <w:jc w:val="both"/>
      </w:pPr>
      <w:r>
        <w:t xml:space="preserve">Приказом Отдела №891 от 25 ноября 2021 года утвержден землеустроительный проект. Постановлением акимата города №76/2 от 2 февраля 2022 года С.С. предоставлено право временного безвозмездного землепользования сроком на 4 года на земельный участок общей площадью 49,0 га, в том числе сенокосы 48,8 га, дороги 0,2 га из земель особо охраняемых природных территорий, расположенные на территории </w:t>
      </w:r>
      <w:proofErr w:type="spellStart"/>
      <w:r>
        <w:t>Евгеньевского</w:t>
      </w:r>
      <w:proofErr w:type="spellEnd"/>
      <w:r>
        <w:t xml:space="preserve"> сельского округа города А. области, для сезонного использования в целях сенокошения. 5 марта 2022 года между Отделом и С.С. заключен договор о временном безвозмездном землепользовании №68. При этом, земельный участок, предоставленный в пользование С.С., является частью земельного участка, предоставленный </w:t>
      </w:r>
      <w:proofErr w:type="gramStart"/>
      <w:r>
        <w:t>Т.К.</w:t>
      </w:r>
      <w:proofErr w:type="gramEnd"/>
      <w:r>
        <w:t xml:space="preserve"> Судебные акты: 1-я инстанция: иск Т.К. удовлетворен, в иске С.С. отказано. </w:t>
      </w:r>
    </w:p>
    <w:p w14:paraId="3D4CEFBC" w14:textId="77777777" w:rsidR="0016733C" w:rsidRDefault="0016733C" w:rsidP="0016733C">
      <w:pPr>
        <w:pStyle w:val="a9"/>
        <w:ind w:firstLine="720"/>
        <w:jc w:val="both"/>
      </w:pPr>
      <w:r w:rsidRPr="0016733C">
        <w:rPr>
          <w:b/>
          <w:bCs/>
        </w:rPr>
        <w:t>Апелляция:</w:t>
      </w:r>
      <w:r>
        <w:t xml:space="preserve"> решение суда отменено, в иске </w:t>
      </w:r>
      <w:proofErr w:type="gramStart"/>
      <w:r>
        <w:t>Т.К.</w:t>
      </w:r>
      <w:proofErr w:type="gramEnd"/>
      <w:r>
        <w:t xml:space="preserve"> отказано, иск С.С. удовлетворен частично. </w:t>
      </w:r>
    </w:p>
    <w:p w14:paraId="4DE60ED4" w14:textId="77777777" w:rsidR="0016733C" w:rsidRDefault="0016733C" w:rsidP="0016733C">
      <w:pPr>
        <w:pStyle w:val="a9"/>
        <w:ind w:firstLine="720"/>
        <w:jc w:val="both"/>
      </w:pPr>
      <w:r w:rsidRPr="0016733C">
        <w:rPr>
          <w:b/>
          <w:bCs/>
        </w:rPr>
        <w:t>Постановлено:</w:t>
      </w:r>
      <w:r>
        <w:t xml:space="preserve"> признать незаконным и отменить заключение земельной комиссии №68 от 28 июня 2021 года о предоставлении </w:t>
      </w:r>
      <w:proofErr w:type="gramStart"/>
      <w:r>
        <w:t>Т.К.</w:t>
      </w:r>
      <w:proofErr w:type="gramEnd"/>
      <w:r>
        <w:t xml:space="preserve"> права временного безвозмездного землепользования сроком на 4 года на земельный участок общей площадью 50,0 га, расположенный по адресу: сельский округ города А. области. </w:t>
      </w:r>
    </w:p>
    <w:p w14:paraId="362C9A3D" w14:textId="77777777" w:rsidR="0016733C" w:rsidRDefault="0016733C" w:rsidP="0016733C">
      <w:pPr>
        <w:pStyle w:val="a9"/>
        <w:ind w:firstLine="720"/>
        <w:jc w:val="both"/>
      </w:pPr>
      <w:r w:rsidRPr="0016733C">
        <w:rPr>
          <w:b/>
          <w:bCs/>
        </w:rPr>
        <w:t>Кассация:</w:t>
      </w:r>
      <w:r>
        <w:t xml:space="preserve"> постановление апелляции отменено, решение суда оставлено в силе. </w:t>
      </w:r>
    </w:p>
    <w:p w14:paraId="2E2B5432" w14:textId="77777777" w:rsidR="0016733C" w:rsidRDefault="0016733C" w:rsidP="0016733C">
      <w:pPr>
        <w:pStyle w:val="a9"/>
        <w:ind w:firstLine="720"/>
        <w:jc w:val="both"/>
      </w:pPr>
      <w:r w:rsidRPr="0016733C">
        <w:rPr>
          <w:b/>
          <w:bCs/>
        </w:rPr>
        <w:t>Выводы:</w:t>
      </w:r>
      <w:r>
        <w:t xml:space="preserve"> Суд первой инстанции, удовлетворяя иск </w:t>
      </w:r>
      <w:proofErr w:type="gramStart"/>
      <w:r>
        <w:t>Т.К.</w:t>
      </w:r>
      <w:proofErr w:type="gramEnd"/>
      <w:r>
        <w:t xml:space="preserve"> указал, что ее право на землепользование возникло раньше. На момент рассмотрения земельной комиссии заявления С.С. имелось не отмененное заключение этой же комиссии о возможности предоставления </w:t>
      </w:r>
      <w:proofErr w:type="gramStart"/>
      <w:r>
        <w:t>Т.К.</w:t>
      </w:r>
      <w:proofErr w:type="gramEnd"/>
      <w:r>
        <w:t xml:space="preserve"> права временного безвозмездного землепользования земельным участком сроком на 4 года. </w:t>
      </w:r>
    </w:p>
    <w:p w14:paraId="0CD3F27C" w14:textId="10447AE5" w:rsidR="0016733C" w:rsidRDefault="0016733C" w:rsidP="0016733C">
      <w:pPr>
        <w:pStyle w:val="a9"/>
        <w:ind w:firstLine="720"/>
        <w:jc w:val="both"/>
      </w:pPr>
      <w:r>
        <w:t>Отменяя решение суда и отказывая в удовлетворении иска Т.К., суд апелляционной инстанции мотивировал свои выводы тем, что земельной комиссией нарушены требования по размещению протокольного решения от 28 июня 2021 года на интернет - ресурсе уполномоченного органа, отсутствует аудио- видеозапись заседания земельной комиссии, решением выделен земельный участок площадью 71,2 га, тогда как эту площадь составляют земельные участки площадью 50 и 21,2 га, не являющиеся единым земельным массивом.</w:t>
      </w:r>
    </w:p>
    <w:p w14:paraId="5E5931BE" w14:textId="77777777" w:rsidR="0016733C" w:rsidRDefault="0016733C" w:rsidP="0016733C">
      <w:pPr>
        <w:pStyle w:val="a9"/>
        <w:ind w:firstLine="720"/>
        <w:jc w:val="both"/>
      </w:pPr>
      <w:r>
        <w:t xml:space="preserve"> С указанными выводами суда апелляционной инстанции коллегия не соглашается ввиду следующего. Согласно статье 43 Земельного кодекса Республики Казахстан до вынесения заключения земельная комиссия принимает к рассмотрению заявление (заявку) о предоставлении соответствующего права на земельный участок, определяет возможность использования испрашиваемого земельного участка по заявленному целевому назначению в соответствии с территориальным зонированием. </w:t>
      </w:r>
    </w:p>
    <w:p w14:paraId="19B91A21" w14:textId="77777777" w:rsidR="0016733C" w:rsidRDefault="0016733C" w:rsidP="0016733C">
      <w:pPr>
        <w:pStyle w:val="a9"/>
        <w:ind w:firstLine="720"/>
        <w:jc w:val="both"/>
      </w:pPr>
      <w:proofErr w:type="gramStart"/>
      <w:r>
        <w:t>С учетом вышеуказанных положений закона,</w:t>
      </w:r>
      <w:proofErr w:type="gramEnd"/>
      <w:r>
        <w:t xml:space="preserve"> суд первой инстанции пришел к правильному выводу о том, что отсутствие размещения на интернет ресурсе протокольного решения, части видеозаписи заседания комиссии являются формальными нарушениями процедуры и не влекут незаконность самого заключения. </w:t>
      </w:r>
    </w:p>
    <w:p w14:paraId="51A3A9D9" w14:textId="77777777" w:rsidR="0016733C" w:rsidRDefault="0016733C" w:rsidP="0016733C">
      <w:pPr>
        <w:pStyle w:val="a9"/>
        <w:ind w:firstLine="720"/>
        <w:jc w:val="both"/>
      </w:pPr>
      <w:r>
        <w:t xml:space="preserve">Документальное отражение площади двух земельных участков как одного, объединенной площадью 71,2 га, является исключительным усмотрением административного органа, не противоречит нормам закона и не нарушает чьих-либо прав и законных интересов. </w:t>
      </w:r>
    </w:p>
    <w:p w14:paraId="3AE5EEA4" w14:textId="77777777" w:rsidR="0016733C" w:rsidRDefault="0016733C" w:rsidP="0016733C">
      <w:pPr>
        <w:pStyle w:val="a9"/>
        <w:ind w:firstLine="720"/>
        <w:jc w:val="both"/>
      </w:pPr>
      <w:r>
        <w:t xml:space="preserve">Судами установлено, что оспариваемый земельный участок предоставлен С.С. несмотря на наличие положительного заключения земельной комиссии в отношении этого же участка в пользу </w:t>
      </w:r>
      <w:proofErr w:type="gramStart"/>
      <w:r>
        <w:t>Т.К.</w:t>
      </w:r>
      <w:proofErr w:type="gramEnd"/>
      <w:r>
        <w:t xml:space="preserve">, срок реализации которого не истек. </w:t>
      </w:r>
    </w:p>
    <w:p w14:paraId="59EE8D40" w14:textId="0EB7C3F9" w:rsidR="0047617B" w:rsidRDefault="0016733C" w:rsidP="0016733C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t xml:space="preserve">Поскольку права </w:t>
      </w:r>
      <w:proofErr w:type="gramStart"/>
      <w:r>
        <w:t>Т.К.</w:t>
      </w:r>
      <w:proofErr w:type="gramEnd"/>
      <w:r>
        <w:t xml:space="preserve"> на спорный земельный участок первичны, выводы суда первой инстанции об удовлетворении ее иска и отказе в иске С.С. являются законными и обоснованными.</w:t>
      </w: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6733C"/>
    <w:rsid w:val="00183105"/>
    <w:rsid w:val="00190480"/>
    <w:rsid w:val="00193E1B"/>
    <w:rsid w:val="001A5772"/>
    <w:rsid w:val="001A7EF4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20CF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DF34CF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2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205</cp:revision>
  <cp:lastPrinted>2021-08-17T10:15:00Z</cp:lastPrinted>
  <dcterms:created xsi:type="dcterms:W3CDTF">2021-08-13T10:00:00Z</dcterms:created>
  <dcterms:modified xsi:type="dcterms:W3CDTF">2024-05-21T07:48:00Z</dcterms:modified>
</cp:coreProperties>
</file>