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71F00" w14:textId="77777777" w:rsidR="00AE4924" w:rsidRDefault="00AE4924" w:rsidP="00AE4924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001D09E3" w14:textId="77777777" w:rsidR="00AE4924" w:rsidRDefault="00AE4924" w:rsidP="00AE4924">
      <w:pPr>
        <w:pStyle w:val="a3"/>
        <w:ind w:firstLine="708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510F67E" w14:textId="77777777" w:rsidR="00AE4924" w:rsidRDefault="00AE4924" w:rsidP="00AE4924">
      <w:pPr>
        <w:pStyle w:val="a3"/>
        <w:ind w:firstLine="708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0BA3B99A" w14:textId="77777777" w:rsidR="00CA5518" w:rsidRPr="00264F24" w:rsidRDefault="00CA5518" w:rsidP="008C4BBD">
      <w:pPr>
        <w:pStyle w:val="a5"/>
        <w:rPr>
          <w:lang w:eastAsia="ru-RU"/>
        </w:rPr>
      </w:pPr>
      <w:bookmarkStart w:id="2" w:name="_GoBack"/>
      <w:bookmarkEnd w:id="2"/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433"/>
      </w:tblGrid>
      <w:tr w:rsidR="000A43CF" w14:paraId="702A0EF6" w14:textId="77777777" w:rsidTr="000A43CF">
        <w:tc>
          <w:tcPr>
            <w:tcW w:w="4785" w:type="dxa"/>
          </w:tcPr>
          <w:p w14:paraId="2313ED36" w14:textId="77777777" w:rsidR="000A43CF" w:rsidRDefault="000A43CF" w:rsidP="008C4BBD">
            <w:pPr>
              <w:pStyle w:val="a5"/>
              <w:ind w:left="0"/>
              <w:rPr>
                <w:lang w:eastAsia="ru-RU"/>
              </w:rPr>
            </w:pPr>
          </w:p>
        </w:tc>
        <w:tc>
          <w:tcPr>
            <w:tcW w:w="4786" w:type="dxa"/>
          </w:tcPr>
          <w:p w14:paraId="4E800729" w14:textId="77777777" w:rsidR="000A43CF" w:rsidRPr="000A43CF" w:rsidRDefault="000A43CF" w:rsidP="000A43C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3C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Бостандыкский  районный суд </w:t>
            </w:r>
          </w:p>
          <w:p w14:paraId="209F81DE" w14:textId="77777777" w:rsidR="000A43CF" w:rsidRPr="000A43CF" w:rsidRDefault="000A43CF" w:rsidP="000A43C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3C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г. Алматы</w:t>
            </w:r>
          </w:p>
          <w:p w14:paraId="2245F08D" w14:textId="77777777" w:rsidR="000A43CF" w:rsidRDefault="000A43CF" w:rsidP="008C4BBD">
            <w:pPr>
              <w:pStyle w:val="a5"/>
              <w:ind w:left="0"/>
              <w:rPr>
                <w:lang w:eastAsia="ru-RU"/>
              </w:rPr>
            </w:pPr>
          </w:p>
        </w:tc>
      </w:tr>
      <w:tr w:rsidR="000A43CF" w14:paraId="7520F1D5" w14:textId="77777777" w:rsidTr="000A43CF">
        <w:tc>
          <w:tcPr>
            <w:tcW w:w="4785" w:type="dxa"/>
          </w:tcPr>
          <w:p w14:paraId="188CE6FC" w14:textId="77777777" w:rsidR="000A43CF" w:rsidRPr="000A43CF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3C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Истец:</w:t>
            </w:r>
          </w:p>
        </w:tc>
        <w:tc>
          <w:tcPr>
            <w:tcW w:w="4786" w:type="dxa"/>
          </w:tcPr>
          <w:p w14:paraId="70860F83" w14:textId="77777777" w:rsidR="000A43CF" w:rsidRPr="00264F24" w:rsidRDefault="004C70C3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______________</w:t>
            </w:r>
          </w:p>
          <w:p w14:paraId="620DF6BF" w14:textId="77777777" w:rsidR="000A43CF" w:rsidRDefault="004C70C3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__.01.19__</w:t>
            </w:r>
            <w:r w:rsidR="000A43CF" w:rsidRPr="00264F2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A43C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г.р.</w:t>
            </w:r>
          </w:p>
          <w:p w14:paraId="4CBFD56D" w14:textId="77777777" w:rsidR="004C70C3" w:rsidRPr="00264F24" w:rsidRDefault="000A43CF" w:rsidP="004C70C3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ИИН </w:t>
            </w:r>
            <w:r w:rsidR="004C70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______________</w:t>
            </w:r>
          </w:p>
          <w:p w14:paraId="766BA0D8" w14:textId="77777777" w:rsidR="000A43CF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г. Алматы, Розыбакиева, 180-21</w:t>
            </w:r>
          </w:p>
          <w:p w14:paraId="1A066E0A" w14:textId="77777777" w:rsidR="004C70C3" w:rsidRPr="00264F24" w:rsidRDefault="000A43CF" w:rsidP="004C70C3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конт.тел.: 8 </w:t>
            </w:r>
            <w:r w:rsidR="004C70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____________</w:t>
            </w:r>
          </w:p>
          <w:p w14:paraId="03B83AF2" w14:textId="77777777" w:rsidR="000A43CF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DBA0A10" w14:textId="77777777" w:rsidR="000A43CF" w:rsidRPr="000A43CF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43CF" w14:paraId="55E694CE" w14:textId="77777777" w:rsidTr="000A43CF">
        <w:tc>
          <w:tcPr>
            <w:tcW w:w="4785" w:type="dxa"/>
          </w:tcPr>
          <w:p w14:paraId="0BEA7969" w14:textId="77777777" w:rsidR="000A43CF" w:rsidRPr="000A43CF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43C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Представитель от истца по ордеру и доверенности:</w:t>
            </w:r>
          </w:p>
        </w:tc>
        <w:tc>
          <w:tcPr>
            <w:tcW w:w="4786" w:type="dxa"/>
          </w:tcPr>
          <w:p w14:paraId="3D405C87" w14:textId="77777777" w:rsidR="00193A4E" w:rsidRDefault="00193A4E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92A8766" w14:textId="77777777" w:rsidR="000A43CF" w:rsidRPr="000A43CF" w:rsidRDefault="004C70C3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№__</w:t>
            </w:r>
            <w:r w:rsidR="000A43CF" w:rsidRPr="000A43C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АГКА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___________</w:t>
            </w:r>
          </w:p>
          <w:p w14:paraId="1F994486" w14:textId="77777777" w:rsidR="000A43CF" w:rsidRPr="000A43CF" w:rsidRDefault="000A43CF" w:rsidP="004C70C3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43CF" w14:paraId="06B7FB18" w14:textId="77777777" w:rsidTr="000A43CF">
        <w:tc>
          <w:tcPr>
            <w:tcW w:w="4785" w:type="dxa"/>
          </w:tcPr>
          <w:p w14:paraId="09E791A9" w14:textId="77777777" w:rsidR="000A43CF" w:rsidRPr="000A43CF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70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Ответчик:</w:t>
            </w:r>
          </w:p>
        </w:tc>
        <w:tc>
          <w:tcPr>
            <w:tcW w:w="4786" w:type="dxa"/>
          </w:tcPr>
          <w:p w14:paraId="13CBA650" w14:textId="77777777" w:rsidR="000A43CF" w:rsidRPr="000A43CF" w:rsidRDefault="000A43CF" w:rsidP="000A43CF">
            <w:pPr>
              <w:pStyle w:val="a3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43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Министерство финансов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Республики Казахстан</w:t>
            </w:r>
            <w:r w:rsidRPr="000A43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г. Астана, пр. Победы, 11                                                 </w:t>
            </w:r>
          </w:p>
        </w:tc>
      </w:tr>
    </w:tbl>
    <w:p w14:paraId="5B288BC1" w14:textId="77777777" w:rsidR="00D95F0F" w:rsidRPr="00BD7082" w:rsidRDefault="00D95F0F" w:rsidP="000A43CF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lang w:eastAsia="ru-RU"/>
        </w:rPr>
        <w:t xml:space="preserve">        </w:t>
      </w:r>
      <w:r>
        <w:rPr>
          <w:lang w:eastAsia="ru-RU"/>
        </w:rPr>
        <w:t xml:space="preserve">                            </w:t>
      </w:r>
      <w:r>
        <w:rPr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</w:p>
    <w:p w14:paraId="3D864241" w14:textId="77777777" w:rsidR="00D95F0F" w:rsidRPr="000A43CF" w:rsidRDefault="00D95F0F" w:rsidP="000A43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3CF">
        <w:rPr>
          <w:rFonts w:ascii="Times New Roman" w:hAnsi="Times New Roman" w:cs="Times New Roman"/>
          <w:b/>
          <w:sz w:val="28"/>
          <w:szCs w:val="28"/>
          <w:lang w:eastAsia="ru-RU"/>
        </w:rPr>
        <w:t>ИСКОВОЕ ЗАЯВЛЕНИЕ</w:t>
      </w:r>
    </w:p>
    <w:p w14:paraId="62A89AF7" w14:textId="77777777" w:rsidR="00D95F0F" w:rsidRPr="000A43CF" w:rsidRDefault="00D95F0F" w:rsidP="000A43C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3CF">
        <w:rPr>
          <w:rFonts w:ascii="Times New Roman" w:hAnsi="Times New Roman" w:cs="Times New Roman"/>
          <w:b/>
          <w:sz w:val="28"/>
          <w:szCs w:val="28"/>
          <w:lang w:eastAsia="ru-RU"/>
        </w:rPr>
        <w:t>(о возмещении убытков, причиненных гражданину незаконным осуждением)</w:t>
      </w:r>
    </w:p>
    <w:p w14:paraId="794DF063" w14:textId="77777777" w:rsidR="00C9760B" w:rsidRDefault="00D95F0F" w:rsidP="00C9760B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D7082">
        <w:rPr>
          <w:rFonts w:ascii="Times New Roman" w:hAnsi="Times New Roman"/>
          <w:sz w:val="28"/>
          <w:szCs w:val="28"/>
          <w:lang w:eastAsia="ru-RU"/>
        </w:rPr>
        <w:tab/>
      </w:r>
      <w:r w:rsidR="00C9760B">
        <w:rPr>
          <w:rFonts w:ascii="Times New Roman" w:hAnsi="Times New Roman"/>
          <w:sz w:val="28"/>
          <w:szCs w:val="28"/>
          <w:lang w:eastAsia="ru-RU"/>
        </w:rPr>
        <w:tab/>
      </w:r>
      <w:r w:rsidR="00C9760B">
        <w:rPr>
          <w:rFonts w:ascii="Times New Roman" w:hAnsi="Times New Roman"/>
          <w:sz w:val="28"/>
          <w:szCs w:val="28"/>
          <w:lang w:eastAsia="ru-RU"/>
        </w:rPr>
        <w:tab/>
      </w:r>
      <w:r w:rsidR="00C9760B">
        <w:rPr>
          <w:rFonts w:ascii="Times New Roman" w:hAnsi="Times New Roman"/>
          <w:sz w:val="28"/>
          <w:szCs w:val="28"/>
          <w:lang w:eastAsia="ru-RU"/>
        </w:rPr>
        <w:tab/>
      </w:r>
      <w:r w:rsidR="00C9760B">
        <w:rPr>
          <w:rFonts w:ascii="Times New Roman" w:hAnsi="Times New Roman"/>
          <w:sz w:val="28"/>
          <w:szCs w:val="28"/>
          <w:lang w:eastAsia="ru-RU"/>
        </w:rPr>
        <w:tab/>
      </w:r>
      <w:r w:rsidR="00C9760B">
        <w:rPr>
          <w:rFonts w:ascii="Times New Roman" w:hAnsi="Times New Roman"/>
          <w:sz w:val="28"/>
          <w:szCs w:val="28"/>
          <w:lang w:eastAsia="ru-RU"/>
        </w:rPr>
        <w:tab/>
      </w:r>
      <w:r w:rsidR="00C9760B">
        <w:rPr>
          <w:rFonts w:ascii="Times New Roman" w:hAnsi="Times New Roman"/>
          <w:sz w:val="28"/>
          <w:szCs w:val="28"/>
          <w:lang w:eastAsia="ru-RU"/>
        </w:rPr>
        <w:tab/>
      </w:r>
      <w:r w:rsidR="00C9760B">
        <w:rPr>
          <w:rFonts w:ascii="Times New Roman" w:hAnsi="Times New Roman"/>
          <w:sz w:val="28"/>
          <w:szCs w:val="28"/>
          <w:lang w:eastAsia="ru-RU"/>
        </w:rPr>
        <w:tab/>
      </w:r>
      <w:r w:rsidR="00C9760B" w:rsidRPr="000F43D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9760B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цена иска 1</w:t>
      </w:r>
      <w:r w:rsidR="00C9760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C9760B" w:rsidRPr="000F43DD">
        <w:rPr>
          <w:rFonts w:ascii="Times New Roman" w:hAnsi="Times New Roman" w:cs="Times New Roman"/>
          <w:b/>
          <w:bCs/>
          <w:sz w:val="28"/>
          <w:szCs w:val="28"/>
        </w:rPr>
        <w:t>700</w:t>
      </w:r>
      <w:r w:rsidR="00C9760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C9760B" w:rsidRPr="000F43DD">
        <w:rPr>
          <w:rFonts w:ascii="Times New Roman" w:hAnsi="Times New Roman" w:cs="Times New Roman"/>
          <w:b/>
          <w:bCs/>
          <w:sz w:val="28"/>
          <w:szCs w:val="28"/>
        </w:rPr>
        <w:t xml:space="preserve">000 </w:t>
      </w:r>
      <w:r w:rsidR="00C9760B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тенге)</w:t>
      </w:r>
    </w:p>
    <w:p w14:paraId="3E0BED11" w14:textId="77777777" w:rsidR="00C9760B" w:rsidRPr="000F43DD" w:rsidRDefault="00C9760B" w:rsidP="00C9760B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Calibri" w:hAnsi="Calibri" w:cs="Calibri"/>
        </w:rPr>
      </w:pPr>
    </w:p>
    <w:p w14:paraId="6A927C9D" w14:textId="77777777" w:rsidR="00C9760B" w:rsidRPr="004C70C3" w:rsidRDefault="00C9760B" w:rsidP="004C70C3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121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>Приговором Бостандыкск</w:t>
      </w:r>
      <w:r w:rsidR="004C70C3">
        <w:rPr>
          <w:rFonts w:ascii="Times New Roman" w:hAnsi="Times New Roman" w:cs="Times New Roman"/>
          <w:sz w:val="26"/>
          <w:szCs w:val="26"/>
          <w:lang w:val="kk-KZ"/>
        </w:rPr>
        <w:t>ого районного суда г.Алматы от __ февраля 20__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года </w:t>
      </w:r>
      <w:r w:rsidR="004C70C3">
        <w:rPr>
          <w:rFonts w:ascii="Times New Roman" w:hAnsi="Times New Roman" w:cs="Times New Roman"/>
          <w:b/>
          <w:sz w:val="28"/>
          <w:szCs w:val="28"/>
          <w:lang w:eastAsia="ru-RU"/>
        </w:rPr>
        <w:t>___________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>был осужден по ст. 188 ч.1 УК РК к ограничению свободы сроком на 3 года.</w:t>
      </w:r>
    </w:p>
    <w:p w14:paraId="10C39244" w14:textId="77777777" w:rsidR="00C9760B" w:rsidRPr="005C1218" w:rsidRDefault="00C9760B" w:rsidP="00C9760B">
      <w:pPr>
        <w:autoSpaceDE w:val="0"/>
        <w:autoSpaceDN w:val="0"/>
        <w:adjustRightInd w:val="0"/>
        <w:spacing w:before="0" w:beforeAutospacing="0" w:after="0" w:afterAutospacing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lastRenderedPageBreak/>
        <w:t>Постановлением апелляционной судебной коллегии по</w:t>
      </w:r>
      <w:r w:rsidR="004C70C3">
        <w:rPr>
          <w:rFonts w:ascii="Times New Roman" w:hAnsi="Times New Roman" w:cs="Times New Roman"/>
          <w:sz w:val="26"/>
          <w:szCs w:val="26"/>
          <w:lang w:val="kk-KZ"/>
        </w:rPr>
        <w:t xml:space="preserve"> уголовным делам г. Алматы от __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февр</w:t>
      </w:r>
      <w:r w:rsidR="004C70C3">
        <w:rPr>
          <w:rFonts w:ascii="Times New Roman" w:hAnsi="Times New Roman" w:cs="Times New Roman"/>
          <w:sz w:val="26"/>
          <w:szCs w:val="26"/>
          <w:lang w:val="kk-KZ"/>
        </w:rPr>
        <w:t>аля 20__</w:t>
      </w:r>
      <w:r w:rsidR="00264F24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года жалоба оставлен</w:t>
      </w:r>
      <w:r w:rsidR="00264F24" w:rsidRPr="005C1218">
        <w:rPr>
          <w:rFonts w:ascii="Times New Roman" w:hAnsi="Times New Roman" w:cs="Times New Roman"/>
          <w:sz w:val="26"/>
          <w:szCs w:val="26"/>
        </w:rPr>
        <w:t>а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без удовлетворения, приговор суда</w:t>
      </w:r>
      <w:r w:rsidR="00264F24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-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без изменения.</w:t>
      </w:r>
    </w:p>
    <w:p w14:paraId="39CEFE84" w14:textId="77777777" w:rsidR="00C9760B" w:rsidRPr="005C1218" w:rsidRDefault="00C9760B" w:rsidP="00C9760B">
      <w:pPr>
        <w:autoSpaceDE w:val="0"/>
        <w:autoSpaceDN w:val="0"/>
        <w:adjustRightInd w:val="0"/>
        <w:spacing w:before="0" w:beforeAutospacing="0" w:after="0" w:afterAutospacing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>Постановлением кассационной судебной коллегии по уголовным делам Верховного Суда Респуб</w:t>
      </w:r>
      <w:r w:rsidR="004C70C3">
        <w:rPr>
          <w:rFonts w:ascii="Times New Roman" w:hAnsi="Times New Roman" w:cs="Times New Roman"/>
          <w:sz w:val="26"/>
          <w:szCs w:val="26"/>
          <w:lang w:val="kk-KZ"/>
        </w:rPr>
        <w:t>лики Казахстан от __ июля 20__</w:t>
      </w:r>
      <w:r w:rsidR="00B8165F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года приговор Бо</w:t>
      </w:r>
      <w:r w:rsidR="004C70C3">
        <w:rPr>
          <w:rFonts w:ascii="Times New Roman" w:hAnsi="Times New Roman" w:cs="Times New Roman"/>
          <w:sz w:val="26"/>
          <w:szCs w:val="26"/>
          <w:lang w:val="kk-KZ"/>
        </w:rPr>
        <w:t>стандыкского районного суда от __ февраля 20___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года и постановление апелляционной коллегии по уголовным делам г. Алматы </w:t>
      </w:r>
      <w:r w:rsidR="004C70C3">
        <w:rPr>
          <w:rFonts w:ascii="Times New Roman" w:hAnsi="Times New Roman" w:cs="Times New Roman"/>
          <w:sz w:val="26"/>
          <w:szCs w:val="26"/>
          <w:lang w:val="kk-KZ"/>
        </w:rPr>
        <w:t>от __ февраля 20__</w:t>
      </w:r>
      <w:r w:rsidR="00B8165F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года 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отменен. Уголовное дело прекращено за отсутствием состава преступления. </w:t>
      </w:r>
    </w:p>
    <w:p w14:paraId="5506D030" w14:textId="77777777" w:rsidR="00C9760B" w:rsidRPr="005C1218" w:rsidRDefault="00C9760B" w:rsidP="00C9760B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Согласно п.1 ст.923 Гражданского кодекса вред, причиненный гражданину в результате незаконного осуждения и привлечения к уголовной ответственности, возмещается государством в полном объеме.  </w:t>
      </w:r>
    </w:p>
    <w:p w14:paraId="016DB129" w14:textId="77777777" w:rsidR="00C9760B" w:rsidRPr="005C1218" w:rsidRDefault="00C9760B" w:rsidP="00C9760B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В соответствии п.1 ст.922 гражданского кодекса вред, возмещается за счет государственной казны.  </w:t>
      </w:r>
    </w:p>
    <w:p w14:paraId="68321EB3" w14:textId="77777777" w:rsidR="00C9760B" w:rsidRPr="005C1218" w:rsidRDefault="00C9760B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В соответствии с нормативным постановлением Верховного суда Республики Казахстан от 31.03.2017 г.№2, </w:t>
      </w:r>
      <w:hyperlink r:id="rId5" w:history="1">
        <w:r w:rsidRPr="005C1218">
          <w:rPr>
            <w:rFonts w:ascii="Times New Roman" w:hAnsi="Times New Roman" w:cs="Times New Roman"/>
            <w:color w:val="0000FF"/>
            <w:sz w:val="26"/>
            <w:szCs w:val="26"/>
            <w:u w:val="single"/>
            <w:lang w:val="kk-KZ"/>
          </w:rPr>
          <w:t>пунктом 1 статьи 922</w:t>
        </w:r>
      </w:hyperlink>
      <w:r w:rsidRPr="005C1218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5C1218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пунктами 1 и 2 статьи 923</w:t>
        </w:r>
      </w:hyperlink>
      <w:r w:rsidRPr="005C1218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5C1218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пунктом 3 статьи 951</w:t>
        </w:r>
      </w:hyperlink>
      <w:r w:rsidRPr="005C1218">
        <w:rPr>
          <w:rFonts w:ascii="Times New Roman" w:hAnsi="Times New Roman" w:cs="Times New Roman"/>
          <w:sz w:val="26"/>
          <w:szCs w:val="26"/>
        </w:rPr>
        <w:t xml:space="preserve"> 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>ГК независимо от вины причинителя вреда за счет государственной казны (средств республиканского или местного бюджета) компенсируется моральный вред, причиненный гражданину в результате:</w:t>
      </w:r>
    </w:p>
    <w:p w14:paraId="65D0AAB1" w14:textId="77777777" w:rsidR="00264F24" w:rsidRPr="005C1218" w:rsidRDefault="00C9760B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издания государственными органами актов, не соответствующих законодательным актам; </w:t>
      </w:r>
      <w:r w:rsidRPr="005C1218">
        <w:rPr>
          <w:rFonts w:ascii="Times New Roman" w:hAnsi="Times New Roman" w:cs="Times New Roman"/>
          <w:b/>
          <w:bCs/>
          <w:sz w:val="26"/>
          <w:szCs w:val="26"/>
          <w:lang w:val="kk-KZ"/>
        </w:rPr>
        <w:t>незаконного осуждения;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113142A9" w14:textId="77777777" w:rsidR="00264F24" w:rsidRPr="005C1218" w:rsidRDefault="00C9760B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незаконного привлечения к уголовной ответственности; </w:t>
      </w:r>
    </w:p>
    <w:p w14:paraId="29D718A0" w14:textId="77777777" w:rsidR="00264F24" w:rsidRPr="005C1218" w:rsidRDefault="00C9760B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незаконного применения в качестве меры пресечения заключения под стражу, домашнего ареста, подписки о невыезде; незаконного наложения административного взыскания в виде ареста; </w:t>
      </w:r>
    </w:p>
    <w:p w14:paraId="3BD873B0" w14:textId="77777777" w:rsidR="00C9760B" w:rsidRPr="005C1218" w:rsidRDefault="00C9760B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незаконного помещения в психиатрическое или другое лечебное учреждение; в иных случаях, предусмотренных законодательными актами. </w:t>
      </w:r>
    </w:p>
    <w:p w14:paraId="79DAFE4D" w14:textId="77777777" w:rsidR="005C1218" w:rsidRPr="005C1218" w:rsidRDefault="005C1218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C70C3">
        <w:rPr>
          <w:rFonts w:ascii="Times New Roman" w:hAnsi="Times New Roman" w:cs="Times New Roman"/>
          <w:sz w:val="26"/>
          <w:szCs w:val="26"/>
        </w:rPr>
        <w:tab/>
      </w:r>
      <w:r w:rsidRPr="005C1218">
        <w:rPr>
          <w:rFonts w:ascii="Times New Roman" w:hAnsi="Times New Roman" w:cs="Times New Roman"/>
          <w:sz w:val="26"/>
          <w:szCs w:val="26"/>
        </w:rPr>
        <w:t xml:space="preserve">Согласно ст.541 Налогового кодекса РК, истец </w:t>
      </w:r>
      <w:r w:rsidRPr="005C1218">
        <w:rPr>
          <w:rFonts w:ascii="Times New Roman" w:hAnsi="Times New Roman" w:cs="Times New Roman"/>
          <w:color w:val="000000"/>
          <w:spacing w:val="2"/>
          <w:sz w:val="26"/>
          <w:szCs w:val="26"/>
          <w:shd w:val="clear" w:color="auto" w:fill="FFFFFF"/>
        </w:rPr>
        <w:t xml:space="preserve">по спорам, связанным с возмещением ущерба, причиненного гражданину незаконным осуждением, незаконным применением меры пресечения в виде заключения под стражу либо незаконным наложением административного взыскания в виде ареста </w:t>
      </w:r>
      <w:r w:rsidRPr="005C1218">
        <w:rPr>
          <w:rFonts w:ascii="Times New Roman" w:hAnsi="Times New Roman" w:cs="Times New Roman"/>
          <w:sz w:val="26"/>
          <w:szCs w:val="26"/>
        </w:rPr>
        <w:t>освобожден от оплаты государственной пошлины.</w:t>
      </w:r>
    </w:p>
    <w:p w14:paraId="615AC83B" w14:textId="77777777" w:rsidR="00C9760B" w:rsidRPr="005C1218" w:rsidRDefault="00B8165F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</w:rPr>
        <w:tab/>
      </w:r>
      <w:r w:rsidR="00C9760B" w:rsidRPr="005C1218">
        <w:rPr>
          <w:rFonts w:ascii="Times New Roman" w:hAnsi="Times New Roman" w:cs="Times New Roman"/>
          <w:sz w:val="26"/>
          <w:szCs w:val="26"/>
        </w:rPr>
        <w:t xml:space="preserve">     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На основании вышеизложенного и соответствии со ст.ст. 922, 923,</w:t>
      </w:r>
      <w:r w:rsidR="00C9760B" w:rsidRPr="005C121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9760B" w:rsidRPr="005C1218">
        <w:rPr>
          <w:rFonts w:ascii="Times New Roman" w:hAnsi="Times New Roman" w:cs="Times New Roman"/>
          <w:sz w:val="26"/>
          <w:szCs w:val="26"/>
        </w:rPr>
        <w:t xml:space="preserve">951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ГК РК и 148,149 ГПК РК,</w:t>
      </w:r>
    </w:p>
    <w:p w14:paraId="72C06DCD" w14:textId="77777777" w:rsidR="00C9760B" w:rsidRPr="005C1218" w:rsidRDefault="00C9760B" w:rsidP="005C1218">
      <w:pPr>
        <w:autoSpaceDE w:val="0"/>
        <w:autoSpaceDN w:val="0"/>
        <w:adjustRightInd w:val="0"/>
        <w:spacing w:beforeAutospacing="0" w:after="100" w:afterAutospacing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b/>
          <w:bCs/>
          <w:sz w:val="26"/>
          <w:szCs w:val="26"/>
          <w:lang w:val="kk-KZ"/>
        </w:rPr>
        <w:t>Прошу:</w:t>
      </w:r>
    </w:p>
    <w:p w14:paraId="5B4140AA" w14:textId="77777777" w:rsidR="00C9760B" w:rsidRPr="005C1218" w:rsidRDefault="00B8165F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Взыскать с ответчика по данному делу сумму</w:t>
      </w:r>
      <w:r w:rsidR="00264F24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в размере 1.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000</w:t>
      </w:r>
      <w:r w:rsidR="00264F24" w:rsidRPr="005C1218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000 </w:t>
      </w:r>
      <w:r w:rsidR="00264F24" w:rsidRPr="005C1218">
        <w:rPr>
          <w:rFonts w:ascii="Times New Roman" w:hAnsi="Times New Roman" w:cs="Times New Roman"/>
          <w:sz w:val="26"/>
          <w:szCs w:val="26"/>
          <w:lang w:val="kk-KZ"/>
        </w:rPr>
        <w:tab/>
        <w:t xml:space="preserve"> (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один миллион) тенге в качестве возмещения вреда, причиненного в результате незаконного осуждения.  </w:t>
      </w:r>
    </w:p>
    <w:p w14:paraId="715AA8E0" w14:textId="77777777" w:rsidR="00C9760B" w:rsidRPr="005C1218" w:rsidRDefault="00B8165F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2.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Взыскать с ответчика сумму в размере 500</w:t>
      </w:r>
      <w:r w:rsidR="00C9760B" w:rsidRPr="005C121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9760B" w:rsidRPr="005C1218">
        <w:rPr>
          <w:rFonts w:ascii="Times New Roman" w:hAnsi="Times New Roman" w:cs="Times New Roman"/>
          <w:sz w:val="26"/>
          <w:szCs w:val="26"/>
        </w:rPr>
        <w:t>000 (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пятьсот тысячи) тенге в качестве морального вреда.   </w:t>
      </w:r>
    </w:p>
    <w:p w14:paraId="3E0D8187" w14:textId="77777777" w:rsidR="00C9760B" w:rsidRPr="005C1218" w:rsidRDefault="00B8165F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Взыскать  200</w:t>
      </w:r>
      <w:r w:rsidR="00C9760B" w:rsidRPr="005C121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9760B" w:rsidRPr="005C1218">
        <w:rPr>
          <w:rFonts w:ascii="Times New Roman" w:hAnsi="Times New Roman" w:cs="Times New Roman"/>
          <w:sz w:val="26"/>
          <w:szCs w:val="26"/>
        </w:rPr>
        <w:t>000 (</w:t>
      </w:r>
      <w:r w:rsidR="003E3A89" w:rsidRPr="005C1218">
        <w:rPr>
          <w:rFonts w:ascii="Times New Roman" w:hAnsi="Times New Roman" w:cs="Times New Roman"/>
          <w:sz w:val="26"/>
          <w:szCs w:val="26"/>
          <w:lang w:val="kk-KZ"/>
        </w:rPr>
        <w:t>двести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тысячи) тенге за услуги адвоката во время следств</w:t>
      </w:r>
      <w:r w:rsidR="003E3A89" w:rsidRPr="005C1218">
        <w:rPr>
          <w:rFonts w:ascii="Times New Roman" w:hAnsi="Times New Roman" w:cs="Times New Roman"/>
          <w:sz w:val="26"/>
          <w:szCs w:val="26"/>
          <w:lang w:val="kk-KZ"/>
        </w:rPr>
        <w:t>ия и судебного разбирательства;</w:t>
      </w:r>
    </w:p>
    <w:p w14:paraId="272EDE1A" w14:textId="77777777" w:rsidR="00C9760B" w:rsidRPr="005C1218" w:rsidRDefault="00C9760B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lastRenderedPageBreak/>
        <w:t>Приложение:</w:t>
      </w:r>
    </w:p>
    <w:p w14:paraId="4C0B5EEA" w14:textId="77777777" w:rsidR="00C9760B" w:rsidRPr="005C1218" w:rsidRDefault="00B8165F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копия приговора Бостандыского районного суда г.Алматы</w:t>
      </w:r>
      <w:r w:rsidR="003E3A89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на 6-ти листах;</w:t>
      </w:r>
    </w:p>
    <w:p w14:paraId="6B451E2F" w14:textId="77777777" w:rsidR="00C9760B" w:rsidRPr="005C1218" w:rsidRDefault="00B8165F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2.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Копия пост</w:t>
      </w:r>
      <w:r w:rsidR="00264F24" w:rsidRPr="005C1218">
        <w:rPr>
          <w:rFonts w:ascii="Times New Roman" w:hAnsi="Times New Roman" w:cs="Times New Roman"/>
          <w:sz w:val="26"/>
          <w:szCs w:val="26"/>
          <w:lang w:val="kk-KZ"/>
        </w:rPr>
        <w:t>ановления кассационной коллегии</w:t>
      </w:r>
      <w:r w:rsidR="003E3A89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на 6-ти листах</w:t>
      </w:r>
      <w:r w:rsidR="00264F24" w:rsidRPr="005C1218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14:paraId="55A3CF7C" w14:textId="77777777" w:rsidR="003E3A89" w:rsidRPr="005C1218" w:rsidRDefault="00264F24" w:rsidP="005C1218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>3</w:t>
      </w:r>
      <w:r w:rsidR="00B8165F"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t>Квитанц</w:t>
      </w:r>
      <w:r w:rsidR="003E3A89" w:rsidRPr="005C1218">
        <w:rPr>
          <w:rFonts w:ascii="Times New Roman" w:hAnsi="Times New Roman" w:cs="Times New Roman"/>
          <w:sz w:val="26"/>
          <w:szCs w:val="26"/>
          <w:lang w:val="kk-KZ"/>
        </w:rPr>
        <w:t>ии об оплате за услуги адвоката и договор на оказании услуг на 4 листах;</w:t>
      </w:r>
    </w:p>
    <w:p w14:paraId="085B9CCB" w14:textId="77777777" w:rsidR="003E3A89" w:rsidRPr="004C70C3" w:rsidRDefault="003E3A89" w:rsidP="005C1218">
      <w:pPr>
        <w:pStyle w:val="a5"/>
        <w:ind w:left="0"/>
        <w:rPr>
          <w:rFonts w:ascii="Times New Roman" w:hAnsi="Times New Roman" w:cs="Times New Roman"/>
          <w:b/>
          <w:sz w:val="26"/>
          <w:szCs w:val="26"/>
        </w:rPr>
      </w:pPr>
      <w:r w:rsidRPr="005C1218">
        <w:rPr>
          <w:rFonts w:ascii="Times New Roman" w:hAnsi="Times New Roman" w:cs="Times New Roman"/>
          <w:sz w:val="26"/>
          <w:szCs w:val="26"/>
          <w:lang w:val="kk-KZ"/>
        </w:rPr>
        <w:t>4. оригинал ордера и доверенности на 2-х листах;</w:t>
      </w:r>
      <w:r w:rsidR="00C9760B" w:rsidRPr="005C1218">
        <w:rPr>
          <w:rFonts w:ascii="Times New Roman" w:hAnsi="Times New Roman" w:cs="Times New Roman"/>
          <w:sz w:val="26"/>
          <w:szCs w:val="26"/>
          <w:lang w:val="kk-KZ"/>
        </w:rPr>
        <w:br/>
      </w:r>
    </w:p>
    <w:p w14:paraId="3D9ADBEE" w14:textId="77777777" w:rsidR="005C1218" w:rsidRPr="004C70C3" w:rsidRDefault="005C1218" w:rsidP="005C1218">
      <w:pPr>
        <w:pStyle w:val="a5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78F41E89" w14:textId="77777777" w:rsidR="00C9760B" w:rsidRPr="005C1218" w:rsidRDefault="00C9760B" w:rsidP="005C1218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5C1218">
        <w:rPr>
          <w:rFonts w:ascii="Times New Roman" w:hAnsi="Times New Roman" w:cs="Times New Roman"/>
          <w:b/>
          <w:sz w:val="26"/>
          <w:szCs w:val="26"/>
          <w:lang w:val="kk-KZ"/>
        </w:rPr>
        <w:t xml:space="preserve">Истец </w:t>
      </w:r>
      <w:r w:rsidR="00156C0C" w:rsidRPr="005C1218">
        <w:rPr>
          <w:rFonts w:ascii="Times New Roman" w:hAnsi="Times New Roman" w:cs="Times New Roman"/>
          <w:b/>
          <w:sz w:val="26"/>
          <w:szCs w:val="26"/>
          <w:lang w:val="kk-KZ"/>
        </w:rPr>
        <w:t>_____________</w:t>
      </w:r>
      <w:r w:rsidR="003E3A89" w:rsidRPr="005C1218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="003E3A89" w:rsidRPr="005C1218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="004C70C3">
        <w:rPr>
          <w:rFonts w:ascii="Times New Roman" w:hAnsi="Times New Roman" w:cs="Times New Roman"/>
          <w:b/>
          <w:sz w:val="26"/>
          <w:szCs w:val="26"/>
          <w:lang w:val="kk-KZ"/>
        </w:rPr>
        <w:tab/>
        <w:t>__.08.20__</w:t>
      </w:r>
      <w:r w:rsidR="00156C0C" w:rsidRPr="005C121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года</w:t>
      </w:r>
      <w:r w:rsidRPr="005C1218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</w:t>
      </w:r>
    </w:p>
    <w:sectPr w:rsidR="00C9760B" w:rsidRPr="005C1218" w:rsidSect="001D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2D843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8F"/>
    <w:rsid w:val="00023654"/>
    <w:rsid w:val="000A43CF"/>
    <w:rsid w:val="000F43DD"/>
    <w:rsid w:val="000F577B"/>
    <w:rsid w:val="001422A2"/>
    <w:rsid w:val="00156C0C"/>
    <w:rsid w:val="00193A4E"/>
    <w:rsid w:val="001D3D83"/>
    <w:rsid w:val="00264F24"/>
    <w:rsid w:val="002D2E0E"/>
    <w:rsid w:val="003E3A89"/>
    <w:rsid w:val="00456BF6"/>
    <w:rsid w:val="004C70C3"/>
    <w:rsid w:val="00524DA9"/>
    <w:rsid w:val="005C1218"/>
    <w:rsid w:val="006C21C2"/>
    <w:rsid w:val="00743DF7"/>
    <w:rsid w:val="0077648F"/>
    <w:rsid w:val="00780DCB"/>
    <w:rsid w:val="007F50DF"/>
    <w:rsid w:val="008C4BBD"/>
    <w:rsid w:val="00904954"/>
    <w:rsid w:val="00A97D60"/>
    <w:rsid w:val="00AB2B81"/>
    <w:rsid w:val="00AE4924"/>
    <w:rsid w:val="00B275E0"/>
    <w:rsid w:val="00B8165F"/>
    <w:rsid w:val="00C9760B"/>
    <w:rsid w:val="00CA5518"/>
    <w:rsid w:val="00D743D8"/>
    <w:rsid w:val="00D95F0F"/>
    <w:rsid w:val="00E40989"/>
    <w:rsid w:val="00E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EF"/>
  <w15:docId w15:val="{7F4EFD60-C408-43C8-A89D-DACE2C31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AE4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link_id=1000004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link_id=1000275738" TargetMode="External"/><Relationship Id="rId5" Type="http://schemas.openxmlformats.org/officeDocument/2006/relationships/hyperlink" Target="https://online.zakon.kz/Document/?link_id=10046983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Юридическая_контора Закон_и_право</cp:lastModifiedBy>
  <cp:revision>12</cp:revision>
  <cp:lastPrinted>2018-08-02T21:34:00Z</cp:lastPrinted>
  <dcterms:created xsi:type="dcterms:W3CDTF">2018-07-17T12:18:00Z</dcterms:created>
  <dcterms:modified xsi:type="dcterms:W3CDTF">2020-02-09T14:55:00Z</dcterms:modified>
</cp:coreProperties>
</file>