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0806" w14:textId="7DDBD662" w:rsidR="00E6297C" w:rsidRPr="008779DE" w:rsidRDefault="00E6297C" w:rsidP="00E6297C">
      <w:pPr>
        <w:pStyle w:val="a4"/>
        <w:ind w:left="36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9DE">
        <w:rPr>
          <w:rFonts w:ascii="Times New Roman" w:hAnsi="Times New Roman" w:cs="Times New Roman"/>
          <w:b/>
          <w:bCs/>
          <w:sz w:val="28"/>
          <w:szCs w:val="28"/>
        </w:rPr>
        <w:t>Директору Товарищества с ограниченной ответственностью «</w:t>
      </w:r>
      <w:r w:rsidRPr="008779DE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 w:rsidR="009057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779DE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="009057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79DE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  <w:r w:rsidRPr="00877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FA9E80" w14:textId="392ACF83" w:rsidR="00E6297C" w:rsidRPr="008779DE" w:rsidRDefault="00E6297C" w:rsidP="00E6297C">
      <w:pPr>
        <w:pStyle w:val="a4"/>
        <w:ind w:left="3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05759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А.В.</w:t>
      </w:r>
    </w:p>
    <w:p w14:paraId="7D9F89E9" w14:textId="45FD9909" w:rsidR="00E6297C" w:rsidRPr="008779DE" w:rsidRDefault="00E6297C" w:rsidP="00E6297C">
      <w:pPr>
        <w:pStyle w:val="a4"/>
        <w:ind w:left="360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779DE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="009057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79DE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="00905759">
        <w:rPr>
          <w:rFonts w:ascii="Times New Roman" w:hAnsi="Times New Roman" w:cs="Times New Roman"/>
          <w:bCs/>
          <w:sz w:val="28"/>
          <w:szCs w:val="28"/>
        </w:rPr>
        <w:t>………….</w:t>
      </w:r>
      <w:r w:rsidRPr="008779DE">
        <w:rPr>
          <w:rFonts w:ascii="Times New Roman" w:hAnsi="Times New Roman" w:cs="Times New Roman"/>
          <w:bCs/>
          <w:sz w:val="28"/>
          <w:szCs w:val="28"/>
        </w:rPr>
        <w:tab/>
      </w:r>
      <w:r w:rsidRPr="008779DE">
        <w:rPr>
          <w:rFonts w:ascii="Times New Roman" w:hAnsi="Times New Roman" w:cs="Times New Roman"/>
          <w:bCs/>
          <w:sz w:val="28"/>
          <w:szCs w:val="28"/>
        </w:rPr>
        <w:tab/>
      </w:r>
      <w:r w:rsidRPr="008779DE">
        <w:rPr>
          <w:rFonts w:ascii="Times New Roman" w:hAnsi="Times New Roman" w:cs="Times New Roman"/>
          <w:bCs/>
          <w:sz w:val="28"/>
          <w:szCs w:val="28"/>
        </w:rPr>
        <w:tab/>
      </w:r>
    </w:p>
    <w:p w14:paraId="6C7AA1AF" w14:textId="205088A7" w:rsidR="00E6297C" w:rsidRPr="008779DE" w:rsidRDefault="00E6297C" w:rsidP="00E6297C">
      <w:pPr>
        <w:pStyle w:val="a4"/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8779DE">
        <w:rPr>
          <w:rFonts w:ascii="Times New Roman" w:hAnsi="Times New Roman" w:cs="Times New Roman"/>
          <w:sz w:val="28"/>
          <w:szCs w:val="28"/>
        </w:rPr>
        <w:t xml:space="preserve">050019 Республика Казахстан город Алматы, </w:t>
      </w:r>
      <w:proofErr w:type="gramStart"/>
      <w:r w:rsidRPr="008779DE">
        <w:rPr>
          <w:rFonts w:ascii="Times New Roman" w:hAnsi="Times New Roman" w:cs="Times New Roman"/>
          <w:sz w:val="28"/>
          <w:szCs w:val="28"/>
        </w:rPr>
        <w:t>Т</w:t>
      </w:r>
      <w:r w:rsidR="00905759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8779DE">
        <w:rPr>
          <w:rFonts w:ascii="Times New Roman" w:hAnsi="Times New Roman" w:cs="Times New Roman"/>
          <w:sz w:val="28"/>
          <w:szCs w:val="28"/>
        </w:rPr>
        <w:t xml:space="preserve"> район мкр-н, </w:t>
      </w:r>
      <w:proofErr w:type="gramStart"/>
      <w:r w:rsidRPr="008779DE">
        <w:rPr>
          <w:rFonts w:ascii="Times New Roman" w:hAnsi="Times New Roman" w:cs="Times New Roman"/>
          <w:sz w:val="28"/>
          <w:szCs w:val="28"/>
        </w:rPr>
        <w:t>К</w:t>
      </w:r>
      <w:r w:rsidR="00905759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8779DE">
        <w:rPr>
          <w:rFonts w:ascii="Times New Roman" w:hAnsi="Times New Roman" w:cs="Times New Roman"/>
          <w:sz w:val="28"/>
          <w:szCs w:val="28"/>
        </w:rPr>
        <w:t xml:space="preserve"> д. 282.</w:t>
      </w:r>
    </w:p>
    <w:p w14:paraId="3799A219" w14:textId="1128F470" w:rsidR="00E6297C" w:rsidRPr="008779DE" w:rsidRDefault="00E6297C" w:rsidP="00E6297C">
      <w:pPr>
        <w:pStyle w:val="a4"/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8779DE">
        <w:rPr>
          <w:rFonts w:ascii="Times New Roman" w:hAnsi="Times New Roman" w:cs="Times New Roman"/>
          <w:sz w:val="28"/>
          <w:szCs w:val="28"/>
        </w:rPr>
        <w:t>+ 7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79D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77 </w:t>
      </w:r>
      <w:r w:rsidR="00905759">
        <w:rPr>
          <w:rFonts w:ascii="Times New Roman" w:hAnsi="Times New Roman" w:cs="Times New Roman"/>
          <w:sz w:val="28"/>
          <w:szCs w:val="28"/>
        </w:rPr>
        <w:t>…</w:t>
      </w:r>
    </w:p>
    <w:p w14:paraId="1BEC65BC" w14:textId="37788CAB" w:rsidR="00E6297C" w:rsidRPr="00E6297C" w:rsidRDefault="00E6297C" w:rsidP="00E6297C">
      <w:pPr>
        <w:pStyle w:val="a4"/>
        <w:ind w:left="3600"/>
        <w:jc w:val="both"/>
      </w:pPr>
      <w:hyperlink r:id="rId4" w:history="1">
        <w:r w:rsidR="0090575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….</w:t>
        </w:r>
      </w:hyperlink>
    </w:p>
    <w:p w14:paraId="5707B02B" w14:textId="77777777" w:rsidR="00E6297C" w:rsidRPr="00E6297C" w:rsidRDefault="00E6297C" w:rsidP="00E6297C">
      <w:pPr>
        <w:pStyle w:val="a4"/>
        <w:ind w:left="3600"/>
        <w:jc w:val="both"/>
        <w:rPr>
          <w:rFonts w:ascii="Times New Roman" w:hAnsi="Times New Roman" w:cs="Times New Roman"/>
          <w:sz w:val="28"/>
          <w:szCs w:val="28"/>
        </w:rPr>
      </w:pPr>
    </w:p>
    <w:p w14:paraId="5CFE376A" w14:textId="5DD502D8" w:rsidR="00E6297C" w:rsidRPr="008779DE" w:rsidRDefault="00E6297C" w:rsidP="00E6297C">
      <w:pPr>
        <w:pStyle w:val="a4"/>
        <w:ind w:left="3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9DE">
        <w:rPr>
          <w:rFonts w:ascii="Times New Roman" w:hAnsi="Times New Roman" w:cs="Times New Roman"/>
          <w:b/>
          <w:sz w:val="28"/>
          <w:szCs w:val="28"/>
        </w:rPr>
        <w:t>От подрядчика: Товарищество с ограниченной ответственностью «С</w:t>
      </w:r>
      <w:r w:rsidR="005B225F">
        <w:rPr>
          <w:rFonts w:ascii="Times New Roman" w:hAnsi="Times New Roman" w:cs="Times New Roman"/>
          <w:b/>
          <w:sz w:val="28"/>
          <w:szCs w:val="28"/>
        </w:rPr>
        <w:t>.</w:t>
      </w:r>
      <w:r w:rsidRPr="008779DE">
        <w:rPr>
          <w:rFonts w:ascii="Times New Roman" w:hAnsi="Times New Roman" w:cs="Times New Roman"/>
          <w:b/>
          <w:sz w:val="28"/>
          <w:szCs w:val="28"/>
        </w:rPr>
        <w:t xml:space="preserve"> контроля»</w:t>
      </w:r>
    </w:p>
    <w:p w14:paraId="1FA0B686" w14:textId="787B5A9D" w:rsidR="00E6297C" w:rsidRPr="008779DE" w:rsidRDefault="00E6297C" w:rsidP="00E6297C">
      <w:pPr>
        <w:pStyle w:val="a4"/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8779DE">
        <w:rPr>
          <w:rFonts w:ascii="Times New Roman" w:hAnsi="Times New Roman" w:cs="Times New Roman"/>
          <w:sz w:val="28"/>
          <w:szCs w:val="28"/>
        </w:rPr>
        <w:t xml:space="preserve">БИН </w:t>
      </w:r>
      <w:r w:rsidR="005B225F">
        <w:rPr>
          <w:rFonts w:ascii="Times New Roman" w:hAnsi="Times New Roman" w:cs="Times New Roman"/>
          <w:sz w:val="28"/>
          <w:szCs w:val="28"/>
        </w:rPr>
        <w:t>…</w:t>
      </w:r>
    </w:p>
    <w:p w14:paraId="7387046C" w14:textId="31BC5669" w:rsidR="00E6297C" w:rsidRPr="008779DE" w:rsidRDefault="00E6297C" w:rsidP="00E6297C">
      <w:pPr>
        <w:pStyle w:val="a4"/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8779DE">
        <w:rPr>
          <w:rFonts w:ascii="Times New Roman" w:hAnsi="Times New Roman" w:cs="Times New Roman"/>
          <w:sz w:val="28"/>
          <w:szCs w:val="28"/>
        </w:rPr>
        <w:t xml:space="preserve">Республика Казахстан город Алматы, </w:t>
      </w:r>
      <w:r>
        <w:rPr>
          <w:rFonts w:ascii="Times New Roman" w:hAnsi="Times New Roman" w:cs="Times New Roman"/>
          <w:sz w:val="28"/>
          <w:szCs w:val="28"/>
        </w:rPr>
        <w:t xml:space="preserve">Бостандыкский </w:t>
      </w:r>
      <w:r w:rsidRPr="008779DE">
        <w:rPr>
          <w:rFonts w:ascii="Times New Roman" w:hAnsi="Times New Roman" w:cs="Times New Roman"/>
          <w:sz w:val="28"/>
          <w:szCs w:val="28"/>
        </w:rPr>
        <w:t>район,</w:t>
      </w:r>
      <w:r>
        <w:rPr>
          <w:rFonts w:ascii="Times New Roman" w:hAnsi="Times New Roman" w:cs="Times New Roman"/>
          <w:sz w:val="28"/>
          <w:szCs w:val="28"/>
        </w:rPr>
        <w:t xml:space="preserve"> ул.Т</w:t>
      </w:r>
      <w:r w:rsidR="005B225F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, зд.42, корпус 15/3в, офис 3</w:t>
      </w:r>
      <w:r w:rsidRPr="008779DE">
        <w:rPr>
          <w:rFonts w:ascii="Times New Roman" w:hAnsi="Times New Roman" w:cs="Times New Roman"/>
          <w:sz w:val="28"/>
          <w:szCs w:val="28"/>
        </w:rPr>
        <w:t>.</w:t>
      </w:r>
    </w:p>
    <w:p w14:paraId="1DC1A9F5" w14:textId="6238BFF7" w:rsidR="00E6297C" w:rsidRPr="00A52C91" w:rsidRDefault="005B225F" w:rsidP="00E6297C">
      <w:pPr>
        <w:pStyle w:val="a4"/>
        <w:ind w:left="3600" w:hanging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29A1E642" w14:textId="77777777" w:rsidR="00E6297C" w:rsidRDefault="00E6297C" w:rsidP="00E6297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B4C0A" w14:textId="77777777" w:rsidR="00543978" w:rsidRPr="00A52C91" w:rsidRDefault="00543978" w:rsidP="0054397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10236" w14:textId="77777777" w:rsidR="00E6297C" w:rsidRPr="00A52C91" w:rsidRDefault="00E6297C" w:rsidP="005439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16E9EA5" w14:textId="77777777" w:rsidR="00543978" w:rsidRPr="008779DE" w:rsidRDefault="00543978" w:rsidP="0054397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9D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4BC8EF4A" w14:textId="77777777" w:rsidR="00543978" w:rsidRPr="008779DE" w:rsidRDefault="00543978" w:rsidP="005439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779DE">
        <w:rPr>
          <w:rFonts w:ascii="Times New Roman" w:hAnsi="Times New Roman" w:cs="Times New Roman"/>
          <w:sz w:val="28"/>
          <w:szCs w:val="28"/>
        </w:rPr>
        <w:t xml:space="preserve"> расторжение договора технического обслуживания систем</w:t>
      </w:r>
    </w:p>
    <w:p w14:paraId="7690D16E" w14:textId="77777777" w:rsidR="00543978" w:rsidRPr="008779DE" w:rsidRDefault="00543978" w:rsidP="005439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CBF6A37" w14:textId="0F19E8F5" w:rsidR="00543978" w:rsidRPr="008779DE" w:rsidRDefault="00543978" w:rsidP="005439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779DE">
        <w:rPr>
          <w:rFonts w:ascii="Times New Roman" w:hAnsi="Times New Roman" w:cs="Times New Roman"/>
          <w:sz w:val="28"/>
          <w:szCs w:val="28"/>
        </w:rPr>
        <w:tab/>
        <w:t>01 июля 2024 год между ТОО «P</w:t>
      </w:r>
      <w:r w:rsidR="005B225F">
        <w:rPr>
          <w:rFonts w:ascii="Times New Roman" w:hAnsi="Times New Roman" w:cs="Times New Roman"/>
          <w:sz w:val="28"/>
          <w:szCs w:val="28"/>
        </w:rPr>
        <w:t>.</w:t>
      </w:r>
      <w:r w:rsidRPr="008779DE">
        <w:rPr>
          <w:rFonts w:ascii="Times New Roman" w:hAnsi="Times New Roman" w:cs="Times New Roman"/>
          <w:sz w:val="28"/>
          <w:szCs w:val="28"/>
        </w:rPr>
        <w:t xml:space="preserve">t </w:t>
      </w:r>
      <w:proofErr w:type="gramStart"/>
      <w:r w:rsidRPr="008779DE">
        <w:rPr>
          <w:rFonts w:ascii="Times New Roman" w:hAnsi="Times New Roman" w:cs="Times New Roman"/>
          <w:sz w:val="28"/>
          <w:szCs w:val="28"/>
        </w:rPr>
        <w:t>L</w:t>
      </w:r>
      <w:r w:rsidR="005B22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8779DE">
        <w:rPr>
          <w:rFonts w:ascii="Times New Roman" w:hAnsi="Times New Roman" w:cs="Times New Roman"/>
          <w:sz w:val="28"/>
          <w:szCs w:val="28"/>
        </w:rPr>
        <w:t>», в лице директора П</w:t>
      </w:r>
      <w:r w:rsidR="005B225F">
        <w:rPr>
          <w:rFonts w:ascii="Times New Roman" w:hAnsi="Times New Roman" w:cs="Times New Roman"/>
          <w:sz w:val="28"/>
          <w:szCs w:val="28"/>
        </w:rPr>
        <w:t>.</w:t>
      </w:r>
      <w:r w:rsidRPr="008779DE">
        <w:rPr>
          <w:rFonts w:ascii="Times New Roman" w:hAnsi="Times New Roman" w:cs="Times New Roman"/>
          <w:sz w:val="28"/>
          <w:szCs w:val="28"/>
        </w:rPr>
        <w:t xml:space="preserve"> А.А. именуемом в дальнейшем Заказчик и ТОО «С</w:t>
      </w:r>
      <w:r w:rsidR="005B225F">
        <w:rPr>
          <w:rFonts w:ascii="Times New Roman" w:hAnsi="Times New Roman" w:cs="Times New Roman"/>
          <w:sz w:val="28"/>
          <w:szCs w:val="28"/>
        </w:rPr>
        <w:t>.</w:t>
      </w:r>
      <w:r w:rsidRPr="008779DE">
        <w:rPr>
          <w:rFonts w:ascii="Times New Roman" w:hAnsi="Times New Roman" w:cs="Times New Roman"/>
          <w:sz w:val="28"/>
          <w:szCs w:val="28"/>
        </w:rPr>
        <w:t xml:space="preserve"> контроля», в лице Генерального директора Б</w:t>
      </w:r>
      <w:r w:rsidR="005B225F">
        <w:rPr>
          <w:rFonts w:ascii="Times New Roman" w:hAnsi="Times New Roman" w:cs="Times New Roman"/>
          <w:sz w:val="28"/>
          <w:szCs w:val="28"/>
        </w:rPr>
        <w:t>.</w:t>
      </w:r>
      <w:r w:rsidRPr="008779DE">
        <w:rPr>
          <w:rFonts w:ascii="Times New Roman" w:hAnsi="Times New Roman" w:cs="Times New Roman"/>
          <w:sz w:val="28"/>
          <w:szCs w:val="28"/>
        </w:rPr>
        <w:t xml:space="preserve"> Н.Л.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79DE">
        <w:rPr>
          <w:rFonts w:ascii="Times New Roman" w:hAnsi="Times New Roman" w:cs="Times New Roman"/>
          <w:sz w:val="28"/>
          <w:szCs w:val="28"/>
        </w:rPr>
        <w:t xml:space="preserve"> именуемом в дальнейшем Подрядчик был заключен Договор №119 на техническое обслуживание систем (далее - Договор). </w:t>
      </w:r>
    </w:p>
    <w:p w14:paraId="465A8032" w14:textId="77777777" w:rsidR="00167BBD" w:rsidRDefault="00543978" w:rsidP="00167BB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9DE">
        <w:rPr>
          <w:rFonts w:ascii="Times New Roman" w:hAnsi="Times New Roman" w:cs="Times New Roman"/>
          <w:sz w:val="28"/>
          <w:szCs w:val="28"/>
        </w:rPr>
        <w:t>Вышеуказанные отношения соответству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779DE">
        <w:rPr>
          <w:rFonts w:ascii="Times New Roman" w:hAnsi="Times New Roman" w:cs="Times New Roman"/>
          <w:sz w:val="28"/>
          <w:szCs w:val="28"/>
        </w:rPr>
        <w:t xml:space="preserve">т п.1 ст. 151, 616 ГК РК,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779DE">
        <w:rPr>
          <w:rFonts w:ascii="Times New Roman" w:hAnsi="Times New Roman" w:cs="Times New Roman"/>
          <w:sz w:val="28"/>
          <w:szCs w:val="28"/>
        </w:rPr>
        <w:t xml:space="preserve"> котором оговаривается, что сделки совершаются устно или в письменной форме (простой или нотариальной). Также по договору подряда одна сторона (подрядчик) обязуется выполнить по заданию другой стороны (заказчика) определенную работу и сдать ее результат заказчику в установленный срок, а заказчик обязуется принять результат работы и оплатить его (уплатить цену работы).  </w:t>
      </w:r>
    </w:p>
    <w:p w14:paraId="18F4CB31" w14:textId="77777777" w:rsidR="00167BBD" w:rsidRPr="00A814AC" w:rsidRDefault="00BB5B32" w:rsidP="00167BBD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52C91">
        <w:rPr>
          <w:rFonts w:ascii="Times New Roman" w:hAnsi="Times New Roman" w:cs="Times New Roman"/>
          <w:sz w:val="28"/>
          <w:szCs w:val="28"/>
        </w:rPr>
        <w:tab/>
      </w:r>
      <w:r w:rsidR="00543978">
        <w:rPr>
          <w:rFonts w:ascii="Times New Roman" w:hAnsi="Times New Roman" w:cs="Times New Roman"/>
          <w:sz w:val="28"/>
          <w:szCs w:val="28"/>
        </w:rPr>
        <w:t>По настоящему договору</w:t>
      </w:r>
      <w:r w:rsidR="00543978" w:rsidRPr="006217DC">
        <w:rPr>
          <w:rFonts w:ascii="Times New Roman" w:hAnsi="Times New Roman" w:cs="Times New Roman"/>
          <w:sz w:val="28"/>
          <w:szCs w:val="28"/>
        </w:rPr>
        <w:t>,</w:t>
      </w:r>
      <w:r w:rsidR="00543978">
        <w:rPr>
          <w:rFonts w:ascii="Times New Roman" w:hAnsi="Times New Roman" w:cs="Times New Roman"/>
          <w:sz w:val="28"/>
          <w:szCs w:val="28"/>
        </w:rPr>
        <w:t xml:space="preserve"> между нами</w:t>
      </w:r>
      <w:r w:rsidR="00543978" w:rsidRPr="006217DC">
        <w:rPr>
          <w:rFonts w:ascii="Times New Roman" w:hAnsi="Times New Roman" w:cs="Times New Roman"/>
          <w:sz w:val="28"/>
          <w:szCs w:val="28"/>
        </w:rPr>
        <w:t>,</w:t>
      </w:r>
      <w:r w:rsidR="00543978">
        <w:rPr>
          <w:rFonts w:ascii="Times New Roman" w:hAnsi="Times New Roman" w:cs="Times New Roman"/>
          <w:sz w:val="28"/>
          <w:szCs w:val="28"/>
        </w:rPr>
        <w:t xml:space="preserve"> на сегодняшний день существуют значительные разногласия и взаимные претензии по выполнению работ. Подрядчик</w:t>
      </w:r>
      <w:r w:rsidR="00543978" w:rsidRPr="006217DC">
        <w:rPr>
          <w:rFonts w:ascii="Times New Roman" w:hAnsi="Times New Roman" w:cs="Times New Roman"/>
          <w:sz w:val="28"/>
          <w:szCs w:val="28"/>
        </w:rPr>
        <w:t>,</w:t>
      </w:r>
      <w:r w:rsidR="00543978">
        <w:rPr>
          <w:rFonts w:ascii="Times New Roman" w:hAnsi="Times New Roman" w:cs="Times New Roman"/>
          <w:sz w:val="28"/>
          <w:szCs w:val="28"/>
        </w:rPr>
        <w:t xml:space="preserve"> б</w:t>
      </w:r>
      <w:r w:rsidR="00543978" w:rsidRPr="00612F0F">
        <w:rPr>
          <w:rFonts w:ascii="Times New Roman" w:hAnsi="Times New Roman" w:cs="Times New Roman"/>
          <w:sz w:val="28"/>
          <w:szCs w:val="28"/>
        </w:rPr>
        <w:t>удучи добропорядочн</w:t>
      </w:r>
      <w:r w:rsidR="00543978">
        <w:rPr>
          <w:rFonts w:ascii="Times New Roman" w:hAnsi="Times New Roman" w:cs="Times New Roman"/>
          <w:sz w:val="28"/>
          <w:szCs w:val="28"/>
        </w:rPr>
        <w:t>ой</w:t>
      </w:r>
      <w:r w:rsidR="00543978" w:rsidRPr="00612F0F">
        <w:rPr>
          <w:rFonts w:ascii="Times New Roman" w:hAnsi="Times New Roman" w:cs="Times New Roman"/>
          <w:sz w:val="28"/>
          <w:szCs w:val="28"/>
        </w:rPr>
        <w:t xml:space="preserve"> и ответственн</w:t>
      </w:r>
      <w:r w:rsidR="00543978">
        <w:rPr>
          <w:rFonts w:ascii="Times New Roman" w:hAnsi="Times New Roman" w:cs="Times New Roman"/>
          <w:sz w:val="28"/>
          <w:szCs w:val="28"/>
        </w:rPr>
        <w:t>ой компанией</w:t>
      </w:r>
      <w:r w:rsidR="00543978" w:rsidRPr="00612F0F">
        <w:rPr>
          <w:rFonts w:ascii="Times New Roman" w:hAnsi="Times New Roman" w:cs="Times New Roman"/>
          <w:sz w:val="28"/>
          <w:szCs w:val="28"/>
        </w:rPr>
        <w:t>, никогда не отказывал</w:t>
      </w:r>
      <w:r w:rsidR="00543978">
        <w:rPr>
          <w:rFonts w:ascii="Times New Roman" w:hAnsi="Times New Roman" w:cs="Times New Roman"/>
          <w:sz w:val="28"/>
          <w:szCs w:val="28"/>
        </w:rPr>
        <w:t>а</w:t>
      </w:r>
      <w:r w:rsidR="00543978" w:rsidRPr="00612F0F">
        <w:rPr>
          <w:rFonts w:ascii="Times New Roman" w:hAnsi="Times New Roman" w:cs="Times New Roman"/>
          <w:sz w:val="28"/>
          <w:szCs w:val="28"/>
        </w:rPr>
        <w:t>с</w:t>
      </w:r>
      <w:r w:rsidR="00543978">
        <w:rPr>
          <w:rFonts w:ascii="Times New Roman" w:hAnsi="Times New Roman" w:cs="Times New Roman"/>
          <w:sz w:val="28"/>
          <w:szCs w:val="28"/>
        </w:rPr>
        <w:t>ь</w:t>
      </w:r>
      <w:r w:rsidR="00543978" w:rsidRPr="00612F0F">
        <w:rPr>
          <w:rFonts w:ascii="Times New Roman" w:hAnsi="Times New Roman" w:cs="Times New Roman"/>
          <w:sz w:val="28"/>
          <w:szCs w:val="28"/>
        </w:rPr>
        <w:t xml:space="preserve"> от исполнения своих Договорных обязательств перед </w:t>
      </w:r>
      <w:r w:rsidR="00543978">
        <w:rPr>
          <w:rFonts w:ascii="Times New Roman" w:hAnsi="Times New Roman" w:cs="Times New Roman"/>
          <w:sz w:val="28"/>
          <w:szCs w:val="28"/>
        </w:rPr>
        <w:t>Заказчиком</w:t>
      </w:r>
      <w:r w:rsidR="00543978" w:rsidRPr="00612F0F">
        <w:rPr>
          <w:rFonts w:ascii="Times New Roman" w:hAnsi="Times New Roman" w:cs="Times New Roman"/>
          <w:sz w:val="28"/>
          <w:szCs w:val="28"/>
        </w:rPr>
        <w:t xml:space="preserve">. Однако </w:t>
      </w:r>
      <w:r w:rsidR="00543978">
        <w:rPr>
          <w:rFonts w:ascii="Times New Roman" w:hAnsi="Times New Roman" w:cs="Times New Roman"/>
          <w:sz w:val="28"/>
          <w:szCs w:val="28"/>
        </w:rPr>
        <w:t>вами</w:t>
      </w:r>
      <w:r w:rsidR="00543978" w:rsidRPr="00612F0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43978" w:rsidRPr="00612F0F">
        <w:rPr>
          <w:rFonts w:ascii="Times New Roman" w:hAnsi="Times New Roman" w:cs="Times New Roman"/>
          <w:sz w:val="28"/>
          <w:szCs w:val="28"/>
        </w:rPr>
        <w:t xml:space="preserve"> не было предпринято н</w:t>
      </w:r>
      <w:r w:rsidR="00543978">
        <w:rPr>
          <w:rFonts w:ascii="Times New Roman" w:hAnsi="Times New Roman" w:cs="Times New Roman"/>
          <w:sz w:val="28"/>
          <w:szCs w:val="28"/>
        </w:rPr>
        <w:t>и</w:t>
      </w:r>
      <w:r w:rsidR="00543978" w:rsidRPr="00612F0F">
        <w:rPr>
          <w:rFonts w:ascii="Times New Roman" w:hAnsi="Times New Roman" w:cs="Times New Roman"/>
          <w:sz w:val="28"/>
          <w:szCs w:val="28"/>
        </w:rPr>
        <w:t xml:space="preserve">какого конструктивного диалога для урегулирования сложившейся ситуации. </w:t>
      </w:r>
      <w:r w:rsidR="00543978">
        <w:rPr>
          <w:rFonts w:ascii="Times New Roman" w:hAnsi="Times New Roman" w:cs="Times New Roman"/>
          <w:sz w:val="28"/>
          <w:szCs w:val="28"/>
        </w:rPr>
        <w:t>Подрядчиком</w:t>
      </w:r>
      <w:r w:rsidR="00543978" w:rsidRPr="00612F0F">
        <w:rPr>
          <w:rFonts w:ascii="Times New Roman" w:hAnsi="Times New Roman" w:cs="Times New Roman"/>
          <w:sz w:val="28"/>
          <w:szCs w:val="28"/>
        </w:rPr>
        <w:t xml:space="preserve"> на сегодняшний день исполнены все пункты договора, однако, </w:t>
      </w:r>
      <w:r w:rsidR="00543978">
        <w:rPr>
          <w:rFonts w:ascii="Times New Roman" w:hAnsi="Times New Roman" w:cs="Times New Roman"/>
          <w:sz w:val="28"/>
          <w:szCs w:val="28"/>
        </w:rPr>
        <w:t>за вами</w:t>
      </w:r>
      <w:r w:rsidR="00543978" w:rsidRPr="00612F0F">
        <w:rPr>
          <w:rFonts w:ascii="Times New Roman" w:hAnsi="Times New Roman" w:cs="Times New Roman"/>
          <w:sz w:val="28"/>
          <w:szCs w:val="28"/>
        </w:rPr>
        <w:t xml:space="preserve"> наблюда</w:t>
      </w:r>
      <w:r w:rsidR="00543978">
        <w:rPr>
          <w:rFonts w:ascii="Times New Roman" w:hAnsi="Times New Roman" w:cs="Times New Roman"/>
          <w:sz w:val="28"/>
          <w:szCs w:val="28"/>
        </w:rPr>
        <w:t>ю</w:t>
      </w:r>
      <w:r w:rsidR="00543978" w:rsidRPr="00612F0F">
        <w:rPr>
          <w:rFonts w:ascii="Times New Roman" w:hAnsi="Times New Roman" w:cs="Times New Roman"/>
          <w:sz w:val="28"/>
          <w:szCs w:val="28"/>
        </w:rPr>
        <w:t>тся злоупотребления пунктами договора и нормами законодательства в своих недобросовестных корыстных цел</w:t>
      </w:r>
      <w:r w:rsidR="00543978">
        <w:rPr>
          <w:rFonts w:ascii="Times New Roman" w:hAnsi="Times New Roman" w:cs="Times New Roman"/>
          <w:sz w:val="28"/>
          <w:szCs w:val="28"/>
        </w:rPr>
        <w:t>ях</w:t>
      </w:r>
      <w:r w:rsidR="00543978" w:rsidRPr="00612F0F">
        <w:rPr>
          <w:rFonts w:ascii="Times New Roman" w:hAnsi="Times New Roman" w:cs="Times New Roman"/>
          <w:sz w:val="28"/>
          <w:szCs w:val="28"/>
        </w:rPr>
        <w:t>.</w:t>
      </w:r>
      <w:r w:rsidR="00167BBD">
        <w:rPr>
          <w:rFonts w:ascii="Times New Roman" w:hAnsi="Times New Roman" w:cs="Times New Roman"/>
          <w:sz w:val="28"/>
          <w:szCs w:val="28"/>
        </w:rPr>
        <w:tab/>
      </w:r>
      <w:r w:rsidR="00167BBD">
        <w:rPr>
          <w:rFonts w:ascii="Times New Roman" w:hAnsi="Times New Roman" w:cs="Times New Roman"/>
          <w:sz w:val="28"/>
          <w:szCs w:val="28"/>
        </w:rPr>
        <w:tab/>
      </w:r>
      <w:r w:rsidR="00167BBD">
        <w:rPr>
          <w:rFonts w:ascii="Times New Roman" w:hAnsi="Times New Roman" w:cs="Times New Roman"/>
          <w:sz w:val="28"/>
          <w:szCs w:val="28"/>
        </w:rPr>
        <w:tab/>
      </w:r>
      <w:r w:rsidR="00167BBD">
        <w:rPr>
          <w:rFonts w:ascii="Times New Roman" w:hAnsi="Times New Roman" w:cs="Times New Roman"/>
          <w:sz w:val="28"/>
          <w:szCs w:val="28"/>
        </w:rPr>
        <w:tab/>
      </w:r>
      <w:r w:rsidR="00167BBD" w:rsidRPr="00A814AC">
        <w:rPr>
          <w:rFonts w:ascii="Times New Roman" w:hAnsi="Times New Roman" w:cs="Times New Roman"/>
          <w:color w:val="000000"/>
          <w:sz w:val="28"/>
          <w:szCs w:val="28"/>
        </w:rPr>
        <w:t>Подрядчик считает, что все работы по настоящему Договору выполнялись качественно и своевременно в соответствии с условиями договора.</w:t>
      </w:r>
    </w:p>
    <w:p w14:paraId="0223E627" w14:textId="2E73BE13" w:rsidR="00167BBD" w:rsidRDefault="00167BBD" w:rsidP="00167BBD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14AC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A52C91">
        <w:rPr>
          <w:rFonts w:ascii="Times New Roman" w:hAnsi="Times New Roman" w:cs="Times New Roman"/>
          <w:color w:val="000000"/>
          <w:sz w:val="28"/>
          <w:szCs w:val="28"/>
        </w:rPr>
        <w:t>Считаю, что вы</w:t>
      </w:r>
      <w:r w:rsidRPr="00A814AC">
        <w:rPr>
          <w:rFonts w:ascii="Times New Roman" w:hAnsi="Times New Roman" w:cs="Times New Roman"/>
          <w:color w:val="000000"/>
          <w:sz w:val="28"/>
          <w:szCs w:val="28"/>
        </w:rPr>
        <w:t xml:space="preserve"> нарушает</w:t>
      </w:r>
      <w:r w:rsidR="00A52C9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814AC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обязательства, что делает невозможным надлежащее оказание подрядчиком услуг, не исправляются нарушения, указанные подрядчиком в письменном виде в журнале при посещении объектов «Заказчика».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14A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Кроме того, </w:t>
      </w:r>
      <w:r w:rsidR="00E02E1C">
        <w:rPr>
          <w:rFonts w:ascii="Times New Roman" w:hAnsi="Times New Roman" w:cs="Times New Roman"/>
          <w:color w:val="000000"/>
          <w:sz w:val="28"/>
          <w:szCs w:val="28"/>
        </w:rPr>
        <w:t xml:space="preserve">вами </w:t>
      </w:r>
      <w:r w:rsidR="006B29E5">
        <w:rPr>
          <w:rFonts w:ascii="Times New Roman" w:hAnsi="Times New Roman" w:cs="Times New Roman"/>
          <w:color w:val="000000"/>
          <w:sz w:val="28"/>
          <w:szCs w:val="28"/>
        </w:rPr>
        <w:t xml:space="preserve">без обсуждения и предварительного согласования </w:t>
      </w:r>
      <w:r w:rsidR="00E02E1C">
        <w:rPr>
          <w:rFonts w:ascii="Times New Roman" w:hAnsi="Times New Roman" w:cs="Times New Roman"/>
          <w:color w:val="000000"/>
          <w:sz w:val="28"/>
          <w:szCs w:val="28"/>
        </w:rPr>
        <w:t>вносятся</w:t>
      </w:r>
      <w:r w:rsidRPr="00A814AC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</w:t>
      </w:r>
      <w:r w:rsidR="006B29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814AC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E02E1C">
        <w:rPr>
          <w:rFonts w:ascii="Times New Roman" w:hAnsi="Times New Roman" w:cs="Times New Roman"/>
          <w:color w:val="000000"/>
          <w:sz w:val="28"/>
          <w:szCs w:val="28"/>
        </w:rPr>
        <w:t xml:space="preserve"> в наш адрес было направлено для подписания</w:t>
      </w:r>
      <w:r w:rsidRPr="00A814AC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Дополнительное соглашение №1 к основному договору за № 1119 от 01.07.2024 года, где в </w:t>
      </w:r>
      <w:r w:rsidR="00A52C91">
        <w:rPr>
          <w:rFonts w:ascii="Times New Roman" w:hAnsi="Times New Roman" w:cs="Times New Roman"/>
          <w:color w:val="000000"/>
          <w:sz w:val="28"/>
          <w:szCs w:val="28"/>
        </w:rPr>
        <w:t xml:space="preserve">пункте </w:t>
      </w:r>
      <w:r w:rsidR="00A52C91" w:rsidRPr="00A52C91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A52C91">
        <w:rPr>
          <w:rFonts w:ascii="Times New Roman" w:hAnsi="Times New Roman" w:cs="Times New Roman"/>
          <w:color w:val="000000"/>
          <w:sz w:val="28"/>
          <w:szCs w:val="28"/>
        </w:rPr>
        <w:t xml:space="preserve">соглашения прописываете изменить пункт </w:t>
      </w:r>
      <w:r w:rsidR="00E02E1C" w:rsidRPr="00E02E1C">
        <w:rPr>
          <w:rFonts w:ascii="Times New Roman" w:hAnsi="Times New Roman" w:cs="Times New Roman"/>
          <w:color w:val="000000"/>
          <w:sz w:val="28"/>
          <w:szCs w:val="28"/>
        </w:rPr>
        <w:t xml:space="preserve">2.2 </w:t>
      </w:r>
      <w:r w:rsidR="00E02E1C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при вызове Заказчика, Подрядчик обеспечивает прибытие своего представителя на обслуживаемый объект по заявке Заказчика </w:t>
      </w:r>
      <w:proofErr w:type="gramStart"/>
      <w:r w:rsidR="00E02E1C">
        <w:rPr>
          <w:rFonts w:ascii="Times New Roman" w:hAnsi="Times New Roman" w:cs="Times New Roman"/>
          <w:color w:val="000000"/>
          <w:sz w:val="28"/>
          <w:szCs w:val="28"/>
        </w:rPr>
        <w:t>в течений</w:t>
      </w:r>
      <w:proofErr w:type="gramEnd"/>
      <w:r w:rsidR="00E02E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2E1C" w:rsidRPr="00E02E1C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E02E1C">
        <w:rPr>
          <w:rFonts w:ascii="Times New Roman" w:hAnsi="Times New Roman" w:cs="Times New Roman"/>
          <w:color w:val="000000"/>
          <w:sz w:val="28"/>
          <w:szCs w:val="28"/>
        </w:rPr>
        <w:t xml:space="preserve">часов. Также вносите изменения в </w:t>
      </w:r>
      <w:r w:rsidRPr="00A814AC">
        <w:rPr>
          <w:rFonts w:ascii="Times New Roman" w:hAnsi="Times New Roman" w:cs="Times New Roman"/>
          <w:color w:val="000000"/>
          <w:sz w:val="28"/>
          <w:szCs w:val="28"/>
        </w:rPr>
        <w:t>пункт 3</w:t>
      </w:r>
      <w:r w:rsidR="00E02E1C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A814AC">
        <w:rPr>
          <w:rFonts w:ascii="Times New Roman" w:hAnsi="Times New Roman" w:cs="Times New Roman"/>
          <w:color w:val="000000"/>
          <w:sz w:val="28"/>
          <w:szCs w:val="28"/>
        </w:rPr>
        <w:t xml:space="preserve"> оплат</w:t>
      </w:r>
      <w:r w:rsidR="00E02E1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814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814AC">
        <w:rPr>
          <w:rFonts w:ascii="Times New Roman" w:hAnsi="Times New Roman" w:cs="Times New Roman"/>
          <w:color w:val="000000"/>
          <w:sz w:val="28"/>
          <w:szCs w:val="28"/>
        </w:rPr>
        <w:t>за выполненные работы</w:t>
      </w:r>
      <w:proofErr w:type="gramEnd"/>
      <w:r w:rsidRPr="00A814AC">
        <w:rPr>
          <w:rFonts w:ascii="Times New Roman" w:hAnsi="Times New Roman" w:cs="Times New Roman"/>
          <w:color w:val="000000"/>
          <w:sz w:val="28"/>
          <w:szCs w:val="28"/>
        </w:rPr>
        <w:t>, с чем</w:t>
      </w:r>
      <w:r w:rsidR="006B29E5">
        <w:rPr>
          <w:rFonts w:ascii="Times New Roman" w:hAnsi="Times New Roman" w:cs="Times New Roman"/>
          <w:color w:val="000000"/>
          <w:sz w:val="28"/>
          <w:szCs w:val="28"/>
        </w:rPr>
        <w:t xml:space="preserve"> мы </w:t>
      </w:r>
      <w:r w:rsidRPr="00A814AC">
        <w:rPr>
          <w:rFonts w:ascii="Times New Roman" w:hAnsi="Times New Roman" w:cs="Times New Roman"/>
          <w:color w:val="000000"/>
          <w:sz w:val="28"/>
          <w:szCs w:val="28"/>
        </w:rPr>
        <w:t>не соглас</w:t>
      </w:r>
      <w:r w:rsidR="006B29E5">
        <w:rPr>
          <w:rFonts w:ascii="Times New Roman" w:hAnsi="Times New Roman" w:cs="Times New Roman"/>
          <w:color w:val="000000"/>
          <w:sz w:val="28"/>
          <w:szCs w:val="28"/>
        </w:rPr>
        <w:t>ны</w:t>
      </w:r>
      <w:r w:rsidRPr="00A814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641275B" w14:textId="549547C9" w:rsidR="00543978" w:rsidRPr="00EA756B" w:rsidRDefault="00543978" w:rsidP="0054397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6B">
        <w:rPr>
          <w:rFonts w:ascii="Times New Roman" w:hAnsi="Times New Roman" w:cs="Times New Roman"/>
          <w:sz w:val="28"/>
          <w:szCs w:val="28"/>
        </w:rPr>
        <w:t>В соответствии ст. 8 ГК РК,</w:t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 Осуществление гражданских прав не должно нарушать прав</w:t>
      </w:r>
      <w:r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 и охраняемы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 законодательством интерес</w:t>
      </w:r>
      <w:r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 других субъектов права.</w:t>
      </w:r>
      <w:r w:rsidR="006B29E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7C8FA8F2" w14:textId="77777777" w:rsidR="00543978" w:rsidRPr="00EA756B" w:rsidRDefault="00543978" w:rsidP="00543978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ab/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2E51496C" w14:textId="77777777" w:rsidR="00543978" w:rsidRPr="00EA756B" w:rsidRDefault="00543978" w:rsidP="00543978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="00BB5B32" w:rsidRPr="00A52C91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Эта обязанность не может быть исключена или ограничена договором. </w:t>
      </w:r>
      <w:r w:rsidRPr="00EA756B">
        <w:rPr>
          <w:rFonts w:ascii="Times New Roman" w:hAnsi="Times New Roman" w:cs="Times New Roman"/>
          <w:spacing w:val="2"/>
          <w:sz w:val="28"/>
          <w:szCs w:val="28"/>
          <w:u w:val="single"/>
        </w:rPr>
        <w:t>Добросовестность, разумность и справедливость</w:t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 действий участников гражданских правоотношений предполагаются.</w:t>
      </w:r>
    </w:p>
    <w:p w14:paraId="7F7A714C" w14:textId="77777777" w:rsidR="00543978" w:rsidRPr="00EA756B" w:rsidRDefault="00543978" w:rsidP="00543978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="00167BBD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>Не допускаются действия граждан и юридических лиц, направленные на причинение вреда другому лицу, злоупотреблени</w:t>
      </w:r>
      <w:r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 правом в иных формах, а также </w:t>
      </w:r>
      <w:r>
        <w:rPr>
          <w:rFonts w:ascii="Times New Roman" w:hAnsi="Times New Roman" w:cs="Times New Roman"/>
          <w:spacing w:val="2"/>
          <w:sz w:val="28"/>
          <w:szCs w:val="28"/>
        </w:rPr>
        <w:t>действия на</w:t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 осуществление прав в противоречии с его назначением.   </w:t>
      </w:r>
    </w:p>
    <w:p w14:paraId="1759723D" w14:textId="77777777" w:rsidR="00543978" w:rsidRPr="00896C53" w:rsidRDefault="00543978" w:rsidP="00543978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9DE">
        <w:rPr>
          <w:rFonts w:ascii="Times New Roman" w:hAnsi="Times New Roman" w:cs="Times New Roman"/>
          <w:sz w:val="28"/>
          <w:szCs w:val="28"/>
        </w:rPr>
        <w:t>Согласно п. 9.1, 9.2, Настоящий договор вступает в силу с момента подписания его сторонами</w:t>
      </w:r>
      <w:r w:rsidRPr="00146B88">
        <w:rPr>
          <w:rFonts w:ascii="Times New Roman" w:hAnsi="Times New Roman" w:cs="Times New Roman"/>
          <w:sz w:val="28"/>
          <w:szCs w:val="28"/>
        </w:rPr>
        <w:t>,</w:t>
      </w:r>
      <w:r w:rsidRPr="008779DE">
        <w:rPr>
          <w:rFonts w:ascii="Times New Roman" w:hAnsi="Times New Roman" w:cs="Times New Roman"/>
          <w:sz w:val="28"/>
          <w:szCs w:val="28"/>
        </w:rPr>
        <w:t xml:space="preserve"> и Подрядчик обязуется обслуживать системы пожарной сигнализации с 01 июля 2024 года по 31 декабря 2024 года. </w:t>
      </w:r>
    </w:p>
    <w:p w14:paraId="5D804AED" w14:textId="77777777" w:rsidR="00543978" w:rsidRPr="00896C53" w:rsidRDefault="00543978" w:rsidP="00543978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п</w:t>
      </w:r>
      <w:r w:rsidRPr="008779DE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79DE">
        <w:rPr>
          <w:rFonts w:ascii="Times New Roman" w:hAnsi="Times New Roman" w:cs="Times New Roman"/>
          <w:sz w:val="28"/>
          <w:szCs w:val="28"/>
        </w:rPr>
        <w:t xml:space="preserve"> 11.4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79DE">
        <w:rPr>
          <w:rFonts w:ascii="Times New Roman" w:hAnsi="Times New Roman" w:cs="Times New Roman"/>
          <w:sz w:val="28"/>
          <w:szCs w:val="28"/>
        </w:rPr>
        <w:t xml:space="preserve"> Договор считается расторгнутым по истечении 15 дней с момента получения одной из сторон уведомления о расторжении настоящего договора, за исключен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8779DE">
        <w:rPr>
          <w:rFonts w:ascii="Times New Roman" w:hAnsi="Times New Roman" w:cs="Times New Roman"/>
          <w:sz w:val="28"/>
          <w:szCs w:val="28"/>
        </w:rPr>
        <w:t>м платежных обязательств, действующих до их полного погашения.</w:t>
      </w:r>
    </w:p>
    <w:p w14:paraId="1DC74BDA" w14:textId="77777777" w:rsidR="00543978" w:rsidRPr="008779DE" w:rsidRDefault="00543978" w:rsidP="00543978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9DE">
        <w:rPr>
          <w:rFonts w:ascii="Times New Roman" w:hAnsi="Times New Roman" w:cs="Times New Roman"/>
          <w:sz w:val="28"/>
          <w:szCs w:val="28"/>
        </w:rPr>
        <w:t>Пункт 11.3</w:t>
      </w:r>
      <w:r>
        <w:rPr>
          <w:rFonts w:ascii="Times New Roman" w:hAnsi="Times New Roman" w:cs="Times New Roman"/>
          <w:sz w:val="28"/>
          <w:szCs w:val="28"/>
        </w:rPr>
        <w:t xml:space="preserve"> договора оговаривает, что</w:t>
      </w:r>
      <w:r w:rsidRPr="008779DE">
        <w:rPr>
          <w:rFonts w:ascii="Times New Roman" w:hAnsi="Times New Roman" w:cs="Times New Roman"/>
          <w:sz w:val="28"/>
          <w:szCs w:val="28"/>
        </w:rPr>
        <w:t xml:space="preserve"> Расчеты сторон при расторжении Договора производится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779DE">
        <w:rPr>
          <w:rFonts w:ascii="Times New Roman" w:hAnsi="Times New Roman" w:cs="Times New Roman"/>
          <w:sz w:val="28"/>
          <w:szCs w:val="28"/>
        </w:rPr>
        <w:t>сновании протокола о взаимных расчет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779DE">
        <w:rPr>
          <w:rFonts w:ascii="Times New Roman" w:hAnsi="Times New Roman" w:cs="Times New Roman"/>
          <w:sz w:val="28"/>
          <w:szCs w:val="28"/>
        </w:rPr>
        <w:t xml:space="preserve">, который подписывается сторонами не позднее 10 дней после получения одной из сторон уведомления о расторжении Договора. В протоколе указываются общие расходы сторон к моменту расторжения и порядок их выполнения.     </w:t>
      </w:r>
    </w:p>
    <w:p w14:paraId="01B5B74D" w14:textId="77777777" w:rsidR="00543978" w:rsidRPr="008779DE" w:rsidRDefault="0002407B" w:rsidP="00A535C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3978" w:rsidRPr="008779DE">
        <w:rPr>
          <w:rFonts w:ascii="Times New Roman" w:hAnsi="Times New Roman" w:cs="Times New Roman"/>
          <w:sz w:val="28"/>
          <w:szCs w:val="28"/>
        </w:rPr>
        <w:t>Настоящим письмом уведомляем о расторжении Договора</w:t>
      </w:r>
      <w:r w:rsidR="00543978" w:rsidRPr="0072643E">
        <w:rPr>
          <w:rFonts w:ascii="Times New Roman" w:hAnsi="Times New Roman" w:cs="Times New Roman"/>
          <w:sz w:val="28"/>
          <w:szCs w:val="28"/>
        </w:rPr>
        <w:t xml:space="preserve">. </w:t>
      </w:r>
      <w:r w:rsidR="00543978" w:rsidRPr="008779DE">
        <w:rPr>
          <w:rFonts w:ascii="Times New Roman" w:hAnsi="Times New Roman" w:cs="Times New Roman"/>
          <w:sz w:val="28"/>
          <w:szCs w:val="28"/>
        </w:rPr>
        <w:t xml:space="preserve">Договор №119 </w:t>
      </w:r>
      <w:r w:rsidR="00543978">
        <w:rPr>
          <w:rFonts w:ascii="Times New Roman" w:hAnsi="Times New Roman" w:cs="Times New Roman"/>
          <w:sz w:val="28"/>
          <w:szCs w:val="28"/>
        </w:rPr>
        <w:t xml:space="preserve">от </w:t>
      </w:r>
      <w:r w:rsidR="00543978" w:rsidRPr="008779DE">
        <w:rPr>
          <w:rFonts w:ascii="Times New Roman" w:hAnsi="Times New Roman" w:cs="Times New Roman"/>
          <w:sz w:val="28"/>
          <w:szCs w:val="28"/>
        </w:rPr>
        <w:t>01 июля 2024 год</w:t>
      </w:r>
      <w:r w:rsidR="00543978">
        <w:rPr>
          <w:rFonts w:ascii="Times New Roman" w:hAnsi="Times New Roman" w:cs="Times New Roman"/>
          <w:sz w:val="28"/>
          <w:szCs w:val="28"/>
        </w:rPr>
        <w:t>а</w:t>
      </w:r>
      <w:r w:rsidR="00543978" w:rsidRPr="008779DE">
        <w:rPr>
          <w:rFonts w:ascii="Times New Roman" w:hAnsi="Times New Roman" w:cs="Times New Roman"/>
          <w:sz w:val="28"/>
          <w:szCs w:val="28"/>
        </w:rPr>
        <w:t xml:space="preserve"> на техническое обслуживание систем</w:t>
      </w:r>
      <w:r w:rsidR="00425B4D">
        <w:rPr>
          <w:rFonts w:ascii="Times New Roman" w:hAnsi="Times New Roman" w:cs="Times New Roman"/>
          <w:sz w:val="28"/>
          <w:szCs w:val="28"/>
        </w:rPr>
        <w:t xml:space="preserve"> </w:t>
      </w:r>
      <w:r w:rsidR="00543978">
        <w:rPr>
          <w:rFonts w:ascii="Times New Roman" w:hAnsi="Times New Roman" w:cs="Times New Roman"/>
          <w:sz w:val="28"/>
          <w:szCs w:val="28"/>
        </w:rPr>
        <w:t xml:space="preserve">будет считаться </w:t>
      </w:r>
      <w:r w:rsidR="00543978" w:rsidRPr="008779DE">
        <w:rPr>
          <w:rFonts w:ascii="Times New Roman" w:hAnsi="Times New Roman" w:cs="Times New Roman"/>
          <w:sz w:val="28"/>
          <w:szCs w:val="28"/>
        </w:rPr>
        <w:t>расторгнутым по истечении 15 дней</w:t>
      </w:r>
      <w:r w:rsidR="00425B4D">
        <w:rPr>
          <w:rFonts w:ascii="Times New Roman" w:hAnsi="Times New Roman" w:cs="Times New Roman"/>
          <w:sz w:val="28"/>
          <w:szCs w:val="28"/>
        </w:rPr>
        <w:t xml:space="preserve"> </w:t>
      </w:r>
      <w:r w:rsidR="00543978" w:rsidRPr="008779DE">
        <w:rPr>
          <w:rFonts w:ascii="Times New Roman" w:hAnsi="Times New Roman" w:cs="Times New Roman"/>
          <w:sz w:val="28"/>
          <w:szCs w:val="28"/>
        </w:rPr>
        <w:t>с момента получения</w:t>
      </w:r>
      <w:r>
        <w:rPr>
          <w:rFonts w:ascii="Times New Roman" w:hAnsi="Times New Roman" w:cs="Times New Roman"/>
          <w:sz w:val="28"/>
          <w:szCs w:val="28"/>
        </w:rPr>
        <w:t>, то есть у</w:t>
      </w:r>
      <w:r w:rsidRPr="00A814AC">
        <w:rPr>
          <w:rFonts w:ascii="Times New Roman" w:hAnsi="Times New Roman" w:cs="Times New Roman"/>
          <w:color w:val="000000"/>
          <w:sz w:val="28"/>
          <w:szCs w:val="28"/>
        </w:rPr>
        <w:t>ведомляю о том, что Договор будет считаться расторгнутым 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A814AC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2024 года.</w:t>
      </w:r>
    </w:p>
    <w:p w14:paraId="3345B4EE" w14:textId="77777777" w:rsidR="00543978" w:rsidRPr="008779DE" w:rsidRDefault="00543978" w:rsidP="00425B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9DE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п. 3, ст. 401 ГК РК, договор считается измененным или </w:t>
      </w:r>
    </w:p>
    <w:p w14:paraId="143ACB88" w14:textId="77777777" w:rsidR="00543978" w:rsidRPr="008779DE" w:rsidRDefault="00543978" w:rsidP="00425B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779DE">
        <w:rPr>
          <w:rFonts w:ascii="Times New Roman" w:hAnsi="Times New Roman" w:cs="Times New Roman"/>
          <w:sz w:val="28"/>
          <w:szCs w:val="28"/>
        </w:rPr>
        <w:t>расторгнутым в случае одностороннего отказа от исполнения договора (отказа от договора соответственно частично или полностью (статья 404 настоящего Кодекса).</w:t>
      </w:r>
    </w:p>
    <w:p w14:paraId="2E9EEC4F" w14:textId="77777777" w:rsidR="00543978" w:rsidRPr="008779DE" w:rsidRDefault="00543978" w:rsidP="00425B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9DE">
        <w:rPr>
          <w:rFonts w:ascii="Times New Roman" w:hAnsi="Times New Roman" w:cs="Times New Roman"/>
          <w:sz w:val="28"/>
          <w:szCs w:val="28"/>
        </w:rPr>
        <w:t xml:space="preserve">В соответствии ст. 402 ГК </w:t>
      </w:r>
      <w:proofErr w:type="gramStart"/>
      <w:r w:rsidRPr="008779DE">
        <w:rPr>
          <w:rFonts w:ascii="Times New Roman" w:hAnsi="Times New Roman" w:cs="Times New Roman"/>
          <w:sz w:val="28"/>
          <w:szCs w:val="28"/>
        </w:rPr>
        <w:t>РК,  соглашение</w:t>
      </w:r>
      <w:proofErr w:type="gramEnd"/>
      <w:r w:rsidRPr="008779DE">
        <w:rPr>
          <w:rFonts w:ascii="Times New Roman" w:hAnsi="Times New Roman" w:cs="Times New Roman"/>
          <w:sz w:val="28"/>
          <w:szCs w:val="28"/>
        </w:rPr>
        <w:t xml:space="preserve"> об изменении и расторжении договора совершается в той же форме, что и договор, если из законодательства, договора или обычаев делового оборота не вытекает иное.</w:t>
      </w:r>
    </w:p>
    <w:p w14:paraId="21DC6C9E" w14:textId="77777777" w:rsidR="00A535CE" w:rsidRDefault="00543978" w:rsidP="00B56EE7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779DE">
        <w:rPr>
          <w:rFonts w:ascii="Times New Roman" w:hAnsi="Times New Roman" w:cs="Times New Roman"/>
          <w:sz w:val="28"/>
          <w:szCs w:val="28"/>
        </w:rPr>
        <w:t>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срок, указанный в предложении или установленный законодательством либо договором, а при его отсу</w:t>
      </w:r>
      <w:r w:rsidR="00FF4EEA">
        <w:rPr>
          <w:rFonts w:ascii="Times New Roman" w:hAnsi="Times New Roman" w:cs="Times New Roman"/>
          <w:sz w:val="28"/>
          <w:szCs w:val="28"/>
        </w:rPr>
        <w:t>тствии - в тридцатидневный срок.</w:t>
      </w:r>
      <w:r w:rsidR="00FF4EEA">
        <w:rPr>
          <w:rFonts w:ascii="Times New Roman" w:hAnsi="Times New Roman" w:cs="Times New Roman"/>
          <w:sz w:val="28"/>
          <w:szCs w:val="28"/>
        </w:rPr>
        <w:tab/>
      </w:r>
    </w:p>
    <w:p w14:paraId="203F9BAD" w14:textId="77777777" w:rsidR="00B56EE7" w:rsidRPr="00A814AC" w:rsidRDefault="00167BBD" w:rsidP="00B56EE7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56EE7" w:rsidRPr="00A814AC">
        <w:rPr>
          <w:rFonts w:ascii="Times New Roman" w:hAnsi="Times New Roman" w:cs="Times New Roman"/>
          <w:color w:val="000000"/>
          <w:sz w:val="28"/>
          <w:szCs w:val="28"/>
        </w:rPr>
        <w:t>Надеемся на понимание с Вашей стороны, и благодарим за сотрудничество!</w:t>
      </w:r>
    </w:p>
    <w:p w14:paraId="4344111E" w14:textId="77777777" w:rsidR="00B56EE7" w:rsidRPr="00A814AC" w:rsidRDefault="00B56EE7" w:rsidP="00B56EE7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25517A80" w14:textId="77777777" w:rsidR="00543978" w:rsidRPr="008779DE" w:rsidRDefault="00543978" w:rsidP="00425B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1D548BB" w14:textId="77777777" w:rsidR="00543978" w:rsidRPr="008779DE" w:rsidRDefault="00543978" w:rsidP="00543978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540BAC" w14:textId="77777777" w:rsidR="00543978" w:rsidRPr="008779DE" w:rsidRDefault="00543978" w:rsidP="0054397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9DE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695081E0" w14:textId="41E115AA" w:rsidR="00543978" w:rsidRPr="008779DE" w:rsidRDefault="00543978" w:rsidP="0054397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9DE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Pr="008779DE">
        <w:rPr>
          <w:rFonts w:ascii="Times New Roman" w:hAnsi="Times New Roman" w:cs="Times New Roman"/>
          <w:b/>
          <w:sz w:val="28"/>
          <w:szCs w:val="28"/>
          <w:lang w:val="en-US"/>
        </w:rPr>
        <w:t>TOO</w:t>
      </w:r>
      <w:r w:rsidRPr="008779DE">
        <w:rPr>
          <w:rFonts w:ascii="Times New Roman" w:hAnsi="Times New Roman" w:cs="Times New Roman"/>
          <w:b/>
          <w:sz w:val="28"/>
          <w:szCs w:val="28"/>
        </w:rPr>
        <w:t xml:space="preserve"> «С</w:t>
      </w:r>
      <w:r w:rsidR="005B225F">
        <w:rPr>
          <w:rFonts w:ascii="Times New Roman" w:hAnsi="Times New Roman" w:cs="Times New Roman"/>
          <w:b/>
          <w:sz w:val="28"/>
          <w:szCs w:val="28"/>
        </w:rPr>
        <w:t>.</w:t>
      </w:r>
      <w:r w:rsidRPr="008779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B225F" w:rsidRPr="008779DE">
        <w:rPr>
          <w:rFonts w:ascii="Times New Roman" w:hAnsi="Times New Roman" w:cs="Times New Roman"/>
          <w:b/>
          <w:sz w:val="28"/>
          <w:szCs w:val="28"/>
        </w:rPr>
        <w:t>К</w:t>
      </w:r>
      <w:r w:rsidR="005B225F"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  <w:r w:rsidRPr="008779DE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14:paraId="509357A6" w14:textId="77777777" w:rsidR="00543978" w:rsidRPr="008779DE" w:rsidRDefault="00543978" w:rsidP="005439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F965D03" w14:textId="64E3F090" w:rsidR="00167BBD" w:rsidRDefault="00543978" w:rsidP="00167BBD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  <w:r w:rsidRPr="00425B4D">
        <w:rPr>
          <w:rFonts w:ascii="Times New Roman" w:hAnsi="Times New Roman" w:cs="Times New Roman"/>
          <w:bCs/>
          <w:sz w:val="28"/>
          <w:szCs w:val="28"/>
        </w:rPr>
        <w:t>«</w:t>
      </w:r>
      <w:r w:rsidR="00425B4D" w:rsidRPr="00425B4D">
        <w:rPr>
          <w:rFonts w:ascii="Times New Roman" w:hAnsi="Times New Roman" w:cs="Times New Roman"/>
          <w:bCs/>
          <w:sz w:val="28"/>
          <w:szCs w:val="28"/>
        </w:rPr>
        <w:t>04</w:t>
      </w:r>
      <w:r w:rsidRPr="00425B4D">
        <w:rPr>
          <w:rFonts w:ascii="Times New Roman" w:hAnsi="Times New Roman" w:cs="Times New Roman"/>
          <w:bCs/>
          <w:sz w:val="28"/>
          <w:szCs w:val="28"/>
        </w:rPr>
        <w:t>»</w:t>
      </w:r>
      <w:r w:rsidR="00425B4D"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Pr="00425B4D">
        <w:rPr>
          <w:rFonts w:ascii="Times New Roman" w:hAnsi="Times New Roman" w:cs="Times New Roman"/>
          <w:bCs/>
          <w:sz w:val="28"/>
          <w:szCs w:val="28"/>
        </w:rPr>
        <w:t>202</w:t>
      </w:r>
      <w:r w:rsidRPr="00425B4D">
        <w:rPr>
          <w:rFonts w:ascii="Times New Roman" w:hAnsi="Times New Roman" w:cs="Times New Roman"/>
          <w:sz w:val="28"/>
          <w:szCs w:val="28"/>
        </w:rPr>
        <w:t>4 год</w:t>
      </w:r>
      <w:r w:rsidR="00425B4D">
        <w:rPr>
          <w:rFonts w:ascii="Times New Roman" w:hAnsi="Times New Roman" w:cs="Times New Roman"/>
          <w:b/>
          <w:bCs/>
          <w:sz w:val="28"/>
          <w:szCs w:val="28"/>
        </w:rPr>
        <w:t xml:space="preserve">   _________________________     </w:t>
      </w:r>
      <w:r w:rsidRPr="00425B4D">
        <w:rPr>
          <w:rFonts w:ascii="Times New Roman" w:hAnsi="Times New Roman" w:cs="Times New Roman"/>
          <w:b/>
          <w:bCs/>
          <w:sz w:val="28"/>
          <w:szCs w:val="28"/>
        </w:rPr>
        <w:t xml:space="preserve"> Б</w:t>
      </w:r>
      <w:r w:rsidR="005B225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25B4D">
        <w:rPr>
          <w:rFonts w:ascii="Times New Roman" w:hAnsi="Times New Roman" w:cs="Times New Roman"/>
          <w:b/>
          <w:bCs/>
          <w:sz w:val="28"/>
          <w:szCs w:val="28"/>
        </w:rPr>
        <w:t xml:space="preserve"> Н.Л.</w:t>
      </w:r>
    </w:p>
    <w:p w14:paraId="067B108A" w14:textId="77777777" w:rsidR="002E0310" w:rsidRPr="00A814AC" w:rsidRDefault="00A814AC" w:rsidP="00167B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14A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sectPr w:rsidR="002E0310" w:rsidRPr="00A814AC" w:rsidSect="00D47A9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4AC"/>
    <w:rsid w:val="0002407B"/>
    <w:rsid w:val="00167BBD"/>
    <w:rsid w:val="001C5A99"/>
    <w:rsid w:val="002E0310"/>
    <w:rsid w:val="00425B4D"/>
    <w:rsid w:val="00515093"/>
    <w:rsid w:val="00543978"/>
    <w:rsid w:val="005B225F"/>
    <w:rsid w:val="006311DD"/>
    <w:rsid w:val="006B29E5"/>
    <w:rsid w:val="00797717"/>
    <w:rsid w:val="007D4338"/>
    <w:rsid w:val="007F1B1C"/>
    <w:rsid w:val="00850251"/>
    <w:rsid w:val="00905759"/>
    <w:rsid w:val="00992988"/>
    <w:rsid w:val="00A52C91"/>
    <w:rsid w:val="00A535CE"/>
    <w:rsid w:val="00A814AC"/>
    <w:rsid w:val="00B56EE7"/>
    <w:rsid w:val="00BB5B32"/>
    <w:rsid w:val="00D47A97"/>
    <w:rsid w:val="00E02E1C"/>
    <w:rsid w:val="00E6297C"/>
    <w:rsid w:val="00EE6F0D"/>
    <w:rsid w:val="00F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0AA6"/>
  <w15:docId w15:val="{55CC8369-3393-41ED-AD6C-EAA75782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14A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A814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A814AC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a3">
    <w:name w:val="Hyperlink"/>
    <w:basedOn w:val="a0"/>
    <w:uiPriority w:val="99"/>
    <w:unhideWhenUsed/>
    <w:rsid w:val="00543978"/>
    <w:rPr>
      <w:color w:val="0000FF" w:themeColor="hyperlink"/>
      <w:u w:val="single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543978"/>
    <w:pPr>
      <w:spacing w:after="0" w:line="240" w:lineRule="auto"/>
    </w:pPr>
    <w:rPr>
      <w:rFonts w:eastAsiaTheme="minorHAnsi"/>
      <w:kern w:val="2"/>
      <w:sz w:val="24"/>
      <w:szCs w:val="24"/>
      <w:lang w:eastAsia="en-US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qFormat/>
    <w:locked/>
    <w:rsid w:val="00543978"/>
    <w:rPr>
      <w:rFonts w:eastAsiaTheme="minorHAnsi"/>
      <w:kern w:val="2"/>
      <w:sz w:val="24"/>
      <w:szCs w:val="24"/>
      <w:lang w:eastAsia="en-US"/>
    </w:rPr>
  </w:style>
  <w:style w:type="character" w:styleId="a6">
    <w:name w:val="Unresolved Mention"/>
    <w:basedOn w:val="a0"/>
    <w:uiPriority w:val="99"/>
    <w:semiHidden/>
    <w:unhideWhenUsed/>
    <w:rsid w:val="00A52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c@profitlogistic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Адвокатская контора Закон и Право</cp:lastModifiedBy>
  <cp:revision>20</cp:revision>
  <dcterms:created xsi:type="dcterms:W3CDTF">2024-12-03T01:31:00Z</dcterms:created>
  <dcterms:modified xsi:type="dcterms:W3CDTF">2026-01-25T11:39:00Z</dcterms:modified>
</cp:coreProperties>
</file>