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71540" w14:textId="77777777" w:rsidR="00272B7C" w:rsidRPr="0010664A" w:rsidRDefault="00272B7C" w:rsidP="00272B7C">
      <w:pPr>
        <w:pStyle w:val="paragraph"/>
        <w:spacing w:before="0" w:beforeAutospacing="0" w:after="0" w:afterAutospacing="0"/>
        <w:ind w:left="5664"/>
        <w:textAlignment w:val="baseline"/>
      </w:pPr>
      <w:r w:rsidRPr="0010664A">
        <w:rPr>
          <w:rStyle w:val="normaltextrun"/>
          <w:rFonts w:eastAsiaTheme="majorEastAsia"/>
          <w:b/>
          <w:bCs/>
          <w:lang w:val="ru-RU"/>
        </w:rPr>
        <w:t>Специализированный межрайонный экономический суд города Алматы</w:t>
      </w:r>
      <w:r w:rsidRPr="0010664A">
        <w:rPr>
          <w:rStyle w:val="eop"/>
          <w:rFonts w:eastAsiaTheme="majorEastAsia"/>
        </w:rPr>
        <w:t> </w:t>
      </w:r>
    </w:p>
    <w:p w14:paraId="03F719A9" w14:textId="77777777" w:rsidR="00272B7C" w:rsidRDefault="00272B7C" w:rsidP="00272B7C">
      <w:pPr>
        <w:pStyle w:val="paragraph"/>
        <w:spacing w:before="0" w:beforeAutospacing="0" w:after="0" w:afterAutospacing="0"/>
        <w:ind w:left="5664"/>
        <w:textAlignment w:val="baseline"/>
        <w:rPr>
          <w:rStyle w:val="normaltextrun"/>
          <w:rFonts w:eastAsiaTheme="majorEastAsia"/>
          <w:lang w:val="ru-RU"/>
        </w:rPr>
      </w:pPr>
      <w:r>
        <w:rPr>
          <w:rStyle w:val="normaltextrun"/>
          <w:rFonts w:eastAsiaTheme="majorEastAsia"/>
          <w:lang w:val="ru-RU"/>
        </w:rPr>
        <w:t xml:space="preserve">Судье </w:t>
      </w:r>
      <w:proofErr w:type="spellStart"/>
      <w:r w:rsidRPr="00A26525">
        <w:rPr>
          <w:rStyle w:val="normaltextrun"/>
          <w:rFonts w:eastAsiaTheme="majorEastAsia"/>
          <w:lang w:val="ru-RU"/>
        </w:rPr>
        <w:t>Басканбаевой</w:t>
      </w:r>
      <w:proofErr w:type="spellEnd"/>
      <w:r w:rsidRPr="00A26525">
        <w:rPr>
          <w:rStyle w:val="normaltextrun"/>
          <w:rFonts w:eastAsiaTheme="majorEastAsia"/>
          <w:lang w:val="ru-RU"/>
        </w:rPr>
        <w:t xml:space="preserve"> С.</w:t>
      </w:r>
    </w:p>
    <w:p w14:paraId="39A020F7" w14:textId="77777777" w:rsidR="00272B7C" w:rsidRDefault="00272B7C" w:rsidP="00272B7C">
      <w:pPr>
        <w:pStyle w:val="paragraph"/>
        <w:spacing w:before="0" w:beforeAutospacing="0" w:after="0" w:afterAutospacing="0"/>
        <w:ind w:left="5664"/>
        <w:textAlignment w:val="baseline"/>
        <w:rPr>
          <w:rStyle w:val="normaltextrun"/>
          <w:rFonts w:eastAsiaTheme="majorEastAsia"/>
          <w:lang w:val="ru-RU"/>
        </w:rPr>
      </w:pPr>
      <w:r>
        <w:rPr>
          <w:rStyle w:val="normaltextrun"/>
          <w:rFonts w:eastAsiaTheme="majorEastAsia"/>
          <w:lang w:val="ru-RU"/>
        </w:rPr>
        <w:t xml:space="preserve">гр. дело </w:t>
      </w:r>
      <w:proofErr w:type="gramStart"/>
      <w:r>
        <w:rPr>
          <w:rStyle w:val="normaltextrun"/>
          <w:rFonts w:eastAsiaTheme="majorEastAsia"/>
          <w:lang w:val="ru-RU"/>
        </w:rPr>
        <w:t>№</w:t>
      </w:r>
      <w:r w:rsidRPr="00C82E67">
        <w:t xml:space="preserve"> </w:t>
      </w:r>
      <w:r w:rsidRPr="00C82E67">
        <w:rPr>
          <w:rStyle w:val="normaltextrun"/>
          <w:rFonts w:eastAsiaTheme="majorEastAsia"/>
          <w:lang w:val="ru-RU"/>
        </w:rPr>
        <w:t>7527-25-00-2</w:t>
      </w:r>
      <w:proofErr w:type="gramEnd"/>
      <w:r w:rsidRPr="00C82E67">
        <w:rPr>
          <w:rStyle w:val="normaltextrun"/>
          <w:rFonts w:eastAsiaTheme="majorEastAsia"/>
          <w:lang w:val="ru-RU"/>
        </w:rPr>
        <w:t>/5441</w:t>
      </w:r>
    </w:p>
    <w:p w14:paraId="4F1D82E4" w14:textId="77777777" w:rsidR="00272B7C" w:rsidRDefault="00272B7C" w:rsidP="00272B7C">
      <w:pPr>
        <w:pStyle w:val="paragraph"/>
        <w:spacing w:before="0" w:beforeAutospacing="0" w:after="0" w:afterAutospacing="0"/>
        <w:ind w:left="5664"/>
        <w:textAlignment w:val="baseline"/>
        <w:rPr>
          <w:rStyle w:val="eop"/>
          <w:rFonts w:eastAsiaTheme="majorEastAsia"/>
          <w:lang w:val="ru-RU"/>
        </w:rPr>
      </w:pPr>
      <w:r w:rsidRPr="0010664A">
        <w:rPr>
          <w:rStyle w:val="normaltextrun"/>
          <w:rFonts w:eastAsiaTheme="majorEastAsia"/>
          <w:lang w:val="ru-RU"/>
        </w:rPr>
        <w:t xml:space="preserve">г. Алматы, </w:t>
      </w:r>
      <w:proofErr w:type="spellStart"/>
      <w:r w:rsidRPr="0010664A">
        <w:rPr>
          <w:rStyle w:val="normaltextrun"/>
          <w:rFonts w:eastAsiaTheme="majorEastAsia"/>
          <w:lang w:val="ru-RU"/>
        </w:rPr>
        <w:t>Тюрксибский</w:t>
      </w:r>
      <w:proofErr w:type="spellEnd"/>
      <w:r w:rsidRPr="0010664A">
        <w:rPr>
          <w:rStyle w:val="normaltextrun"/>
          <w:rFonts w:eastAsiaTheme="majorEastAsia"/>
          <w:lang w:val="ru-RU"/>
        </w:rPr>
        <w:t xml:space="preserve"> район, ул. </w:t>
      </w:r>
      <w:proofErr w:type="spellStart"/>
      <w:r w:rsidRPr="0010664A">
        <w:rPr>
          <w:rStyle w:val="normaltextrun"/>
          <w:rFonts w:eastAsiaTheme="majorEastAsia"/>
          <w:lang w:val="ru-RU"/>
        </w:rPr>
        <w:t>Байзакова</w:t>
      </w:r>
      <w:proofErr w:type="spellEnd"/>
      <w:r w:rsidRPr="0010664A">
        <w:rPr>
          <w:rStyle w:val="normaltextrun"/>
          <w:rFonts w:eastAsiaTheme="majorEastAsia"/>
          <w:lang w:val="ru-RU"/>
        </w:rPr>
        <w:t xml:space="preserve"> 273б.</w:t>
      </w:r>
      <w:r w:rsidRPr="0010664A">
        <w:rPr>
          <w:rStyle w:val="eop"/>
          <w:rFonts w:eastAsiaTheme="majorEastAsia"/>
        </w:rPr>
        <w:t> </w:t>
      </w:r>
    </w:p>
    <w:p w14:paraId="3A333288" w14:textId="77777777" w:rsidR="00272B7C" w:rsidRPr="005125DC" w:rsidRDefault="00272B7C" w:rsidP="00272B7C">
      <w:pPr>
        <w:pStyle w:val="paragraph"/>
        <w:spacing w:before="0" w:beforeAutospacing="0" w:after="0" w:afterAutospacing="0"/>
        <w:ind w:left="5664"/>
        <w:textAlignment w:val="baseline"/>
        <w:rPr>
          <w:lang w:val="ru-RU"/>
        </w:rPr>
      </w:pPr>
    </w:p>
    <w:p w14:paraId="59264CBE" w14:textId="6152784A" w:rsidR="00272B7C" w:rsidRPr="0010664A" w:rsidRDefault="00272B7C" w:rsidP="00272B7C">
      <w:pPr>
        <w:pStyle w:val="paragraph"/>
        <w:spacing w:before="0" w:beforeAutospacing="0" w:after="0" w:afterAutospacing="0"/>
        <w:ind w:left="5664"/>
        <w:jc w:val="both"/>
        <w:textAlignment w:val="baseline"/>
      </w:pPr>
      <w:r w:rsidRPr="0010664A">
        <w:rPr>
          <w:rStyle w:val="normaltextrun"/>
          <w:rFonts w:eastAsiaTheme="majorEastAsia"/>
          <w:b/>
          <w:bCs/>
          <w:lang w:val="kk-KZ"/>
        </w:rPr>
        <w:t>от Истца</w:t>
      </w:r>
      <w:r w:rsidRPr="0010664A">
        <w:rPr>
          <w:rStyle w:val="normaltextrun"/>
          <w:rFonts w:eastAsiaTheme="majorEastAsia"/>
          <w:b/>
          <w:bCs/>
          <w:color w:val="000000"/>
          <w:lang w:val="ru-RU"/>
        </w:rPr>
        <w:t xml:space="preserve">: </w:t>
      </w:r>
      <w:r w:rsidRPr="0010664A">
        <w:rPr>
          <w:rStyle w:val="normaltextrun"/>
          <w:rFonts w:eastAsiaTheme="majorEastAsia"/>
          <w:b/>
          <w:bCs/>
          <w:lang w:val="ru-RU"/>
        </w:rPr>
        <w:t>ТОО «</w:t>
      </w:r>
      <w:r w:rsidR="00E27EB0">
        <w:rPr>
          <w:rStyle w:val="normaltextrun"/>
          <w:rFonts w:eastAsiaTheme="majorEastAsia"/>
          <w:b/>
          <w:bCs/>
          <w:lang w:val="ru-RU"/>
        </w:rPr>
        <w:t>С</w:t>
      </w:r>
      <w:r w:rsidRPr="0010664A">
        <w:rPr>
          <w:rStyle w:val="normaltextrun"/>
          <w:rFonts w:eastAsiaTheme="majorEastAsia"/>
          <w:b/>
          <w:bCs/>
          <w:lang w:val="ru-RU"/>
        </w:rPr>
        <w:t xml:space="preserve"> </w:t>
      </w:r>
      <w:proofErr w:type="spellStart"/>
      <w:r w:rsidRPr="0010664A">
        <w:rPr>
          <w:rStyle w:val="normaltextrun"/>
          <w:rFonts w:eastAsiaTheme="majorEastAsia"/>
          <w:b/>
          <w:bCs/>
          <w:lang w:val="ru-RU"/>
        </w:rPr>
        <w:t>kz</w:t>
      </w:r>
      <w:proofErr w:type="spellEnd"/>
      <w:r w:rsidRPr="0010664A">
        <w:rPr>
          <w:rStyle w:val="normaltextrun"/>
          <w:rFonts w:eastAsiaTheme="majorEastAsia"/>
          <w:b/>
          <w:bCs/>
          <w:lang w:val="ru-RU"/>
        </w:rPr>
        <w:t>» </w:t>
      </w:r>
      <w:r w:rsidRPr="0010664A">
        <w:rPr>
          <w:rStyle w:val="eop"/>
          <w:rFonts w:eastAsiaTheme="majorEastAsia"/>
        </w:rPr>
        <w:t> </w:t>
      </w:r>
    </w:p>
    <w:p w14:paraId="2D5AFDD9" w14:textId="77777777" w:rsidR="00272B7C" w:rsidRPr="0010664A" w:rsidRDefault="00272B7C" w:rsidP="00272B7C">
      <w:pPr>
        <w:pStyle w:val="paragraph"/>
        <w:spacing w:before="0" w:beforeAutospacing="0" w:after="0" w:afterAutospacing="0"/>
        <w:ind w:left="5664"/>
        <w:jc w:val="both"/>
        <w:textAlignment w:val="baseline"/>
      </w:pPr>
      <w:r w:rsidRPr="0010664A">
        <w:rPr>
          <w:rStyle w:val="normaltextrun"/>
          <w:rFonts w:eastAsiaTheme="majorEastAsia"/>
          <w:lang w:val="ru-RU"/>
        </w:rPr>
        <w:t xml:space="preserve">в лице Директора Данильченко </w:t>
      </w:r>
      <w:proofErr w:type="gramStart"/>
      <w:r w:rsidRPr="0010664A">
        <w:rPr>
          <w:rStyle w:val="normaltextrun"/>
          <w:rFonts w:eastAsiaTheme="majorEastAsia"/>
          <w:lang w:val="ru-RU"/>
        </w:rPr>
        <w:t>О.Ф.</w:t>
      </w:r>
      <w:proofErr w:type="gramEnd"/>
      <w:r w:rsidRPr="0010664A">
        <w:rPr>
          <w:rStyle w:val="eop"/>
          <w:rFonts w:eastAsiaTheme="majorEastAsia"/>
        </w:rPr>
        <w:t> </w:t>
      </w:r>
    </w:p>
    <w:p w14:paraId="16C94C18" w14:textId="77777777" w:rsidR="00272B7C" w:rsidRPr="0010664A" w:rsidRDefault="00272B7C" w:rsidP="00272B7C">
      <w:pPr>
        <w:pStyle w:val="paragraph"/>
        <w:spacing w:before="0" w:beforeAutospacing="0" w:after="0" w:afterAutospacing="0"/>
        <w:ind w:left="5664"/>
        <w:jc w:val="both"/>
        <w:textAlignment w:val="baseline"/>
      </w:pPr>
      <w:r w:rsidRPr="0010664A">
        <w:rPr>
          <w:rStyle w:val="normaltextrun"/>
          <w:rFonts w:eastAsiaTheme="majorEastAsia"/>
          <w:lang w:val="ru-RU"/>
        </w:rPr>
        <w:t>БИН 150940020006 </w:t>
      </w:r>
      <w:r w:rsidRPr="0010664A">
        <w:rPr>
          <w:rStyle w:val="eop"/>
          <w:rFonts w:eastAsiaTheme="majorEastAsia"/>
        </w:rPr>
        <w:t> </w:t>
      </w:r>
    </w:p>
    <w:p w14:paraId="4378FB87" w14:textId="51580CBB" w:rsidR="00272B7C" w:rsidRPr="0010664A" w:rsidRDefault="00272B7C" w:rsidP="00272B7C">
      <w:pPr>
        <w:pStyle w:val="paragraph"/>
        <w:spacing w:before="0" w:beforeAutospacing="0" w:after="0" w:afterAutospacing="0"/>
        <w:ind w:left="5664"/>
        <w:jc w:val="both"/>
        <w:textAlignment w:val="baseline"/>
      </w:pPr>
      <w:r w:rsidRPr="0010664A">
        <w:rPr>
          <w:rStyle w:val="normaltextrun"/>
          <w:rFonts w:eastAsiaTheme="majorEastAsia"/>
          <w:lang w:val="ru-RU"/>
        </w:rPr>
        <w:t xml:space="preserve">г. Алматы, </w:t>
      </w:r>
      <w:proofErr w:type="gramStart"/>
      <w:r w:rsidRPr="0010664A">
        <w:rPr>
          <w:rStyle w:val="normaltextrun"/>
          <w:rFonts w:eastAsiaTheme="majorEastAsia"/>
          <w:lang w:val="ru-RU"/>
        </w:rPr>
        <w:t xml:space="preserve">ул. </w:t>
      </w:r>
      <w:r w:rsidR="00E27EB0">
        <w:rPr>
          <w:rStyle w:val="normaltextrun"/>
          <w:rFonts w:eastAsiaTheme="majorEastAsia"/>
          <w:lang w:val="ru-RU"/>
        </w:rPr>
        <w:t xml:space="preserve"> </w:t>
      </w:r>
      <w:r w:rsidRPr="0010664A">
        <w:rPr>
          <w:rStyle w:val="normaltextrun"/>
          <w:rFonts w:eastAsiaTheme="majorEastAsia"/>
          <w:lang w:val="ru-RU"/>
        </w:rPr>
        <w:t>,</w:t>
      </w:r>
      <w:proofErr w:type="gramEnd"/>
      <w:r w:rsidRPr="0010664A">
        <w:rPr>
          <w:rStyle w:val="normaltextrun"/>
          <w:rFonts w:eastAsiaTheme="majorEastAsia"/>
          <w:lang w:val="ru-RU"/>
        </w:rPr>
        <w:t xml:space="preserve"> 280, 13 этаж.</w:t>
      </w:r>
      <w:r w:rsidRPr="0010664A">
        <w:rPr>
          <w:rStyle w:val="eop"/>
          <w:rFonts w:eastAsiaTheme="majorEastAsia"/>
        </w:rPr>
        <w:t> </w:t>
      </w:r>
    </w:p>
    <w:p w14:paraId="13563679" w14:textId="5E0C61BD" w:rsidR="00272B7C" w:rsidRPr="0010664A" w:rsidRDefault="00272B7C" w:rsidP="00272B7C">
      <w:pPr>
        <w:pStyle w:val="paragraph"/>
        <w:spacing w:before="0" w:beforeAutospacing="0" w:after="0" w:afterAutospacing="0"/>
        <w:ind w:left="5664"/>
        <w:jc w:val="both"/>
        <w:textAlignment w:val="baseline"/>
      </w:pPr>
      <w:r w:rsidRPr="0010664A">
        <w:rPr>
          <w:rStyle w:val="normaltextrun"/>
          <w:rFonts w:eastAsiaTheme="majorEastAsia"/>
          <w:lang w:val="ru-RU"/>
        </w:rPr>
        <w:t>8 (727</w:t>
      </w:r>
      <w:proofErr w:type="gramStart"/>
      <w:r w:rsidRPr="0010664A">
        <w:rPr>
          <w:rStyle w:val="normaltextrun"/>
          <w:rFonts w:eastAsiaTheme="majorEastAsia"/>
          <w:lang w:val="ru-RU"/>
        </w:rPr>
        <w:t xml:space="preserve">) </w:t>
      </w:r>
      <w:r w:rsidR="00E27EB0">
        <w:rPr>
          <w:rStyle w:val="normaltextrun"/>
          <w:rFonts w:eastAsiaTheme="majorEastAsia"/>
          <w:lang w:val="ru-RU"/>
        </w:rPr>
        <w:t xml:space="preserve"> </w:t>
      </w:r>
      <w:r w:rsidRPr="0010664A">
        <w:rPr>
          <w:rStyle w:val="normaltextrun"/>
          <w:rFonts w:eastAsiaTheme="majorEastAsia"/>
          <w:lang w:val="ru-RU"/>
        </w:rPr>
        <w:t>.</w:t>
      </w:r>
      <w:proofErr w:type="gramEnd"/>
      <w:r w:rsidRPr="0010664A">
        <w:rPr>
          <w:rStyle w:val="eop"/>
          <w:rFonts w:eastAsiaTheme="majorEastAsia"/>
        </w:rPr>
        <w:t> </w:t>
      </w:r>
    </w:p>
    <w:p w14:paraId="6D747DEC" w14:textId="77777777" w:rsidR="00272B7C" w:rsidRPr="0010664A" w:rsidRDefault="00272B7C" w:rsidP="00272B7C">
      <w:pPr>
        <w:pStyle w:val="paragraph"/>
        <w:spacing w:before="0" w:beforeAutospacing="0" w:after="0" w:afterAutospacing="0"/>
        <w:ind w:left="4959" w:right="-570" w:firstLine="705"/>
        <w:textAlignment w:val="baseline"/>
      </w:pPr>
      <w:r w:rsidRPr="0010664A">
        <w:rPr>
          <w:rStyle w:val="normaltextrun"/>
          <w:rFonts w:eastAsiaTheme="majorEastAsia"/>
          <w:b/>
          <w:bCs/>
          <w:color w:val="000000"/>
          <w:lang w:val="ru-RU"/>
        </w:rPr>
        <w:t>Представитель по доверенности:</w:t>
      </w:r>
      <w:r w:rsidRPr="0010664A">
        <w:rPr>
          <w:rStyle w:val="eop"/>
          <w:rFonts w:eastAsiaTheme="majorEastAsia"/>
          <w:color w:val="000000"/>
        </w:rPr>
        <w:t> </w:t>
      </w:r>
    </w:p>
    <w:p w14:paraId="290FA8E4" w14:textId="77777777" w:rsidR="00272B7C" w:rsidRPr="0010664A" w:rsidRDefault="00272B7C" w:rsidP="00272B7C">
      <w:pPr>
        <w:pStyle w:val="paragraph"/>
        <w:spacing w:before="0" w:beforeAutospacing="0" w:after="0" w:afterAutospacing="0"/>
        <w:ind w:left="5664"/>
        <w:textAlignment w:val="baseline"/>
      </w:pPr>
      <w:r w:rsidRPr="0010664A">
        <w:rPr>
          <w:rStyle w:val="normaltextrun"/>
          <w:rFonts w:eastAsiaTheme="majorEastAsia"/>
          <w:lang w:val="ru-RU"/>
        </w:rPr>
        <w:t>Адвокатская контора Закон и Право</w:t>
      </w:r>
      <w:r w:rsidRPr="0010664A">
        <w:rPr>
          <w:rStyle w:val="eop"/>
          <w:rFonts w:eastAsiaTheme="majorEastAsia"/>
        </w:rPr>
        <w:t> </w:t>
      </w:r>
    </w:p>
    <w:p w14:paraId="58CF0AB8" w14:textId="77777777" w:rsidR="00272B7C" w:rsidRPr="0010664A" w:rsidRDefault="00272B7C" w:rsidP="00272B7C">
      <w:pPr>
        <w:pStyle w:val="paragraph"/>
        <w:spacing w:before="0" w:beforeAutospacing="0" w:after="0" w:afterAutospacing="0"/>
        <w:ind w:left="5664"/>
        <w:textAlignment w:val="baseline"/>
      </w:pPr>
      <w:r w:rsidRPr="0010664A">
        <w:rPr>
          <w:rStyle w:val="normaltextrun"/>
          <w:rFonts w:eastAsiaTheme="majorEastAsia"/>
          <w:lang w:val="ru-RU"/>
        </w:rPr>
        <w:t>БИН 201240021767 </w:t>
      </w:r>
      <w:r w:rsidRPr="0010664A">
        <w:rPr>
          <w:rStyle w:val="eop"/>
          <w:rFonts w:eastAsiaTheme="majorEastAsia"/>
        </w:rPr>
        <w:t> </w:t>
      </w:r>
    </w:p>
    <w:p w14:paraId="19DB1128" w14:textId="77777777" w:rsidR="00272B7C" w:rsidRPr="0010664A" w:rsidRDefault="00272B7C" w:rsidP="00272B7C">
      <w:pPr>
        <w:pStyle w:val="paragraph"/>
        <w:spacing w:before="0" w:beforeAutospacing="0" w:after="0" w:afterAutospacing="0"/>
        <w:ind w:left="5664"/>
        <w:jc w:val="both"/>
        <w:textAlignment w:val="baseline"/>
      </w:pPr>
      <w:r w:rsidRPr="0010664A">
        <w:rPr>
          <w:rStyle w:val="normaltextrun"/>
          <w:rFonts w:eastAsiaTheme="majorEastAsia"/>
          <w:color w:val="000000"/>
          <w:lang w:val="ru-RU"/>
        </w:rPr>
        <w:t>г. Алматы, пр. Абылай Хана, д. 79, офис 304.</w:t>
      </w:r>
      <w:r w:rsidRPr="0010664A">
        <w:rPr>
          <w:rStyle w:val="eop"/>
          <w:rFonts w:eastAsiaTheme="majorEastAsia"/>
          <w:color w:val="000000"/>
        </w:rPr>
        <w:t> </w:t>
      </w:r>
    </w:p>
    <w:p w14:paraId="042DFCFB" w14:textId="77777777" w:rsidR="00272B7C" w:rsidRPr="0010664A" w:rsidRDefault="00272B7C" w:rsidP="00272B7C">
      <w:pPr>
        <w:pStyle w:val="paragraph"/>
        <w:spacing w:before="0" w:beforeAutospacing="0" w:after="0" w:afterAutospacing="0"/>
        <w:ind w:left="5664"/>
        <w:jc w:val="both"/>
        <w:textAlignment w:val="baseline"/>
      </w:pPr>
      <w:hyperlink r:id="rId5" w:tgtFrame="_blank" w:history="1">
        <w:r w:rsidRPr="0010664A">
          <w:rPr>
            <w:rStyle w:val="normaltextrun"/>
            <w:rFonts w:eastAsiaTheme="majorEastAsia"/>
            <w:color w:val="467886"/>
            <w:u w:val="single"/>
          </w:rPr>
          <w:t>info@zakonpravo.kz</w:t>
        </w:r>
      </w:hyperlink>
      <w:r w:rsidRPr="0010664A">
        <w:rPr>
          <w:rStyle w:val="normaltextrun"/>
          <w:rFonts w:eastAsiaTheme="majorEastAsia"/>
          <w:color w:val="000000"/>
        </w:rPr>
        <w:t xml:space="preserve"> / </w:t>
      </w:r>
      <w:hyperlink r:id="rId6" w:tgtFrame="_blank" w:history="1">
        <w:r w:rsidRPr="0010664A">
          <w:rPr>
            <w:rStyle w:val="normaltextrun"/>
            <w:rFonts w:eastAsiaTheme="majorEastAsia"/>
            <w:color w:val="467886"/>
            <w:u w:val="single"/>
          </w:rPr>
          <w:t>www.zakonpravo.kz</w:t>
        </w:r>
      </w:hyperlink>
      <w:r w:rsidRPr="0010664A">
        <w:rPr>
          <w:rStyle w:val="eop"/>
          <w:rFonts w:eastAsiaTheme="majorEastAsia"/>
          <w:color w:val="000000"/>
        </w:rPr>
        <w:t> </w:t>
      </w:r>
    </w:p>
    <w:p w14:paraId="734EEDAA" w14:textId="77777777" w:rsidR="00272B7C" w:rsidRPr="0010664A" w:rsidRDefault="00272B7C" w:rsidP="00272B7C">
      <w:pPr>
        <w:pStyle w:val="paragraph"/>
        <w:spacing w:before="0" w:beforeAutospacing="0" w:after="0" w:afterAutospacing="0"/>
        <w:ind w:left="5664"/>
        <w:jc w:val="both"/>
        <w:textAlignment w:val="baseline"/>
      </w:pPr>
      <w:r w:rsidRPr="0010664A">
        <w:rPr>
          <w:rStyle w:val="normaltextrun"/>
          <w:rFonts w:eastAsiaTheme="majorEastAsia"/>
          <w:lang w:val="ru-RU"/>
        </w:rPr>
        <w:t>+7 708 971 78 58; + 7 727 971 78 58.</w:t>
      </w:r>
      <w:r w:rsidRPr="0010664A">
        <w:rPr>
          <w:rStyle w:val="eop"/>
          <w:rFonts w:eastAsiaTheme="majorEastAsia"/>
        </w:rPr>
        <w:t> </w:t>
      </w:r>
    </w:p>
    <w:p w14:paraId="360093B6" w14:textId="77777777" w:rsidR="00272B7C" w:rsidRDefault="00272B7C" w:rsidP="00272B7C">
      <w:pPr>
        <w:pStyle w:val="ad"/>
        <w:jc w:val="center"/>
        <w:rPr>
          <w:rFonts w:ascii="Times New Roman" w:hAnsi="Times New Roman"/>
          <w:b/>
          <w:bCs/>
        </w:rPr>
      </w:pPr>
    </w:p>
    <w:p w14:paraId="4F2F77D2" w14:textId="7C90917A" w:rsidR="00272B7C" w:rsidRDefault="00272B7C" w:rsidP="00272B7C">
      <w:pPr>
        <w:pStyle w:val="ad"/>
        <w:jc w:val="center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Заявление</w:t>
      </w:r>
    </w:p>
    <w:p w14:paraId="50C2D29A" w14:textId="1E57E6A8" w:rsidR="00272B7C" w:rsidRPr="00272B7C" w:rsidRDefault="00272B7C" w:rsidP="00272B7C">
      <w:pPr>
        <w:pStyle w:val="ad"/>
        <w:jc w:val="center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о выдаче решении суда</w:t>
      </w:r>
    </w:p>
    <w:p w14:paraId="0EC164CA" w14:textId="77777777" w:rsidR="00272B7C" w:rsidRDefault="00272B7C" w:rsidP="00272B7C">
      <w:pPr>
        <w:pStyle w:val="ad"/>
        <w:ind w:firstLine="708"/>
        <w:jc w:val="both"/>
        <w:rPr>
          <w:rFonts w:ascii="Times New Roman" w:hAnsi="Times New Roman"/>
          <w:lang w:val="ru-RU"/>
        </w:rPr>
      </w:pPr>
    </w:p>
    <w:p w14:paraId="486D5368" w14:textId="193463E6" w:rsidR="00272B7C" w:rsidRDefault="00272B7C" w:rsidP="00272B7C">
      <w:pPr>
        <w:pStyle w:val="ad"/>
        <w:ind w:firstLine="708"/>
        <w:jc w:val="both"/>
        <w:rPr>
          <w:rFonts w:ascii="Times New Roman" w:hAnsi="Times New Roman"/>
          <w:lang w:val="ru-RU"/>
        </w:rPr>
      </w:pPr>
      <w:r w:rsidRPr="0010664A">
        <w:rPr>
          <w:rFonts w:ascii="Times New Roman" w:hAnsi="Times New Roman"/>
        </w:rPr>
        <w:t>В Вашем производстве находи</w:t>
      </w:r>
      <w:proofErr w:type="spellStart"/>
      <w:r>
        <w:rPr>
          <w:rFonts w:ascii="Times New Roman" w:hAnsi="Times New Roman"/>
          <w:lang w:val="ru-RU"/>
        </w:rPr>
        <w:t>лась</w:t>
      </w:r>
      <w:proofErr w:type="spellEnd"/>
      <w:r w:rsidRPr="0010664A">
        <w:rPr>
          <w:rFonts w:ascii="Times New Roman" w:hAnsi="Times New Roman"/>
        </w:rPr>
        <w:t xml:space="preserve"> гражданское дело №</w:t>
      </w:r>
      <w:r w:rsidRPr="00C82E67">
        <w:rPr>
          <w:rStyle w:val="normaltextrun"/>
          <w:rFonts w:ascii="Times New Roman" w:eastAsiaTheme="majorEastAsia" w:hAnsi="Times New Roman"/>
          <w:lang w:val="ru-RU"/>
        </w:rPr>
        <w:t>7527-25-00-2/5441</w:t>
      </w:r>
      <w:r>
        <w:rPr>
          <w:rStyle w:val="normaltextrun"/>
          <w:rFonts w:eastAsiaTheme="majorEastAsia"/>
          <w:lang w:val="ru-RU"/>
        </w:rPr>
        <w:t xml:space="preserve"> </w:t>
      </w:r>
      <w:r w:rsidRPr="0010664A">
        <w:rPr>
          <w:rFonts w:ascii="Times New Roman" w:hAnsi="Times New Roman"/>
        </w:rPr>
        <w:t xml:space="preserve">от </w:t>
      </w:r>
      <w:r w:rsidRPr="001231D0">
        <w:rPr>
          <w:rFonts w:ascii="Times New Roman" w:hAnsi="Times New Roman"/>
        </w:rPr>
        <w:t>17.04.2025 г</w:t>
      </w:r>
      <w:r>
        <w:rPr>
          <w:rFonts w:ascii="Times New Roman" w:hAnsi="Times New Roman"/>
          <w:lang w:val="ru-RU"/>
        </w:rPr>
        <w:t xml:space="preserve">ода </w:t>
      </w:r>
      <w:r w:rsidRPr="0010664A">
        <w:rPr>
          <w:rFonts w:ascii="Times New Roman" w:hAnsi="Times New Roman"/>
        </w:rPr>
        <w:t>по иску ТОО «</w:t>
      </w:r>
      <w:r w:rsidR="00E27EB0">
        <w:rPr>
          <w:rFonts w:ascii="Times New Roman" w:hAnsi="Times New Roman"/>
        </w:rPr>
        <w:t>С</w:t>
      </w:r>
      <w:r w:rsidRPr="0010664A">
        <w:rPr>
          <w:rFonts w:ascii="Times New Roman" w:hAnsi="Times New Roman"/>
        </w:rPr>
        <w:t xml:space="preserve"> kz» (Далее – Истец) к ТОО «</w:t>
      </w:r>
      <w:r w:rsidR="00E27EB0">
        <w:rPr>
          <w:rFonts w:ascii="Times New Roman" w:hAnsi="Times New Roman"/>
        </w:rPr>
        <w:t>КПС</w:t>
      </w:r>
      <w:r w:rsidRPr="0010664A">
        <w:rPr>
          <w:rFonts w:ascii="Times New Roman" w:hAnsi="Times New Roman"/>
        </w:rPr>
        <w:t>» (Далее – Ответчик) о признании актов выполненных работ действительными, о взыскании задолженности и неустойки.</w:t>
      </w:r>
    </w:p>
    <w:p w14:paraId="3716DD87" w14:textId="30D6EA22" w:rsidR="00272B7C" w:rsidRDefault="00272B7C" w:rsidP="00272B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Согласно ст.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</w:rPr>
        <w:t>241 ГПК РК р</w:t>
      </w:r>
      <w:r w:rsidRPr="003912A0">
        <w:rPr>
          <w:rFonts w:ascii="Times New Roman" w:eastAsia="Times New Roman" w:hAnsi="Times New Roman" w:cs="Times New Roman"/>
        </w:rPr>
        <w:t>ешение в порядке, установленном настоящим Кодексом, обращается к исполнению после вступления его в законную силу, кроме случаев немедленного исполнения.</w:t>
      </w:r>
      <w:r>
        <w:rPr>
          <w:rFonts w:ascii="Times New Roman" w:eastAsia="Times New Roman" w:hAnsi="Times New Roman" w:cs="Times New Roman"/>
        </w:rPr>
        <w:t xml:space="preserve"> </w:t>
      </w:r>
      <w:r w:rsidRPr="003912A0">
        <w:rPr>
          <w:rFonts w:ascii="Times New Roman" w:eastAsia="Times New Roman" w:hAnsi="Times New Roman" w:cs="Times New Roman"/>
        </w:rPr>
        <w:t>После вступления в законную силу решения суда выписывается исполнительный лист.</w:t>
      </w:r>
    </w:p>
    <w:p w14:paraId="033D5A97" w14:textId="77777777" w:rsidR="00272B7C" w:rsidRPr="00343E57" w:rsidRDefault="00272B7C" w:rsidP="00272B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пункте 5 указано, что и</w:t>
      </w:r>
      <w:r w:rsidRPr="00080F83">
        <w:rPr>
          <w:rFonts w:ascii="Times New Roman" w:eastAsia="Times New Roman" w:hAnsi="Times New Roman" w:cs="Times New Roman"/>
        </w:rPr>
        <w:t>сполнительный документ выдается взыскателю либо по его заявлению направляется судом для исполнения в соответствующий орган юстиции либо в региональную палату частных судебных исполнителей по территориальности.</w:t>
      </w:r>
    </w:p>
    <w:p w14:paraId="63C8FE76" w14:textId="77777777" w:rsidR="00272B7C" w:rsidRDefault="00272B7C" w:rsidP="00272B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7635A6D2">
        <w:rPr>
          <w:rFonts w:ascii="Times New Roman" w:eastAsia="Times New Roman" w:hAnsi="Times New Roman" w:cs="Times New Roman"/>
        </w:rPr>
        <w:t>На основании вышеизложенного и руководствуясь 47, 241 ГПК РК,</w:t>
      </w:r>
    </w:p>
    <w:p w14:paraId="3CDEDE56" w14:textId="77777777" w:rsidR="00272B7C" w:rsidRPr="00272B7C" w:rsidRDefault="00272B7C" w:rsidP="00272B7C">
      <w:pPr>
        <w:spacing w:after="0"/>
        <w:jc w:val="both"/>
        <w:rPr>
          <w:rFonts w:ascii="Times New Roman" w:hAnsi="Times New Roman" w:cs="Times New Roman"/>
          <w:b/>
          <w:szCs w:val="20"/>
        </w:rPr>
      </w:pPr>
    </w:p>
    <w:p w14:paraId="53BE158E" w14:textId="77777777" w:rsidR="00272B7C" w:rsidRDefault="00272B7C" w:rsidP="00272B7C">
      <w:pPr>
        <w:shd w:val="clear" w:color="auto" w:fill="FFFFFF" w:themeFill="background1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</w:rPr>
      </w:pPr>
      <w:r w:rsidRPr="7635A6D2">
        <w:rPr>
          <w:rFonts w:ascii="Times New Roman" w:eastAsia="Times New Roman" w:hAnsi="Times New Roman" w:cs="Times New Roman"/>
          <w:b/>
          <w:bCs/>
        </w:rPr>
        <w:t>Прошу Суд:</w:t>
      </w:r>
    </w:p>
    <w:p w14:paraId="3E4DCB6B" w14:textId="77777777" w:rsidR="00272B7C" w:rsidRDefault="00272B7C" w:rsidP="00272B7C">
      <w:pPr>
        <w:shd w:val="clear" w:color="auto" w:fill="FFFFFF" w:themeFill="background1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</w:rPr>
      </w:pPr>
    </w:p>
    <w:p w14:paraId="18C581EE" w14:textId="2F2EFC47" w:rsidR="00272B7C" w:rsidRPr="00272B7C" w:rsidRDefault="00272B7C" w:rsidP="00272B7C">
      <w:pPr>
        <w:pStyle w:val="a7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 xml:space="preserve">Выдать исполнительный лист для принудительного исполнения судебного акта по гражданскому делу </w:t>
      </w:r>
      <w:r w:rsidRPr="0010664A">
        <w:rPr>
          <w:rFonts w:ascii="Times New Roman" w:hAnsi="Times New Roman"/>
        </w:rPr>
        <w:t>№</w:t>
      </w:r>
      <w:r w:rsidRPr="00C82E67">
        <w:rPr>
          <w:rStyle w:val="normaltextrun"/>
          <w:rFonts w:ascii="Times New Roman" w:eastAsiaTheme="majorEastAsia" w:hAnsi="Times New Roman"/>
          <w:lang w:val="ru-RU"/>
        </w:rPr>
        <w:t>7527-25-00-2/5441</w:t>
      </w:r>
      <w:r>
        <w:rPr>
          <w:rFonts w:ascii="Times New Roman" w:hAnsi="Times New Roman" w:cs="Times New Roman"/>
          <w:lang w:val="ru-RU"/>
        </w:rPr>
        <w:t>;</w:t>
      </w:r>
    </w:p>
    <w:p w14:paraId="6879B360" w14:textId="35314E47" w:rsidR="00272B7C" w:rsidRPr="00272B7C" w:rsidRDefault="00272B7C" w:rsidP="00272B7C">
      <w:pPr>
        <w:pStyle w:val="a7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  <w:lang w:val="ru-RU"/>
        </w:rPr>
        <w:t>Если на решение суда поступила апелляционная жалоба, то просим ознакомить нас с жалобой.</w:t>
      </w:r>
    </w:p>
    <w:p w14:paraId="7224560A" w14:textId="77777777" w:rsidR="00272B7C" w:rsidRDefault="00272B7C" w:rsidP="00272B7C">
      <w:pPr>
        <w:spacing w:after="0"/>
        <w:jc w:val="both"/>
        <w:rPr>
          <w:rFonts w:ascii="Times New Roman" w:hAnsi="Times New Roman" w:cs="Times New Roman"/>
          <w:b/>
          <w:szCs w:val="20"/>
          <w:lang w:val="ru-RU"/>
        </w:rPr>
      </w:pPr>
    </w:p>
    <w:p w14:paraId="6A6FC14B" w14:textId="1FE36848" w:rsidR="00272B7C" w:rsidRPr="00676481" w:rsidRDefault="00272B7C" w:rsidP="00272B7C">
      <w:pPr>
        <w:spacing w:after="0"/>
        <w:jc w:val="both"/>
        <w:rPr>
          <w:rFonts w:ascii="Times New Roman" w:hAnsi="Times New Roman" w:cs="Times New Roman"/>
          <w:b/>
          <w:szCs w:val="20"/>
        </w:rPr>
      </w:pPr>
      <w:r w:rsidRPr="00676481">
        <w:rPr>
          <w:rFonts w:ascii="Times New Roman" w:hAnsi="Times New Roman" w:cs="Times New Roman"/>
          <w:b/>
          <w:szCs w:val="20"/>
        </w:rPr>
        <w:t>С уважением,</w:t>
      </w:r>
    </w:p>
    <w:p w14:paraId="5C575CD8" w14:textId="77777777" w:rsidR="00272B7C" w:rsidRPr="005D6425" w:rsidRDefault="00272B7C" w:rsidP="00272B7C">
      <w:pPr>
        <w:spacing w:after="0"/>
        <w:jc w:val="both"/>
        <w:rPr>
          <w:rFonts w:ascii="Times New Roman" w:hAnsi="Times New Roman" w:cs="Times New Roman"/>
          <w:b/>
          <w:szCs w:val="20"/>
          <w:lang w:val="kk-KZ"/>
        </w:rPr>
      </w:pPr>
      <w:r>
        <w:rPr>
          <w:rFonts w:ascii="Times New Roman" w:hAnsi="Times New Roman" w:cs="Times New Roman"/>
          <w:b/>
          <w:szCs w:val="20"/>
        </w:rPr>
        <w:t>Представитель по доверенности:</w:t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  <w:lang w:val="kk-KZ"/>
        </w:rPr>
        <w:t>Кеңесбек И.М.</w:t>
      </w:r>
    </w:p>
    <w:p w14:paraId="1E91BB50" w14:textId="77777777" w:rsidR="00272B7C" w:rsidRDefault="00272B7C" w:rsidP="00272B7C"/>
    <w:p w14:paraId="7F4DB1E3" w14:textId="36B9FF53" w:rsidR="00272B7C" w:rsidRPr="00272B7C" w:rsidRDefault="00272B7C" w:rsidP="00272B7C">
      <w:pPr>
        <w:pStyle w:val="ad"/>
        <w:ind w:firstLine="708"/>
        <w:jc w:val="both"/>
        <w:rPr>
          <w:rFonts w:ascii="Times New Roman" w:hAnsi="Times New Roman"/>
        </w:rPr>
      </w:pPr>
    </w:p>
    <w:sectPr w:rsidR="00272B7C" w:rsidRPr="00272B7C" w:rsidSect="00272B7C">
      <w:pgSz w:w="11906" w:h="16838"/>
      <w:pgMar w:top="567" w:right="567" w:bottom="567" w:left="124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741B6"/>
    <w:multiLevelType w:val="hybridMultilevel"/>
    <w:tmpl w:val="640EE632"/>
    <w:lvl w:ilvl="0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098137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B7C"/>
    <w:rsid w:val="00243C0D"/>
    <w:rsid w:val="00272B7C"/>
    <w:rsid w:val="00CD7E5F"/>
    <w:rsid w:val="00E2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601DE"/>
  <w15:chartTrackingRefBased/>
  <w15:docId w15:val="{6E64C30E-B085-0E42-95EE-A4F36ABA6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72B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2B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B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2B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2B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2B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2B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2B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2B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2B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72B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72B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2B7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72B7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72B7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72B7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72B7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72B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72B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72B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2B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72B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72B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72B7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72B7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72B7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72B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72B7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72B7C"/>
    <w:rPr>
      <w:b/>
      <w:bCs/>
      <w:smallCaps/>
      <w:color w:val="0F4761" w:themeColor="accent1" w:themeShade="BF"/>
      <w:spacing w:val="5"/>
    </w:rPr>
  </w:style>
  <w:style w:type="character" w:customStyle="1" w:styleId="ac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d"/>
    <w:uiPriority w:val="1"/>
    <w:qFormat/>
    <w:locked/>
    <w:rsid w:val="00272B7C"/>
    <w:rPr>
      <w:rFonts w:ascii="Calibri" w:eastAsia="Times New Roman" w:hAnsi="Calibri" w:cs="Times New Roman"/>
      <w:lang w:eastAsia="ru-RU"/>
    </w:rPr>
  </w:style>
  <w:style w:type="paragraph" w:styleId="ad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c"/>
    <w:uiPriority w:val="1"/>
    <w:qFormat/>
    <w:rsid w:val="00272B7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paragraph">
    <w:name w:val="paragraph"/>
    <w:basedOn w:val="a"/>
    <w:rsid w:val="00272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normaltextrun">
    <w:name w:val="normaltextrun"/>
    <w:basedOn w:val="a0"/>
    <w:rsid w:val="00272B7C"/>
  </w:style>
  <w:style w:type="character" w:customStyle="1" w:styleId="eop">
    <w:name w:val="eop"/>
    <w:basedOn w:val="a0"/>
    <w:rsid w:val="00272B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/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 Kenesbek</dc:creator>
  <cp:keywords/>
  <dc:description/>
  <cp:lastModifiedBy>Адвокатская контора Закон и Право</cp:lastModifiedBy>
  <cp:revision>2</cp:revision>
  <dcterms:created xsi:type="dcterms:W3CDTF">2025-08-28T10:07:00Z</dcterms:created>
  <dcterms:modified xsi:type="dcterms:W3CDTF">2026-02-07T13:50:00Z</dcterms:modified>
</cp:coreProperties>
</file>