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50AF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45A4">
        <w:rPr>
          <w:rFonts w:ascii="Times New Roman" w:hAnsi="Times New Roman" w:cs="Times New Roman"/>
          <w:b/>
          <w:bCs/>
          <w:sz w:val="28"/>
          <w:szCs w:val="28"/>
        </w:rPr>
        <w:t>Арбитражный суд города Астана</w:t>
      </w:r>
    </w:p>
    <w:p w14:paraId="1FBFFFAD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E45A4">
        <w:rPr>
          <w:rFonts w:ascii="Times New Roman" w:hAnsi="Times New Roman" w:cs="Times New Roman"/>
          <w:sz w:val="28"/>
          <w:szCs w:val="28"/>
        </w:rPr>
        <w:t>БИН:160640012709</w:t>
      </w:r>
    </w:p>
    <w:p w14:paraId="23C048DF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E45A4">
        <w:rPr>
          <w:rFonts w:ascii="Times New Roman" w:hAnsi="Times New Roman" w:cs="Times New Roman"/>
          <w:sz w:val="28"/>
          <w:szCs w:val="28"/>
        </w:rPr>
        <w:t>Республика Казахстан г. Астана, ул. Гейдара Алиева, дом 1, НП-5, (бывшая ул. </w:t>
      </w:r>
      <w:proofErr w:type="spellStart"/>
      <w:r w:rsidRPr="003E45A4">
        <w:rPr>
          <w:rFonts w:ascii="Times New Roman" w:hAnsi="Times New Roman" w:cs="Times New Roman"/>
          <w:sz w:val="28"/>
          <w:szCs w:val="28"/>
        </w:rPr>
        <w:t>Сауран</w:t>
      </w:r>
      <w:proofErr w:type="spellEnd"/>
      <w:r w:rsidRPr="003E45A4">
        <w:rPr>
          <w:rFonts w:ascii="Times New Roman" w:hAnsi="Times New Roman" w:cs="Times New Roman"/>
          <w:sz w:val="28"/>
          <w:szCs w:val="28"/>
        </w:rPr>
        <w:t xml:space="preserve">, 17 НП 5).  </w:t>
      </w:r>
    </w:p>
    <w:p w14:paraId="22B84F42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E45A4">
        <w:rPr>
          <w:rFonts w:ascii="Times New Roman" w:hAnsi="Times New Roman" w:cs="Times New Roman"/>
          <w:sz w:val="28"/>
          <w:szCs w:val="28"/>
        </w:rPr>
        <w:t>+7 705 420 6974</w:t>
      </w:r>
    </w:p>
    <w:p w14:paraId="13C54BF4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sz w:val="28"/>
          <w:szCs w:val="28"/>
          <w:lang w:eastAsia="ru-RU"/>
        </w:rPr>
      </w:pPr>
      <w:hyperlink r:id="rId5" w:history="1">
        <w:r w:rsidRPr="003E45A4">
          <w:rPr>
            <w:rStyle w:val="ae"/>
            <w:rFonts w:ascii="Times New Roman" w:hAnsi="Times New Roman" w:cs="Times New Roman"/>
            <w:sz w:val="28"/>
            <w:szCs w:val="28"/>
            <w:lang w:eastAsia="ru-RU"/>
          </w:rPr>
          <w:t>arbitrage-astana@mail.ru</w:t>
        </w:r>
      </w:hyperlink>
      <w:r w:rsidRPr="003E45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2FF933B" w14:textId="12EA72BA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45A4">
        <w:rPr>
          <w:rFonts w:ascii="Times New Roman" w:hAnsi="Times New Roman" w:cs="Times New Roman"/>
          <w:b/>
          <w:sz w:val="28"/>
          <w:szCs w:val="28"/>
        </w:rPr>
        <w:t xml:space="preserve">от Истца: </w:t>
      </w:r>
      <w:r w:rsidRPr="003E45A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D0141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45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D0141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45A4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D0141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1BFEBC3" w14:textId="7FD824A1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E45A4">
        <w:rPr>
          <w:rFonts w:ascii="Times New Roman" w:hAnsi="Times New Roman" w:cs="Times New Roman"/>
          <w:sz w:val="28"/>
          <w:szCs w:val="28"/>
          <w:lang w:val="kk-KZ"/>
        </w:rPr>
        <w:t xml:space="preserve">ИИН </w:t>
      </w:r>
      <w:r w:rsidR="00D014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AC493EB" w14:textId="5C9F6E46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E45A4">
        <w:rPr>
          <w:rFonts w:ascii="Times New Roman" w:hAnsi="Times New Roman" w:cs="Times New Roman"/>
          <w:sz w:val="28"/>
          <w:szCs w:val="28"/>
          <w:lang w:val="kk-KZ"/>
        </w:rPr>
        <w:t>Жамбыская область, С</w:t>
      </w:r>
      <w:r w:rsidR="00D014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E45A4">
        <w:rPr>
          <w:rFonts w:ascii="Times New Roman" w:hAnsi="Times New Roman" w:cs="Times New Roman"/>
          <w:sz w:val="28"/>
          <w:szCs w:val="28"/>
          <w:lang w:val="kk-KZ"/>
        </w:rPr>
        <w:t xml:space="preserve"> район, город Ж</w:t>
      </w:r>
      <w:r w:rsidR="00D0141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E45A4">
        <w:rPr>
          <w:rFonts w:ascii="Times New Roman" w:hAnsi="Times New Roman" w:cs="Times New Roman"/>
          <w:sz w:val="28"/>
          <w:szCs w:val="28"/>
          <w:lang w:val="kk-KZ"/>
        </w:rPr>
        <w:t xml:space="preserve">, 5 мкр., дом </w:t>
      </w:r>
      <w:r w:rsidR="00D01418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3E45A4">
        <w:rPr>
          <w:rFonts w:ascii="Times New Roman" w:hAnsi="Times New Roman" w:cs="Times New Roman"/>
          <w:sz w:val="28"/>
          <w:szCs w:val="28"/>
          <w:lang w:val="kk-KZ"/>
        </w:rPr>
        <w:t>, кв. 15.</w:t>
      </w:r>
    </w:p>
    <w:p w14:paraId="126B96C9" w14:textId="6831284D" w:rsidR="003E45A4" w:rsidRPr="00D01418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E45A4">
        <w:rPr>
          <w:rFonts w:ascii="Times New Roman" w:hAnsi="Times New Roman" w:cs="Times New Roman"/>
          <w:sz w:val="28"/>
          <w:szCs w:val="28"/>
        </w:rPr>
        <w:t xml:space="preserve">+7 </w:t>
      </w:r>
      <w:proofErr w:type="gramStart"/>
      <w:r w:rsidRPr="003E45A4">
        <w:rPr>
          <w:rFonts w:ascii="Times New Roman" w:hAnsi="Times New Roman" w:cs="Times New Roman"/>
          <w:sz w:val="28"/>
          <w:szCs w:val="28"/>
        </w:rPr>
        <w:t xml:space="preserve">778 </w:t>
      </w:r>
      <w:r w:rsidR="00D01418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14:paraId="44844C99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kk-KZ"/>
        </w:rPr>
      </w:pPr>
      <w:r w:rsidRPr="003E45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 Адвокат Саржанов Галымжан</w:t>
      </w:r>
    </w:p>
    <w:p w14:paraId="227B7089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sz w:val="28"/>
          <w:szCs w:val="28"/>
        </w:rPr>
      </w:pPr>
      <w:r w:rsidRPr="003E45A4">
        <w:rPr>
          <w:rFonts w:ascii="Times New Roman" w:hAnsi="Times New Roman" w:cs="Times New Roman"/>
          <w:sz w:val="28"/>
          <w:szCs w:val="28"/>
        </w:rPr>
        <w:t>Адвокатская контора «Закон и Право»</w:t>
      </w:r>
    </w:p>
    <w:p w14:paraId="74990145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sz w:val="28"/>
          <w:szCs w:val="28"/>
        </w:rPr>
      </w:pPr>
      <w:r w:rsidRPr="003E45A4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2CD2BB8A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E45A4">
        <w:rPr>
          <w:rFonts w:ascii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2B716032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hyperlink r:id="rId6">
        <w:r w:rsidRPr="003E45A4">
          <w:rPr>
            <w:rStyle w:val="ae"/>
            <w:rFonts w:ascii="Times New Roman" w:eastAsiaTheme="minorEastAsia" w:hAnsi="Times New Roman" w:cs="Times New Roman"/>
            <w:i/>
            <w:iCs/>
            <w:sz w:val="28"/>
            <w:szCs w:val="28"/>
          </w:rPr>
          <w:t>info@zakonpravo.kz</w:t>
        </w:r>
      </w:hyperlink>
      <w:r w:rsidRPr="003E4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3E45A4">
          <w:rPr>
            <w:rStyle w:val="ae"/>
            <w:rFonts w:ascii="Times New Roman" w:eastAsiaTheme="minorEastAsia" w:hAnsi="Times New Roman" w:cs="Times New Roman"/>
            <w:i/>
            <w:iCs/>
            <w:sz w:val="28"/>
            <w:szCs w:val="28"/>
          </w:rPr>
          <w:t>www.zakonpravo.kz</w:t>
        </w:r>
      </w:hyperlink>
    </w:p>
    <w:p w14:paraId="37842772" w14:textId="77777777" w:rsidR="003E45A4" w:rsidRPr="003E45A4" w:rsidRDefault="003E45A4" w:rsidP="003E45A4">
      <w:pPr>
        <w:pStyle w:val="ac"/>
        <w:ind w:left="2880"/>
        <w:rPr>
          <w:rFonts w:ascii="Times New Roman" w:hAnsi="Times New Roman" w:cs="Times New Roman"/>
          <w:i/>
          <w:iCs/>
          <w:sz w:val="28"/>
          <w:szCs w:val="28"/>
        </w:rPr>
      </w:pPr>
      <w:r w:rsidRPr="003E45A4">
        <w:rPr>
          <w:rFonts w:ascii="Times New Roman" w:hAnsi="Times New Roman" w:cs="Times New Roman"/>
          <w:sz w:val="28"/>
          <w:szCs w:val="28"/>
        </w:rPr>
        <w:t>+7 708 578 57 58; + 7 727 971 78 58.</w:t>
      </w:r>
    </w:p>
    <w:p w14:paraId="63EA0C9D" w14:textId="77777777" w:rsidR="003E45A4" w:rsidRPr="00F56290" w:rsidRDefault="003E45A4" w:rsidP="003E45A4">
      <w:pPr>
        <w:pStyle w:val="ac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74DED0" w14:textId="6B4A21C5" w:rsidR="003E45A4" w:rsidRPr="00F56290" w:rsidRDefault="00715786" w:rsidP="003E45A4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  <w:r w:rsidR="003E45A4" w:rsidRPr="00F562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3E45A4"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9481F8" w14:textId="77777777" w:rsidR="003E45A4" w:rsidRPr="00F56290" w:rsidRDefault="003E45A4" w:rsidP="003E4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В, вашем производстве ранее имелась арбитражное дело зарегистрированное </w:t>
      </w:r>
      <w:proofErr w:type="gramStart"/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F56290">
        <w:rPr>
          <w:rFonts w:ascii="Times New Roman" w:hAnsi="Times New Roman" w:cs="Times New Roman"/>
          <w:sz w:val="24"/>
          <w:szCs w:val="24"/>
        </w:rPr>
        <w:t>01-10-296</w:t>
      </w:r>
      <w:proofErr w:type="gramEnd"/>
      <w:r w:rsidRPr="00F56290">
        <w:rPr>
          <w:rFonts w:ascii="Times New Roman" w:hAnsi="Times New Roman" w:cs="Times New Roman"/>
          <w:sz w:val="24"/>
          <w:szCs w:val="24"/>
        </w:rPr>
        <w:t>/24, по которому 08 января 2025 год было принято Арбитражное решение и на сегодняшний день вступило в законную силу.</w:t>
      </w:r>
    </w:p>
    <w:p w14:paraId="2D4AC79C" w14:textId="77777777" w:rsidR="003E45A4" w:rsidRPr="00F56290" w:rsidRDefault="003E45A4" w:rsidP="003E4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290">
        <w:rPr>
          <w:rFonts w:ascii="Times New Roman" w:hAnsi="Times New Roman" w:cs="Times New Roman"/>
          <w:sz w:val="24"/>
          <w:szCs w:val="24"/>
        </w:rPr>
        <w:t xml:space="preserve">В силу части 2 статьи 253 Гражданского процессуального кодекса Республики Казахстан (далее - ГПК), заявление о выдаче исполнительного листа должно соответствовать требованиям подпунктов 1), 2), 3), 5), 7) и 8) части второй и части четвертой статьи 148 настоящего Кодекса. К заявлению о выдаче исполнительного листа прилагаются: </w:t>
      </w:r>
    </w:p>
    <w:p w14:paraId="28D86E36" w14:textId="77777777" w:rsidR="003E45A4" w:rsidRPr="00F56290" w:rsidRDefault="003E45A4" w:rsidP="003E4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290">
        <w:rPr>
          <w:rFonts w:ascii="Times New Roman" w:hAnsi="Times New Roman" w:cs="Times New Roman"/>
          <w:sz w:val="24"/>
          <w:szCs w:val="24"/>
        </w:rPr>
        <w:t xml:space="preserve">1) подлинник или копия арбитражного решения. Копия решения постоянно действующего арбитража заверяется руководителем этого арбитража, копия арбитражного решения для разрешения конкретного спора должна быть нотариально удостоверенной; </w:t>
      </w:r>
    </w:p>
    <w:p w14:paraId="1208CC7C" w14:textId="77777777" w:rsidR="003E45A4" w:rsidRPr="00F56290" w:rsidRDefault="003E45A4" w:rsidP="003E45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290">
        <w:rPr>
          <w:rFonts w:ascii="Times New Roman" w:hAnsi="Times New Roman" w:cs="Times New Roman"/>
          <w:sz w:val="24"/>
          <w:szCs w:val="24"/>
        </w:rPr>
        <w:t xml:space="preserve">2) подлинник или нотариально удостоверенная копия арбитражного соглашения, заключенного в установленном законом порядке. </w:t>
      </w:r>
    </w:p>
    <w:p w14:paraId="769973BB" w14:textId="77777777" w:rsidR="003E45A4" w:rsidRPr="00F56290" w:rsidRDefault="003E45A4" w:rsidP="003E45A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290">
        <w:rPr>
          <w:rFonts w:ascii="Times New Roman" w:hAnsi="Times New Roman" w:cs="Times New Roman"/>
          <w:sz w:val="24"/>
          <w:szCs w:val="24"/>
        </w:rPr>
        <w:t xml:space="preserve">В случае несоответствия поданного в суд заявления требованиям настоящей статьи оно подлежит возвращению без рассмотрения в порядке, установленном частью второй статьи 152 настоящего Кодекса.  </w:t>
      </w: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77F9C018" w14:textId="77777777" w:rsidR="003E45A4" w:rsidRPr="00F56290" w:rsidRDefault="003E45A4" w:rsidP="003E45A4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На основании вышеизложенного и руководствуясь </w:t>
      </w:r>
      <w:r w:rsidRPr="00F56290">
        <w:rPr>
          <w:rFonts w:ascii="Times New Roman" w:hAnsi="Times New Roman" w:cs="Times New Roman"/>
          <w:color w:val="000000"/>
          <w:spacing w:val="10"/>
          <w:sz w:val="24"/>
          <w:szCs w:val="24"/>
          <w:shd w:val="clear" w:color="auto" w:fill="FFFFFF"/>
        </w:rPr>
        <w:t xml:space="preserve">ЗРК Об Арбитраже </w:t>
      </w:r>
      <w:r w:rsidRPr="00F56290">
        <w:rPr>
          <w:rFonts w:ascii="Times New Roman" w:hAnsi="Times New Roman" w:cs="Times New Roman"/>
          <w:sz w:val="24"/>
          <w:szCs w:val="24"/>
        </w:rPr>
        <w:t xml:space="preserve">и </w:t>
      </w: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ст. 46 ГПК РК, </w:t>
      </w:r>
    </w:p>
    <w:p w14:paraId="0B95787F" w14:textId="77777777" w:rsidR="00DB3106" w:rsidRDefault="00DB3106" w:rsidP="00DB3106">
      <w:pPr>
        <w:pStyle w:val="ac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93A01" w14:textId="77777777" w:rsidR="005231B7" w:rsidRDefault="003E45A4" w:rsidP="005231B7">
      <w:pPr>
        <w:pStyle w:val="ac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62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АРБИТРАЖ</w:t>
      </w:r>
      <w:r w:rsidR="005231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77A4043" w14:textId="7126737B" w:rsidR="003E45A4" w:rsidRPr="00F56290" w:rsidRDefault="003E45A4" w:rsidP="005231B7">
      <w:pPr>
        <w:pStyle w:val="ac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Выслать подлинник арбитражного решени</w:t>
      </w:r>
      <w:r w:rsidRPr="00F562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я от</w:t>
      </w: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56290">
        <w:rPr>
          <w:rFonts w:ascii="Times New Roman" w:hAnsi="Times New Roman" w:cs="Times New Roman"/>
          <w:sz w:val="24"/>
          <w:szCs w:val="24"/>
        </w:rPr>
        <w:t xml:space="preserve">08 января 2025 года по </w:t>
      </w: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арбитражному </w:t>
      </w:r>
      <w:proofErr w:type="gramStart"/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делу  №</w:t>
      </w:r>
      <w:proofErr w:type="gramEnd"/>
      <w:r w:rsidRPr="00F56290">
        <w:rPr>
          <w:rFonts w:ascii="Times New Roman" w:hAnsi="Times New Roman" w:cs="Times New Roman"/>
          <w:sz w:val="24"/>
          <w:szCs w:val="24"/>
        </w:rPr>
        <w:t xml:space="preserve"> 01-10-296/24, по адресу </w:t>
      </w:r>
      <w:r w:rsidRPr="00F56290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050000, пр. Абылай Хана, д. 79, офис 304</w:t>
      </w:r>
      <w:r w:rsidRPr="00F56290">
        <w:rPr>
          <w:rFonts w:ascii="Times New Roman" w:hAnsi="Times New Roman" w:cs="Times New Roman"/>
          <w:sz w:val="24"/>
          <w:szCs w:val="24"/>
        </w:rPr>
        <w:t>;</w:t>
      </w:r>
    </w:p>
    <w:p w14:paraId="78000010" w14:textId="77777777" w:rsidR="003E45A4" w:rsidRPr="00F56290" w:rsidRDefault="003E45A4" w:rsidP="003E45A4">
      <w:pPr>
        <w:pStyle w:val="a7"/>
        <w:numPr>
          <w:ilvl w:val="0"/>
          <w:numId w:val="1"/>
        </w:numPr>
        <w:spacing w:after="20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F56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2BBC3F2A" w14:textId="77777777" w:rsidR="005A39FD" w:rsidRPr="005231B7" w:rsidRDefault="003E45A4" w:rsidP="005231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31B7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3F56D9E2" w14:textId="0A9C9EE1" w:rsidR="003E45A4" w:rsidRPr="005231B7" w:rsidRDefault="003E45A4" w:rsidP="005231B7">
      <w:pPr>
        <w:rPr>
          <w:rFonts w:ascii="Times New Roman" w:hAnsi="Times New Roman" w:cs="Times New Roman"/>
          <w:sz w:val="28"/>
          <w:szCs w:val="28"/>
        </w:rPr>
      </w:pPr>
      <w:r w:rsidRPr="005231B7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 Адвокат:</w:t>
      </w:r>
      <w:r w:rsidRPr="005231B7">
        <w:rPr>
          <w:rFonts w:ascii="Times New Roman" w:hAnsi="Times New Roman" w:cs="Times New Roman"/>
          <w:sz w:val="28"/>
          <w:szCs w:val="28"/>
        </w:rPr>
        <w:t xml:space="preserve"> </w:t>
      </w:r>
      <w:r w:rsidRPr="005231B7">
        <w:rPr>
          <w:rFonts w:ascii="Times New Roman" w:hAnsi="Times New Roman" w:cs="Times New Roman"/>
          <w:sz w:val="20"/>
          <w:szCs w:val="20"/>
        </w:rPr>
        <w:t xml:space="preserve">17 февраля 2025 </w:t>
      </w:r>
      <w:proofErr w:type="gramStart"/>
      <w:r w:rsidRPr="005231B7">
        <w:rPr>
          <w:rFonts w:ascii="Times New Roman" w:hAnsi="Times New Roman" w:cs="Times New Roman"/>
          <w:sz w:val="20"/>
          <w:szCs w:val="20"/>
        </w:rPr>
        <w:t>года</w:t>
      </w:r>
      <w:r w:rsidRPr="005231B7">
        <w:rPr>
          <w:rFonts w:ascii="Times New Roman" w:hAnsi="Times New Roman" w:cs="Times New Roman"/>
          <w:sz w:val="28"/>
          <w:szCs w:val="28"/>
        </w:rPr>
        <w:t xml:space="preserve">  Саржанов</w:t>
      </w:r>
      <w:proofErr w:type="gramEnd"/>
      <w:r w:rsidRPr="005231B7">
        <w:rPr>
          <w:rFonts w:ascii="Times New Roman" w:hAnsi="Times New Roman" w:cs="Times New Roman"/>
          <w:sz w:val="28"/>
          <w:szCs w:val="28"/>
        </w:rPr>
        <w:t xml:space="preserve"> Г.Т.</w:t>
      </w:r>
    </w:p>
    <w:p w14:paraId="00CB77BA" w14:textId="3587C8D3" w:rsidR="00327E86" w:rsidRPr="003E45A4" w:rsidRDefault="00327E86">
      <w:pPr>
        <w:rPr>
          <w:lang w:val="kk-KZ"/>
        </w:rPr>
      </w:pPr>
    </w:p>
    <w:sectPr w:rsidR="00327E86" w:rsidRPr="003E45A4" w:rsidSect="005231B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41F4A"/>
    <w:multiLevelType w:val="hybridMultilevel"/>
    <w:tmpl w:val="18F0205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15DBD"/>
    <w:multiLevelType w:val="hybridMultilevel"/>
    <w:tmpl w:val="AE5EE3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48005">
    <w:abstractNumId w:val="0"/>
  </w:num>
  <w:num w:numId="2" w16cid:durableId="180986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44"/>
    <w:rsid w:val="001C5801"/>
    <w:rsid w:val="00327E86"/>
    <w:rsid w:val="003E45A4"/>
    <w:rsid w:val="00477DB4"/>
    <w:rsid w:val="005231B7"/>
    <w:rsid w:val="0059593E"/>
    <w:rsid w:val="005A39FD"/>
    <w:rsid w:val="005F38B1"/>
    <w:rsid w:val="006630D5"/>
    <w:rsid w:val="006A2DC5"/>
    <w:rsid w:val="00715786"/>
    <w:rsid w:val="009E0258"/>
    <w:rsid w:val="00BC1E44"/>
    <w:rsid w:val="00CC135F"/>
    <w:rsid w:val="00D01418"/>
    <w:rsid w:val="00DB3106"/>
    <w:rsid w:val="00E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3626"/>
  <w15:chartTrackingRefBased/>
  <w15:docId w15:val="{181FBF76-C6E7-4780-A6DF-DA0BEC91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A4"/>
    <w:pPr>
      <w:spacing w:after="0" w:line="240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B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E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1E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1E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1E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1E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1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1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1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1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1E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1E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1E4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3E45A4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rsid w:val="003E45A4"/>
    <w:rPr>
      <w:color w:val="0000FF"/>
      <w:u w:val="single"/>
    </w:rPr>
  </w:style>
  <w:style w:type="paragraph" w:customStyle="1" w:styleId="af">
    <w:name w:val="Текстовый блок"/>
    <w:uiPriority w:val="99"/>
    <w:rsid w:val="003E45A4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3E45A4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arbitrage-astan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1852</Characters>
  <Application>Microsoft Office Word</Application>
  <DocSecurity>0</DocSecurity>
  <Lines>48</Lines>
  <Paragraphs>33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11</cp:revision>
  <dcterms:created xsi:type="dcterms:W3CDTF">2025-02-17T06:53:00Z</dcterms:created>
  <dcterms:modified xsi:type="dcterms:W3CDTF">2026-02-05T08:58:00Z</dcterms:modified>
</cp:coreProperties>
</file>