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7"/>
        <w:tblW w:w="11205" w:type="dxa"/>
        <w:tblBorders>
          <w:bottom w:val="triple" w:sz="4" w:space="0" w:color="auto"/>
        </w:tblBorders>
        <w:tblLook w:val="01E0" w:firstRow="1" w:lastRow="1" w:firstColumn="1" w:lastColumn="1" w:noHBand="0" w:noVBand="0"/>
      </w:tblPr>
      <w:tblGrid>
        <w:gridCol w:w="4491"/>
        <w:gridCol w:w="1866"/>
        <w:gridCol w:w="4848"/>
      </w:tblGrid>
      <w:tr w:rsidR="004A36B9" w:rsidRPr="00A148D2" w14:paraId="4173EF41" w14:textId="77777777" w:rsidTr="009D4C9C">
        <w:trPr>
          <w:trHeight w:val="1560"/>
        </w:trPr>
        <w:tc>
          <w:tcPr>
            <w:tcW w:w="4503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32BCA040" w14:textId="77777777" w:rsidR="004A36B9" w:rsidRPr="00A148D2" w:rsidRDefault="004A36B9" w:rsidP="009D4C9C">
            <w:pPr>
              <w:jc w:val="center"/>
              <w:rPr>
                <w:b/>
                <w:color w:val="0000FF"/>
              </w:rPr>
            </w:pPr>
            <w:bookmarkStart w:id="0" w:name="_Hlk108510431"/>
            <w:r w:rsidRPr="00A148D2">
              <w:rPr>
                <w:b/>
                <w:color w:val="0000FF"/>
              </w:rPr>
              <w:t>«АЛМАТЫ ҚАЛАСЫ</w:t>
            </w:r>
          </w:p>
          <w:p w14:paraId="095C737F" w14:textId="77777777" w:rsidR="004A36B9" w:rsidRPr="00A148D2" w:rsidRDefault="004A36B9" w:rsidP="009D4C9C">
            <w:pPr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lang w:val="kk-KZ"/>
              </w:rPr>
              <w:t>ЕҢБЕК ИНСПЕКЦИЯСЫ</w:t>
            </w:r>
            <w:r w:rsidRPr="00A148D2">
              <w:rPr>
                <w:b/>
                <w:color w:val="0000FF"/>
              </w:rPr>
              <w:t xml:space="preserve"> БАСҚАРМАСЫ» КОММУНАЛДЫҚ МЕМЛЕКЕТТІК МЕКЕМЕСІ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3AC7841D" w14:textId="77777777" w:rsidR="004A36B9" w:rsidRPr="00A148D2" w:rsidRDefault="004A36B9" w:rsidP="009D4C9C">
            <w:pPr>
              <w:jc w:val="center"/>
              <w:rPr>
                <w:color w:val="0000FF"/>
              </w:rPr>
            </w:pPr>
            <w:r w:rsidRPr="00A148D2">
              <w:rPr>
                <w:noProof/>
                <w:color w:val="0000FF"/>
              </w:rPr>
              <w:drawing>
                <wp:inline distT="0" distB="0" distL="0" distR="0" wp14:anchorId="67006DF5" wp14:editId="16874A97">
                  <wp:extent cx="1038225" cy="1104900"/>
                  <wp:effectExtent l="0" t="0" r="9525" b="0"/>
                  <wp:docPr id="1" name="Рисунок 1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3241020" w14:textId="77777777" w:rsidR="004A36B9" w:rsidRPr="00A148D2" w:rsidRDefault="004A36B9" w:rsidP="009D4C9C">
            <w:pPr>
              <w:ind w:left="-108"/>
              <w:jc w:val="center"/>
              <w:rPr>
                <w:b/>
                <w:color w:val="0000FF"/>
              </w:rPr>
            </w:pPr>
            <w:r w:rsidRPr="00A148D2">
              <w:rPr>
                <w:b/>
                <w:color w:val="0000FF"/>
              </w:rPr>
              <w:t xml:space="preserve">КОММУНАЛЬНОЕ ГОСУДАРСТВЕННОЕ УЧРЕЖДЕНИЕ «УПРАВЛЕНИЕ </w:t>
            </w:r>
            <w:r>
              <w:rPr>
                <w:b/>
                <w:color w:val="0000FF"/>
                <w:lang w:val="kk-KZ"/>
              </w:rPr>
              <w:t>ИНСПЕКЦИИ ТРУДА</w:t>
            </w:r>
            <w:r w:rsidRPr="00A148D2">
              <w:rPr>
                <w:b/>
                <w:color w:val="0000FF"/>
              </w:rPr>
              <w:t xml:space="preserve"> ГОРОДА АЛМАТЫ»</w:t>
            </w:r>
          </w:p>
          <w:p w14:paraId="698B48F4" w14:textId="77777777" w:rsidR="004A36B9" w:rsidRPr="00A148D2" w:rsidRDefault="004A36B9" w:rsidP="009D4C9C">
            <w:pPr>
              <w:ind w:left="-108"/>
              <w:jc w:val="center"/>
              <w:rPr>
                <w:b/>
                <w:color w:val="0000FF"/>
              </w:rPr>
            </w:pPr>
          </w:p>
          <w:p w14:paraId="1F7AB4B9" w14:textId="77777777" w:rsidR="004A36B9" w:rsidRPr="00A148D2" w:rsidRDefault="004A36B9" w:rsidP="009D4C9C">
            <w:pPr>
              <w:ind w:left="-108"/>
              <w:jc w:val="center"/>
              <w:rPr>
                <w:b/>
                <w:color w:val="0000FF"/>
                <w:sz w:val="8"/>
              </w:rPr>
            </w:pPr>
          </w:p>
        </w:tc>
      </w:tr>
    </w:tbl>
    <w:tbl>
      <w:tblPr>
        <w:tblW w:w="11341" w:type="dxa"/>
        <w:tblInd w:w="-601" w:type="dxa"/>
        <w:tblLook w:val="04A0" w:firstRow="1" w:lastRow="0" w:firstColumn="1" w:lastColumn="0" w:noHBand="0" w:noVBand="1"/>
      </w:tblPr>
      <w:tblGrid>
        <w:gridCol w:w="4983"/>
        <w:gridCol w:w="6358"/>
      </w:tblGrid>
      <w:tr w:rsidR="004A36B9" w:rsidRPr="00A148D2" w14:paraId="7551E562" w14:textId="77777777" w:rsidTr="009D4C9C">
        <w:trPr>
          <w:trHeight w:val="386"/>
        </w:trPr>
        <w:tc>
          <w:tcPr>
            <w:tcW w:w="4983" w:type="dxa"/>
          </w:tcPr>
          <w:bookmarkEnd w:id="0"/>
          <w:p w14:paraId="17AE667C" w14:textId="77777777" w:rsidR="004A36B9" w:rsidRDefault="004A36B9" w:rsidP="009D4C9C">
            <w:pPr>
              <w:ind w:left="-1129" w:right="-676"/>
              <w:jc w:val="center"/>
              <w:rPr>
                <w:color w:val="0000FF"/>
                <w:sz w:val="20"/>
                <w:szCs w:val="20"/>
              </w:rPr>
            </w:pPr>
            <w:r w:rsidRPr="00A148D2">
              <w:rPr>
                <w:color w:val="0000FF"/>
                <w:sz w:val="20"/>
                <w:szCs w:val="20"/>
              </w:rPr>
              <w:t xml:space="preserve">    </w:t>
            </w:r>
            <w:bookmarkStart w:id="1" w:name="_Hlk108511112"/>
            <w:bookmarkStart w:id="2" w:name="_Hlk108510601"/>
            <w:bookmarkStart w:id="3" w:name="_Hlk108510743"/>
            <w:bookmarkStart w:id="4" w:name="_Hlk108510451"/>
            <w:r w:rsidRPr="00A148D2">
              <w:rPr>
                <w:color w:val="0000FF"/>
                <w:sz w:val="20"/>
                <w:szCs w:val="20"/>
              </w:rPr>
              <w:t xml:space="preserve">050021, Алматы </w:t>
            </w:r>
            <w:proofErr w:type="spellStart"/>
            <w:r w:rsidRPr="00A148D2">
              <w:rPr>
                <w:color w:val="0000FF"/>
                <w:sz w:val="20"/>
                <w:szCs w:val="20"/>
              </w:rPr>
              <w:t>қаласы</w:t>
            </w:r>
            <w:proofErr w:type="spellEnd"/>
            <w:r w:rsidRPr="00A148D2">
              <w:rPr>
                <w:color w:val="0000FF"/>
                <w:sz w:val="20"/>
                <w:szCs w:val="20"/>
              </w:rPr>
              <w:t xml:space="preserve">, </w:t>
            </w:r>
            <w:proofErr w:type="spellStart"/>
            <w:r w:rsidRPr="00A148D2">
              <w:rPr>
                <w:color w:val="0000FF"/>
                <w:sz w:val="20"/>
                <w:szCs w:val="20"/>
              </w:rPr>
              <w:t>Достық</w:t>
            </w:r>
            <w:proofErr w:type="spellEnd"/>
            <w:r w:rsidRPr="00A148D2">
              <w:rPr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A148D2">
              <w:rPr>
                <w:color w:val="0000FF"/>
                <w:sz w:val="20"/>
                <w:szCs w:val="20"/>
              </w:rPr>
              <w:t>даңғылы</w:t>
            </w:r>
            <w:proofErr w:type="spellEnd"/>
            <w:r w:rsidRPr="00A148D2">
              <w:rPr>
                <w:color w:val="0000FF"/>
                <w:sz w:val="20"/>
                <w:szCs w:val="20"/>
              </w:rPr>
              <w:t>., 85</w:t>
            </w:r>
          </w:p>
          <w:p w14:paraId="189E5CAB" w14:textId="77777777" w:rsidR="004A36B9" w:rsidRPr="009549CD" w:rsidRDefault="004A36B9" w:rsidP="009D4C9C">
            <w:pPr>
              <w:ind w:right="-676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  <w:lang w:val="kk-KZ"/>
              </w:rPr>
              <w:t xml:space="preserve">     </w:t>
            </w:r>
            <w:r w:rsidRPr="009549CD">
              <w:rPr>
                <w:color w:val="0000FF"/>
                <w:sz w:val="20"/>
                <w:szCs w:val="20"/>
              </w:rPr>
              <w:t xml:space="preserve">         </w:t>
            </w:r>
            <w:r>
              <w:rPr>
                <w:color w:val="0000FF"/>
                <w:sz w:val="20"/>
                <w:szCs w:val="20"/>
                <w:lang w:val="kk-KZ"/>
              </w:rPr>
              <w:t>тел.</w:t>
            </w:r>
            <w:r w:rsidRPr="009549CD">
              <w:rPr>
                <w:color w:val="0000FF"/>
                <w:sz w:val="20"/>
                <w:szCs w:val="20"/>
              </w:rPr>
              <w:t xml:space="preserve">: 8 (727) 338-30-48, 338-30-25                                                        </w:t>
            </w:r>
            <w:bookmarkEnd w:id="1"/>
          </w:p>
          <w:bookmarkEnd w:id="2"/>
          <w:p w14:paraId="0E55D9C0" w14:textId="77777777" w:rsidR="004A36B9" w:rsidRDefault="004A36B9" w:rsidP="009D4C9C">
            <w:pPr>
              <w:ind w:right="-676"/>
              <w:rPr>
                <w:color w:val="0000FF"/>
                <w:sz w:val="20"/>
                <w:szCs w:val="20"/>
              </w:rPr>
            </w:pPr>
          </w:p>
          <w:bookmarkEnd w:id="3"/>
          <w:p w14:paraId="0E8F551F" w14:textId="77777777" w:rsidR="004A36B9" w:rsidRPr="00A148D2" w:rsidRDefault="004A36B9" w:rsidP="009D4C9C">
            <w:pPr>
              <w:ind w:right="-676"/>
              <w:rPr>
                <w:color w:val="0000FF"/>
                <w:sz w:val="20"/>
                <w:szCs w:val="20"/>
              </w:rPr>
            </w:pPr>
          </w:p>
        </w:tc>
        <w:tc>
          <w:tcPr>
            <w:tcW w:w="6358" w:type="dxa"/>
          </w:tcPr>
          <w:p w14:paraId="2BC14CD9" w14:textId="77777777" w:rsidR="004A36B9" w:rsidRPr="00A148D2" w:rsidRDefault="004A36B9" w:rsidP="009D4C9C">
            <w:pPr>
              <w:ind w:left="460" w:right="-676"/>
              <w:jc w:val="center"/>
              <w:rPr>
                <w:color w:val="0000FF"/>
                <w:sz w:val="20"/>
                <w:szCs w:val="20"/>
              </w:rPr>
            </w:pPr>
            <w:bookmarkStart w:id="5" w:name="_Hlk108510621"/>
            <w:r w:rsidRPr="00A148D2">
              <w:rPr>
                <w:color w:val="0000FF"/>
                <w:sz w:val="20"/>
                <w:szCs w:val="20"/>
              </w:rPr>
              <w:t>050021, город Алматы, проспект Достык, 85</w:t>
            </w:r>
          </w:p>
          <w:p w14:paraId="31ADD85B" w14:textId="77777777" w:rsidR="004A36B9" w:rsidRPr="00A148D2" w:rsidRDefault="004A36B9" w:rsidP="009D4C9C">
            <w:pPr>
              <w:ind w:left="460" w:right="-676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  <w:lang w:val="kk-KZ"/>
              </w:rPr>
              <w:t>тел.</w:t>
            </w:r>
            <w:r w:rsidRPr="009549CD">
              <w:rPr>
                <w:color w:val="0000FF"/>
                <w:sz w:val="20"/>
                <w:szCs w:val="20"/>
              </w:rPr>
              <w:t>: 8 (727) 338-30-48, 338-30-25</w:t>
            </w:r>
            <w:bookmarkEnd w:id="5"/>
          </w:p>
        </w:tc>
      </w:tr>
    </w:tbl>
    <w:bookmarkEnd w:id="4"/>
    <w:p w14:paraId="61D9E7FF" w14:textId="77777777" w:rsidR="004A36B9" w:rsidRPr="00706C3E" w:rsidRDefault="004A36B9" w:rsidP="004A36B9">
      <w:pPr>
        <w:ind w:right="-464"/>
        <w:rPr>
          <w:b/>
          <w:color w:val="0000FF"/>
          <w:lang w:val="en-US"/>
        </w:rPr>
      </w:pPr>
      <w:r w:rsidRPr="00A148D2">
        <w:rPr>
          <w:b/>
          <w:color w:val="0000FF"/>
        </w:rPr>
        <w:t xml:space="preserve"> </w:t>
      </w:r>
      <w:r w:rsidRPr="00706C3E">
        <w:rPr>
          <w:b/>
          <w:color w:val="0000FF"/>
          <w:lang w:val="en-US"/>
        </w:rPr>
        <w:t>______________ № ______________</w:t>
      </w:r>
    </w:p>
    <w:p w14:paraId="7FA6042A" w14:textId="77777777" w:rsidR="004A36B9" w:rsidRPr="00706C3E" w:rsidRDefault="004A36B9" w:rsidP="004A36B9">
      <w:pPr>
        <w:ind w:right="-464"/>
        <w:rPr>
          <w:b/>
          <w:color w:val="0000FF"/>
          <w:lang w:val="en-US"/>
        </w:rPr>
      </w:pPr>
      <w:r w:rsidRPr="00706C3E">
        <w:rPr>
          <w:b/>
          <w:color w:val="0000FF"/>
          <w:lang w:val="en-US"/>
        </w:rPr>
        <w:t xml:space="preserve"> _______________________________   </w:t>
      </w:r>
    </w:p>
    <w:p w14:paraId="1EFAB9FE" w14:textId="77777777" w:rsidR="004A36B9" w:rsidRPr="00706C3E" w:rsidRDefault="004A36B9" w:rsidP="004A36B9">
      <w:pPr>
        <w:ind w:right="-464"/>
        <w:rPr>
          <w:sz w:val="20"/>
          <w:szCs w:val="20"/>
          <w:lang w:val="en-US"/>
        </w:rPr>
      </w:pPr>
      <w:r w:rsidRPr="00706C3E">
        <w:rPr>
          <w:b/>
          <w:color w:val="0000FF"/>
          <w:lang w:val="en-US"/>
        </w:rPr>
        <w:t xml:space="preserve"> </w:t>
      </w:r>
    </w:p>
    <w:p w14:paraId="13BE0D22" w14:textId="2DEB2155" w:rsidR="008C6079" w:rsidRPr="00730434" w:rsidRDefault="00706C3E" w:rsidP="00F74020">
      <w:pPr>
        <w:ind w:left="4820" w:firstLine="1134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</w:t>
      </w:r>
      <w:r w:rsidR="00730434">
        <w:rPr>
          <w:b/>
          <w:sz w:val="28"/>
          <w:szCs w:val="28"/>
          <w:lang w:val="kk-KZ"/>
        </w:rPr>
        <w:t>ой М.Б.</w:t>
      </w:r>
    </w:p>
    <w:p w14:paraId="7D0A8C3E" w14:textId="77777777" w:rsidR="006F18ED" w:rsidRPr="00706C3E" w:rsidRDefault="00730434" w:rsidP="008C6079">
      <w:pPr>
        <w:ind w:left="4820" w:firstLine="1134"/>
        <w:jc w:val="right"/>
        <w:rPr>
          <w:i/>
          <w:lang w:val="en-US"/>
        </w:rPr>
      </w:pPr>
      <w:r w:rsidRPr="00706C3E">
        <w:rPr>
          <w:i/>
          <w:lang w:val="en-US"/>
        </w:rPr>
        <w:t>«</w:t>
      </w:r>
      <w:r>
        <w:rPr>
          <w:i/>
          <w:lang w:val="en-US"/>
        </w:rPr>
        <w:t xml:space="preserve">E - </w:t>
      </w:r>
      <w:proofErr w:type="spellStart"/>
      <w:r>
        <w:rPr>
          <w:i/>
          <w:lang w:val="en-US"/>
        </w:rPr>
        <w:t>Otinish</w:t>
      </w:r>
      <w:proofErr w:type="spellEnd"/>
      <w:r w:rsidRPr="00706C3E">
        <w:rPr>
          <w:i/>
          <w:lang w:val="en-US"/>
        </w:rPr>
        <w:t>»</w:t>
      </w:r>
    </w:p>
    <w:p w14:paraId="18B31DE3" w14:textId="77777777" w:rsidR="009057D3" w:rsidRPr="004C5848" w:rsidRDefault="009057D3" w:rsidP="009057D3">
      <w:pPr>
        <w:tabs>
          <w:tab w:val="left" w:pos="5490"/>
          <w:tab w:val="left" w:pos="6090"/>
        </w:tabs>
        <w:rPr>
          <w:b/>
          <w:sz w:val="28"/>
          <w:szCs w:val="28"/>
          <w:lang w:val="kk-KZ"/>
        </w:rPr>
      </w:pPr>
      <w:r w:rsidRPr="00706C3E">
        <w:rPr>
          <w:sz w:val="28"/>
          <w:szCs w:val="28"/>
          <w:lang w:val="en-US"/>
        </w:rPr>
        <w:tab/>
      </w:r>
    </w:p>
    <w:p w14:paraId="2A8E4E94" w14:textId="77777777" w:rsidR="009057D3" w:rsidRDefault="009057D3" w:rsidP="009057D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Управление </w:t>
      </w:r>
      <w:r w:rsidR="004A36B9">
        <w:rPr>
          <w:sz w:val="28"/>
          <w:szCs w:val="28"/>
          <w:lang w:val="kk-KZ"/>
        </w:rPr>
        <w:t>инспекции труда</w:t>
      </w:r>
      <w:r>
        <w:rPr>
          <w:sz w:val="28"/>
          <w:szCs w:val="28"/>
        </w:rPr>
        <w:t xml:space="preserve"> города Алматы</w:t>
      </w:r>
      <w:r w:rsidR="00E01E30">
        <w:rPr>
          <w:sz w:val="28"/>
          <w:szCs w:val="28"/>
        </w:rPr>
        <w:t xml:space="preserve"> </w:t>
      </w:r>
      <w:r w:rsidR="001404E3" w:rsidRPr="001404E3">
        <w:rPr>
          <w:i/>
        </w:rPr>
        <w:t>(далее - Управление)</w:t>
      </w:r>
      <w:r w:rsidR="00E01E30">
        <w:rPr>
          <w:i/>
        </w:rPr>
        <w:t xml:space="preserve"> </w:t>
      </w:r>
      <w:r w:rsidR="0038230C">
        <w:rPr>
          <w:sz w:val="28"/>
          <w:szCs w:val="28"/>
        </w:rPr>
        <w:t>на Ваш</w:t>
      </w:r>
      <w:r w:rsidR="001F27A5">
        <w:rPr>
          <w:sz w:val="28"/>
          <w:szCs w:val="28"/>
          <w:lang w:val="kk-KZ"/>
        </w:rPr>
        <w:t>е</w:t>
      </w:r>
      <w:r w:rsidR="00506F9F">
        <w:rPr>
          <w:sz w:val="28"/>
          <w:szCs w:val="28"/>
        </w:rPr>
        <w:t xml:space="preserve"> </w:t>
      </w:r>
      <w:proofErr w:type="spellStart"/>
      <w:r w:rsidR="00506F9F">
        <w:rPr>
          <w:sz w:val="28"/>
          <w:szCs w:val="28"/>
        </w:rPr>
        <w:t>обращени</w:t>
      </w:r>
      <w:proofErr w:type="spellEnd"/>
      <w:r w:rsidR="001F27A5">
        <w:rPr>
          <w:sz w:val="28"/>
          <w:szCs w:val="28"/>
          <w:lang w:val="kk-KZ"/>
        </w:rPr>
        <w:t>е</w:t>
      </w:r>
      <w:r w:rsidR="00506F9F">
        <w:rPr>
          <w:sz w:val="28"/>
          <w:szCs w:val="28"/>
        </w:rPr>
        <w:t xml:space="preserve"> </w:t>
      </w:r>
      <w:r w:rsidR="006B0BA0">
        <w:rPr>
          <w:i/>
        </w:rPr>
        <w:t>(</w:t>
      </w:r>
      <w:proofErr w:type="spellStart"/>
      <w:r w:rsidR="006B0BA0">
        <w:rPr>
          <w:i/>
        </w:rPr>
        <w:t>вх</w:t>
      </w:r>
      <w:proofErr w:type="spellEnd"/>
      <w:r w:rsidR="006B0BA0">
        <w:rPr>
          <w:i/>
        </w:rPr>
        <w:t>. №</w:t>
      </w:r>
      <w:r w:rsidR="00506F9F">
        <w:rPr>
          <w:i/>
          <w:lang w:val="kk-KZ"/>
        </w:rPr>
        <w:t>ЖТ-</w:t>
      </w:r>
      <w:r w:rsidR="00CB25C4">
        <w:rPr>
          <w:i/>
          <w:lang w:val="kk-KZ"/>
        </w:rPr>
        <w:t>202</w:t>
      </w:r>
      <w:r w:rsidR="001F27A5">
        <w:rPr>
          <w:i/>
          <w:lang w:val="kk-KZ"/>
        </w:rPr>
        <w:t>4</w:t>
      </w:r>
      <w:r w:rsidR="004A36B9">
        <w:rPr>
          <w:i/>
          <w:lang w:val="kk-KZ"/>
        </w:rPr>
        <w:t>-</w:t>
      </w:r>
      <w:r w:rsidR="00730434" w:rsidRPr="00706C3E">
        <w:rPr>
          <w:i/>
        </w:rPr>
        <w:t>04051338</w:t>
      </w:r>
      <w:r w:rsidR="00811962">
        <w:rPr>
          <w:i/>
          <w:lang w:val="kk-KZ"/>
        </w:rPr>
        <w:t xml:space="preserve"> </w:t>
      </w:r>
      <w:r w:rsidR="002649F8" w:rsidRPr="008C6079">
        <w:rPr>
          <w:i/>
        </w:rPr>
        <w:t xml:space="preserve">от </w:t>
      </w:r>
      <w:r w:rsidR="00730434" w:rsidRPr="00706C3E">
        <w:rPr>
          <w:i/>
        </w:rPr>
        <w:t>16</w:t>
      </w:r>
      <w:r w:rsidR="006B0BA0">
        <w:rPr>
          <w:i/>
        </w:rPr>
        <w:t>.</w:t>
      </w:r>
      <w:r w:rsidR="006F18ED">
        <w:rPr>
          <w:i/>
          <w:lang w:val="kk-KZ"/>
        </w:rPr>
        <w:t>0</w:t>
      </w:r>
      <w:r w:rsidR="00730434" w:rsidRPr="00706C3E">
        <w:rPr>
          <w:i/>
        </w:rPr>
        <w:t>5</w:t>
      </w:r>
      <w:r w:rsidR="006B0BA0">
        <w:rPr>
          <w:i/>
        </w:rPr>
        <w:t>.20</w:t>
      </w:r>
      <w:r w:rsidR="00506F9F">
        <w:rPr>
          <w:i/>
          <w:lang w:val="kk-KZ"/>
        </w:rPr>
        <w:t>2</w:t>
      </w:r>
      <w:r w:rsidR="001F27A5">
        <w:rPr>
          <w:i/>
          <w:lang w:val="kk-KZ"/>
        </w:rPr>
        <w:t>4</w:t>
      </w:r>
      <w:r w:rsidR="00F32D07">
        <w:rPr>
          <w:i/>
        </w:rPr>
        <w:t>г</w:t>
      </w:r>
      <w:r w:rsidR="00506F9F">
        <w:rPr>
          <w:i/>
        </w:rPr>
        <w:t>.</w:t>
      </w:r>
      <w:r w:rsidR="002649F8" w:rsidRPr="008C6079">
        <w:rPr>
          <w:i/>
        </w:rPr>
        <w:t>)</w:t>
      </w:r>
      <w:r w:rsidR="00E01E30">
        <w:rPr>
          <w:i/>
        </w:rPr>
        <w:t xml:space="preserve"> </w:t>
      </w:r>
      <w:r>
        <w:rPr>
          <w:sz w:val="28"/>
          <w:szCs w:val="28"/>
        </w:rPr>
        <w:t>сообщает</w:t>
      </w:r>
      <w:r>
        <w:rPr>
          <w:sz w:val="28"/>
          <w:szCs w:val="28"/>
          <w:lang w:val="kk-KZ"/>
        </w:rPr>
        <w:t xml:space="preserve"> следующее. </w:t>
      </w:r>
    </w:p>
    <w:p w14:paraId="306957B0" w14:textId="5E056B6B" w:rsidR="00730434" w:rsidRPr="00730434" w:rsidRDefault="00730434" w:rsidP="00730434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kk-KZ" w:eastAsia="en-US"/>
        </w:rPr>
        <w:t xml:space="preserve">          </w:t>
      </w: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факту несчастного случая, произошедшего 10.04.2024г. с </w:t>
      </w:r>
      <w:proofErr w:type="spellStart"/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>работнико</w:t>
      </w:r>
      <w:proofErr w:type="spellEnd"/>
      <w:r>
        <w:rPr>
          <w:rFonts w:eastAsiaTheme="minorHAnsi"/>
          <w:color w:val="000000" w:themeColor="text1"/>
          <w:sz w:val="28"/>
          <w:szCs w:val="28"/>
          <w:lang w:val="kk-KZ" w:eastAsia="en-US"/>
        </w:rPr>
        <w:t>м</w:t>
      </w: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ТОО «МКС L</w:t>
      </w:r>
      <w:r w:rsidR="00706C3E">
        <w:rPr>
          <w:rFonts w:eastAsiaTheme="minorHAnsi"/>
          <w:color w:val="000000" w:themeColor="text1"/>
          <w:sz w:val="28"/>
          <w:szCs w:val="28"/>
          <w:lang w:val="kk-KZ" w:eastAsia="en-US"/>
        </w:rPr>
        <w:t xml:space="preserve"> </w:t>
      </w: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 xml:space="preserve">» </w:t>
      </w:r>
      <w:proofErr w:type="spellStart"/>
      <w:r w:rsidR="00706C3E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>ой</w:t>
      </w:r>
      <w:proofErr w:type="spellEnd"/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51536">
        <w:rPr>
          <w:rFonts w:eastAsiaTheme="minorHAnsi"/>
          <w:color w:val="000000" w:themeColor="text1"/>
          <w:sz w:val="28"/>
          <w:szCs w:val="28"/>
          <w:lang w:val="kk-KZ" w:eastAsia="en-US"/>
        </w:rPr>
        <w:t>Е</w:t>
      </w: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приказом руководителя Управления инспекции труда г. Алматы создана комиссия и проведено специальное расследование. </w:t>
      </w:r>
    </w:p>
    <w:p w14:paraId="5455BF32" w14:textId="5F209D62" w:rsidR="00730434" w:rsidRPr="00730434" w:rsidRDefault="00730434" w:rsidP="00730434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Комиссией были изучены обстоятельства несчастного случая, истребованы объяснительные от работников и в лечебном учреждений проведен опрос пострадавшей. Государственный инспектор труда лично имел встречу с </w:t>
      </w:r>
      <w:proofErr w:type="spellStart"/>
      <w:r w:rsidR="00706C3E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>ой</w:t>
      </w:r>
      <w:proofErr w:type="spellEnd"/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51536">
        <w:rPr>
          <w:rFonts w:eastAsiaTheme="minorHAnsi"/>
          <w:color w:val="000000" w:themeColor="text1"/>
          <w:sz w:val="28"/>
          <w:szCs w:val="28"/>
          <w:lang w:val="kk-KZ" w:eastAsia="en-US"/>
        </w:rPr>
        <w:t>Е.</w:t>
      </w: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14:paraId="7894CD35" w14:textId="77777777" w:rsidR="00730434" w:rsidRPr="00730434" w:rsidRDefault="00730434" w:rsidP="00730434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В ходе расследования установлено, что у работодателя имеется договор обязательного страхования работника от несчастных случаев при исполнении им трудовых (служебных) обязанностей, заключенный с АО «КСЖ Евразия» от 03.10.2023г. Сообщение в страховую организацию работодателем направлена 15.04.2024г. </w:t>
      </w:r>
    </w:p>
    <w:p w14:paraId="7F91679B" w14:textId="77777777" w:rsidR="00730434" w:rsidRPr="00730434" w:rsidRDefault="00730434" w:rsidP="00730434">
      <w:pPr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ab/>
        <w:t>При этом, разъясняем в соответствии ст. 122 Трудового кодекса Республики</w:t>
      </w:r>
      <w:r w:rsidRPr="00730434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Казахстан, при причинении вреда жизни и (или) здоровью работника в связи с исполнением им трудовых обязанностей работодатель обязан возместить вред в объеме и порядке, которые предусмотрены </w:t>
      </w:r>
      <w:hyperlink r:id="rId7" w:anchor="sub_id=9370000" w:history="1">
        <w:r w:rsidRPr="00730434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законодательством</w:t>
        </w:r>
      </w:hyperlink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Республики Казахстан.</w:t>
      </w:r>
    </w:p>
    <w:p w14:paraId="0840A12B" w14:textId="77777777" w:rsidR="00730434" w:rsidRPr="00730434" w:rsidRDefault="00730434" w:rsidP="00730434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 Вред, предусмотренный пунктом 1 настоящей статьи, возмещается в полном объеме при отсутствии у работника </w:t>
      </w:r>
      <w:hyperlink r:id="rId8" w:anchor="sub_id=200000" w:tooltip="Закон Республики Казахстан от 7 февраля 2005 года № 30-III " w:history="1">
        <w:r w:rsidRPr="00730434">
          <w:rPr>
            <w:rFonts w:eastAsiaTheme="minorHAnsi"/>
            <w:color w:val="000000" w:themeColor="text1"/>
            <w:sz w:val="28"/>
            <w:szCs w:val="28"/>
            <w:lang w:eastAsia="en-US"/>
          </w:rPr>
          <w:t>страховых выплат</w:t>
        </w:r>
      </w:hyperlink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>, за исключением случая, предусмотренного в пункте 3 настоящей статьи. При наличии страховых выплат работодатель обязан возместить работнику разницу между страховой суммой и фактическим размером вреда.</w:t>
      </w:r>
    </w:p>
    <w:p w14:paraId="3273ABD7" w14:textId="77777777" w:rsidR="00730434" w:rsidRPr="00730434" w:rsidRDefault="00730434" w:rsidP="00730434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</w:t>
      </w: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 При причинении вреда работнику, связанного с установлением ему степени утраты профессиональной трудоспособности от пяти до двадцати девяти процентов включительно, работодатель обязан возместить работнику утраченный заработок и расходы, вызванные повреждением его здоровья.</w:t>
      </w:r>
    </w:p>
    <w:p w14:paraId="1A9419F2" w14:textId="77777777" w:rsidR="00730434" w:rsidRPr="00730434" w:rsidRDefault="00730434" w:rsidP="00730434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Размер расходов, вызванных повреждением здоровья, возмещаемых работодателем в период установления степени утраты трудоспособности не может превышать двести пятьдесят </w:t>
      </w:r>
      <w:hyperlink r:id="rId9" w:history="1">
        <w:r w:rsidRPr="00730434">
          <w:rPr>
            <w:rFonts w:eastAsiaTheme="minorHAnsi"/>
            <w:color w:val="000000" w:themeColor="text1"/>
            <w:sz w:val="28"/>
            <w:szCs w:val="28"/>
            <w:lang w:eastAsia="en-US"/>
          </w:rPr>
          <w:t>месячных расчетных показателей</w:t>
        </w:r>
      </w:hyperlink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>, установленных на соответствующий финансовый год законом о республиканском бюджете, на момент выплаты.</w:t>
      </w:r>
    </w:p>
    <w:p w14:paraId="3EB40D4A" w14:textId="77777777" w:rsidR="00730434" w:rsidRPr="00730434" w:rsidRDefault="00730434" w:rsidP="00730434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Выплата по возмещению расходов, вызванных повреждением здоровья, осуществляется на основании документов, подтверждающих эти расходы, представленных работником либо лицом, понесшим эти расходы. При этом </w:t>
      </w: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возмещению не подлежат расходы на медицинскую помощь, предоставляемую в рамках гарантированного объема бесплатной медицинской помощи и в системе обязательного социального медицинского страхования в соответствии с </w:t>
      </w:r>
      <w:hyperlink r:id="rId10" w:anchor="sub_id=1960000" w:tooltip="Кодекс Республики Казахстан от 7 июля 2020 года № 360-VI " w:history="1">
        <w:r w:rsidRPr="00730434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законодательством</w:t>
        </w:r>
      </w:hyperlink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Республики Казахстан в области здравоохранения.</w:t>
      </w:r>
    </w:p>
    <w:p w14:paraId="1C6EA873" w14:textId="71F8CAB8" w:rsidR="0018096E" w:rsidRPr="00730434" w:rsidRDefault="00730434" w:rsidP="00730434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  Таким образом, для решения вопросов оплаты компенсации </w:t>
      </w:r>
      <w:r w:rsidRPr="00730434">
        <w:rPr>
          <w:rFonts w:eastAsiaTheme="minorHAnsi"/>
          <w:i/>
          <w:color w:val="000000" w:themeColor="text1"/>
          <w:lang w:eastAsia="en-US"/>
        </w:rPr>
        <w:t xml:space="preserve">(в </w:t>
      </w:r>
      <w:proofErr w:type="gramStart"/>
      <w:r w:rsidRPr="00730434">
        <w:rPr>
          <w:rFonts w:eastAsiaTheme="minorHAnsi"/>
          <w:i/>
          <w:color w:val="000000" w:themeColor="text1"/>
          <w:lang w:eastAsia="en-US"/>
        </w:rPr>
        <w:t>т.ч.</w:t>
      </w:r>
      <w:proofErr w:type="gramEnd"/>
      <w:r w:rsidRPr="00730434">
        <w:rPr>
          <w:rFonts w:eastAsiaTheme="minorHAnsi"/>
          <w:i/>
          <w:color w:val="000000" w:themeColor="text1"/>
          <w:lang w:eastAsia="en-US"/>
        </w:rPr>
        <w:t xml:space="preserve"> возмещение расходов на лечение)</w:t>
      </w: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Вам необходимо обратится к работодателю</w:t>
      </w:r>
      <w:r w:rsidR="005D1616">
        <w:rPr>
          <w:rFonts w:eastAsiaTheme="minorHAnsi"/>
          <w:color w:val="000000" w:themeColor="text1"/>
          <w:sz w:val="28"/>
          <w:szCs w:val="28"/>
          <w:lang w:val="kk-KZ" w:eastAsia="en-US"/>
        </w:rPr>
        <w:t xml:space="preserve"> </w:t>
      </w:r>
      <w:r w:rsidR="00706C3E">
        <w:rPr>
          <w:rFonts w:eastAsiaTheme="minorHAnsi"/>
          <w:color w:val="000000" w:themeColor="text1"/>
          <w:sz w:val="28"/>
          <w:szCs w:val="28"/>
          <w:lang w:val="kk-KZ" w:eastAsia="en-US"/>
        </w:rPr>
        <w:t>Д</w:t>
      </w:r>
      <w:r w:rsidR="005D1616">
        <w:rPr>
          <w:rFonts w:eastAsiaTheme="minorHAnsi"/>
          <w:color w:val="000000" w:themeColor="text1"/>
          <w:sz w:val="28"/>
          <w:szCs w:val="28"/>
          <w:lang w:val="kk-KZ" w:eastAsia="en-US"/>
        </w:rPr>
        <w:t>ой Е.</w:t>
      </w:r>
      <w:r w:rsidRPr="00730434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в случае не решения в суд. </w:t>
      </w:r>
    </w:p>
    <w:p w14:paraId="5C411213" w14:textId="77777777" w:rsidR="008C122F" w:rsidRPr="002D1983" w:rsidRDefault="003B6E99" w:rsidP="008C122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6E99">
        <w:rPr>
          <w:sz w:val="28"/>
          <w:szCs w:val="28"/>
        </w:rPr>
        <w:t xml:space="preserve">Одновременно сообщаем, что </w:t>
      </w:r>
      <w:r w:rsidR="008C122F">
        <w:rPr>
          <w:rFonts w:eastAsia="Calibri"/>
          <w:sz w:val="28"/>
          <w:szCs w:val="28"/>
          <w:lang w:val="kk-KZ" w:eastAsia="en-US"/>
        </w:rPr>
        <w:t>в</w:t>
      </w:r>
      <w:r w:rsidR="008C122F" w:rsidRPr="002D1983">
        <w:rPr>
          <w:rFonts w:eastAsia="Calibri"/>
          <w:sz w:val="28"/>
          <w:szCs w:val="28"/>
          <w:lang w:eastAsia="en-US"/>
        </w:rPr>
        <w:t xml:space="preserve"> случае несогласия с принятым решением Вы вправе обжаловать его в порядке, установленном ст.91 Административного процедурно-процессуального Кодекса РК.</w:t>
      </w:r>
    </w:p>
    <w:p w14:paraId="475F5BFD" w14:textId="77777777" w:rsidR="00F1539D" w:rsidRPr="008C122F" w:rsidRDefault="00F1539D" w:rsidP="008C122F">
      <w:pPr>
        <w:ind w:firstLine="568"/>
        <w:jc w:val="both"/>
        <w:rPr>
          <w:b/>
          <w:color w:val="000000" w:themeColor="text1"/>
          <w:sz w:val="28"/>
          <w:szCs w:val="28"/>
        </w:rPr>
      </w:pPr>
    </w:p>
    <w:p w14:paraId="3058C0C5" w14:textId="77777777" w:rsidR="000B12A5" w:rsidRPr="000B12A5" w:rsidRDefault="000B12A5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sz w:val="28"/>
          <w:szCs w:val="28"/>
          <w:lang w:val="kk-KZ"/>
        </w:rPr>
      </w:pPr>
    </w:p>
    <w:p w14:paraId="57E80075" w14:textId="77777777" w:rsidR="00F1539D" w:rsidRPr="006F3DCF" w:rsidRDefault="006F3DCF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            Заместитель руководителя</w:t>
      </w:r>
      <w:r w:rsidR="00F1539D">
        <w:rPr>
          <w:b/>
          <w:color w:val="000000" w:themeColor="text1"/>
          <w:sz w:val="28"/>
          <w:szCs w:val="28"/>
        </w:rPr>
        <w:t xml:space="preserve">                                                </w:t>
      </w:r>
      <w:r>
        <w:rPr>
          <w:b/>
          <w:color w:val="000000" w:themeColor="text1"/>
          <w:sz w:val="28"/>
          <w:szCs w:val="28"/>
          <w:lang w:val="kk-KZ"/>
        </w:rPr>
        <w:t>С</w:t>
      </w:r>
      <w:r w:rsidR="00F1539D">
        <w:rPr>
          <w:b/>
          <w:color w:val="000000" w:themeColor="text1"/>
          <w:sz w:val="28"/>
          <w:szCs w:val="28"/>
        </w:rPr>
        <w:t xml:space="preserve">. </w:t>
      </w:r>
      <w:r>
        <w:rPr>
          <w:b/>
          <w:color w:val="000000" w:themeColor="text1"/>
          <w:sz w:val="28"/>
          <w:szCs w:val="28"/>
          <w:lang w:val="kk-KZ"/>
        </w:rPr>
        <w:t>Оразбеков</w:t>
      </w:r>
    </w:p>
    <w:p w14:paraId="7A667FDD" w14:textId="77777777" w:rsidR="00F1539D" w:rsidRDefault="00F1539D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</w:rPr>
      </w:pPr>
    </w:p>
    <w:p w14:paraId="494428B0" w14:textId="77777777" w:rsidR="00F1539D" w:rsidRDefault="00F1539D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</w:rPr>
      </w:pPr>
    </w:p>
    <w:p w14:paraId="56D9B4E3" w14:textId="77777777" w:rsidR="00D965CF" w:rsidRDefault="00D965CF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</w:rPr>
      </w:pPr>
    </w:p>
    <w:p w14:paraId="78FD5735" w14:textId="77777777" w:rsidR="00D965CF" w:rsidRDefault="00D965CF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</w:rPr>
      </w:pPr>
    </w:p>
    <w:p w14:paraId="2A0777ED" w14:textId="77777777" w:rsidR="00D965CF" w:rsidRDefault="00D965CF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</w:rPr>
      </w:pPr>
    </w:p>
    <w:p w14:paraId="7B9099AF" w14:textId="77777777" w:rsidR="00D965CF" w:rsidRDefault="00D965CF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</w:rPr>
      </w:pPr>
    </w:p>
    <w:p w14:paraId="7564BF90" w14:textId="77777777" w:rsidR="00D965CF" w:rsidRDefault="00D965CF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</w:rPr>
      </w:pPr>
    </w:p>
    <w:p w14:paraId="3515F438" w14:textId="77777777" w:rsidR="00B46652" w:rsidRDefault="00B46652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</w:rPr>
      </w:pPr>
    </w:p>
    <w:p w14:paraId="2646DA64" w14:textId="77777777" w:rsidR="00D30BC8" w:rsidRDefault="00D30BC8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</w:rPr>
      </w:pPr>
    </w:p>
    <w:p w14:paraId="07350433" w14:textId="77777777" w:rsidR="00A53651" w:rsidRDefault="00A53651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17EED226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4000C96E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793C61B1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1C7CB040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76823EEB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7DB4BBFF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199D24F1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3C9EFC68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3A45E6DE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26B69842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45FBEC00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6C999589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5B0AAB4B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435A4645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79469FBA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256A9A88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05B725E8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5E35E83B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551B0D0D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09D0A1F7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23E225F9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35D77F80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27431443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536D221C" w14:textId="77777777" w:rsidR="00730434" w:rsidRDefault="00730434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1CC268DC" w14:textId="77777777" w:rsidR="00851536" w:rsidRDefault="00851536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693D8DD8" w14:textId="77777777" w:rsidR="00851536" w:rsidRDefault="00851536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79779412" w14:textId="77777777" w:rsidR="00851536" w:rsidRDefault="00851536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7B78795C" w14:textId="77777777" w:rsidR="00851536" w:rsidRDefault="00851536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57D4C451" w14:textId="77777777" w:rsidR="00851536" w:rsidRDefault="00851536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187C480C" w14:textId="77777777" w:rsidR="00851536" w:rsidRDefault="00851536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72E4A80F" w14:textId="77777777" w:rsidR="00851536" w:rsidRPr="00B10763" w:rsidRDefault="00851536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lang w:val="kk-KZ"/>
        </w:rPr>
      </w:pPr>
    </w:p>
    <w:p w14:paraId="49102E07" w14:textId="77777777" w:rsidR="00D965CF" w:rsidRDefault="00D965CF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</w:rPr>
      </w:pPr>
    </w:p>
    <w:p w14:paraId="0CC28FA6" w14:textId="77777777" w:rsidR="00F1539D" w:rsidRPr="00730434" w:rsidRDefault="006F3DCF" w:rsidP="00F15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000000" w:themeColor="text1"/>
          <w:sz w:val="20"/>
          <w:lang w:val="kk-KZ"/>
        </w:rPr>
      </w:pPr>
      <w:r>
        <w:rPr>
          <w:i/>
          <w:color w:val="000000" w:themeColor="text1"/>
          <w:sz w:val="20"/>
          <w:lang w:val="kk-KZ"/>
        </w:rPr>
        <w:t>и</w:t>
      </w:r>
      <w:proofErr w:type="spellStart"/>
      <w:r w:rsidR="00F1539D" w:rsidRPr="00D965CF">
        <w:rPr>
          <w:i/>
          <w:color w:val="000000" w:themeColor="text1"/>
          <w:sz w:val="20"/>
        </w:rPr>
        <w:t>сп</w:t>
      </w:r>
      <w:proofErr w:type="spellEnd"/>
      <w:r w:rsidR="00F1539D" w:rsidRPr="00D965CF">
        <w:rPr>
          <w:i/>
          <w:color w:val="000000" w:themeColor="text1"/>
          <w:sz w:val="20"/>
        </w:rPr>
        <w:t xml:space="preserve">. </w:t>
      </w:r>
      <w:r w:rsidR="00730434">
        <w:rPr>
          <w:i/>
          <w:color w:val="000000" w:themeColor="text1"/>
          <w:sz w:val="20"/>
          <w:lang w:val="kk-KZ"/>
        </w:rPr>
        <w:t>Калдыбаев А.Б.</w:t>
      </w:r>
    </w:p>
    <w:p w14:paraId="1F0D8343" w14:textId="77777777" w:rsidR="009057D3" w:rsidRPr="006F4DCB" w:rsidRDefault="007373DA" w:rsidP="002C0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000000" w:themeColor="text1"/>
          <w:sz w:val="20"/>
          <w:lang w:val="en-US"/>
        </w:rPr>
      </w:pPr>
      <w:r>
        <w:rPr>
          <w:i/>
          <w:color w:val="000000" w:themeColor="text1"/>
          <w:sz w:val="20"/>
        </w:rPr>
        <w:t xml:space="preserve">тел. </w:t>
      </w:r>
      <w:r w:rsidR="006F4DCB">
        <w:rPr>
          <w:i/>
          <w:color w:val="000000" w:themeColor="text1"/>
          <w:sz w:val="20"/>
          <w:lang w:val="en-US"/>
        </w:rPr>
        <w:t>370-00-31</w:t>
      </w:r>
    </w:p>
    <w:sectPr w:rsidR="009057D3" w:rsidRPr="006F4DCB" w:rsidSect="009D3917"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D6D3C"/>
    <w:multiLevelType w:val="hybridMultilevel"/>
    <w:tmpl w:val="5A0A8ED6"/>
    <w:lvl w:ilvl="0" w:tplc="3D4CF3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6B71FB"/>
    <w:multiLevelType w:val="hybridMultilevel"/>
    <w:tmpl w:val="0CA806CA"/>
    <w:lvl w:ilvl="0" w:tplc="F4EEE044">
      <w:start w:val="3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CE3767"/>
    <w:multiLevelType w:val="hybridMultilevel"/>
    <w:tmpl w:val="15303F9C"/>
    <w:lvl w:ilvl="0" w:tplc="5D587B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8D76E1"/>
    <w:multiLevelType w:val="hybridMultilevel"/>
    <w:tmpl w:val="0BD06C3C"/>
    <w:lvl w:ilvl="0" w:tplc="0396D2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FE32D6"/>
    <w:multiLevelType w:val="hybridMultilevel"/>
    <w:tmpl w:val="AD820A4A"/>
    <w:lvl w:ilvl="0" w:tplc="009A4DE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9236177">
    <w:abstractNumId w:val="0"/>
  </w:num>
  <w:num w:numId="2" w16cid:durableId="1250389800">
    <w:abstractNumId w:val="2"/>
  </w:num>
  <w:num w:numId="3" w16cid:durableId="1593006685">
    <w:abstractNumId w:val="3"/>
  </w:num>
  <w:num w:numId="4" w16cid:durableId="1516649943">
    <w:abstractNumId w:val="4"/>
  </w:num>
  <w:num w:numId="5" w16cid:durableId="897328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B2B"/>
    <w:rsid w:val="00003661"/>
    <w:rsid w:val="00015414"/>
    <w:rsid w:val="00052D03"/>
    <w:rsid w:val="0005502E"/>
    <w:rsid w:val="00057CC4"/>
    <w:rsid w:val="000856D3"/>
    <w:rsid w:val="000B12A5"/>
    <w:rsid w:val="000B1E5E"/>
    <w:rsid w:val="000B5BF2"/>
    <w:rsid w:val="000C7792"/>
    <w:rsid w:val="000E31E4"/>
    <w:rsid w:val="000F36BC"/>
    <w:rsid w:val="0011190E"/>
    <w:rsid w:val="00117DD8"/>
    <w:rsid w:val="00133F9B"/>
    <w:rsid w:val="001404E3"/>
    <w:rsid w:val="00163832"/>
    <w:rsid w:val="001666F5"/>
    <w:rsid w:val="00174449"/>
    <w:rsid w:val="00174DCD"/>
    <w:rsid w:val="0018096E"/>
    <w:rsid w:val="00191855"/>
    <w:rsid w:val="00196145"/>
    <w:rsid w:val="001A4506"/>
    <w:rsid w:val="001A6F84"/>
    <w:rsid w:val="001B6AA9"/>
    <w:rsid w:val="001C0FC4"/>
    <w:rsid w:val="001C41FC"/>
    <w:rsid w:val="001E0123"/>
    <w:rsid w:val="001E1CF4"/>
    <w:rsid w:val="001E52C3"/>
    <w:rsid w:val="001F07B9"/>
    <w:rsid w:val="001F07EC"/>
    <w:rsid w:val="001F27A5"/>
    <w:rsid w:val="00213A69"/>
    <w:rsid w:val="0022462B"/>
    <w:rsid w:val="00230B34"/>
    <w:rsid w:val="002355FC"/>
    <w:rsid w:val="002428C2"/>
    <w:rsid w:val="002444CC"/>
    <w:rsid w:val="002649F8"/>
    <w:rsid w:val="00275D9B"/>
    <w:rsid w:val="00276736"/>
    <w:rsid w:val="00277E56"/>
    <w:rsid w:val="00284EE9"/>
    <w:rsid w:val="002A2F4E"/>
    <w:rsid w:val="002C0454"/>
    <w:rsid w:val="002C4EA1"/>
    <w:rsid w:val="002C69C9"/>
    <w:rsid w:val="002D3A8F"/>
    <w:rsid w:val="002F1A1D"/>
    <w:rsid w:val="003269BE"/>
    <w:rsid w:val="00342229"/>
    <w:rsid w:val="00367E13"/>
    <w:rsid w:val="0038230C"/>
    <w:rsid w:val="003A65BC"/>
    <w:rsid w:val="003B2C21"/>
    <w:rsid w:val="003B59B4"/>
    <w:rsid w:val="003B6E99"/>
    <w:rsid w:val="003C04FB"/>
    <w:rsid w:val="003C3AC8"/>
    <w:rsid w:val="003D13E8"/>
    <w:rsid w:val="003D66DF"/>
    <w:rsid w:val="003E37C0"/>
    <w:rsid w:val="00404D7F"/>
    <w:rsid w:val="004242A9"/>
    <w:rsid w:val="00432F06"/>
    <w:rsid w:val="004477E1"/>
    <w:rsid w:val="004963E1"/>
    <w:rsid w:val="004A36B9"/>
    <w:rsid w:val="004A68F5"/>
    <w:rsid w:val="004B4FFF"/>
    <w:rsid w:val="004C04DF"/>
    <w:rsid w:val="004D3DBF"/>
    <w:rsid w:val="004E18E2"/>
    <w:rsid w:val="004E4F70"/>
    <w:rsid w:val="004F5DD8"/>
    <w:rsid w:val="00500764"/>
    <w:rsid w:val="00506895"/>
    <w:rsid w:val="00506F9F"/>
    <w:rsid w:val="005077AD"/>
    <w:rsid w:val="005112AD"/>
    <w:rsid w:val="005248E7"/>
    <w:rsid w:val="005345B2"/>
    <w:rsid w:val="00540D0A"/>
    <w:rsid w:val="00547946"/>
    <w:rsid w:val="005A3268"/>
    <w:rsid w:val="005B3E7F"/>
    <w:rsid w:val="005C7B4C"/>
    <w:rsid w:val="005D1616"/>
    <w:rsid w:val="005E7FC5"/>
    <w:rsid w:val="005F3574"/>
    <w:rsid w:val="005F6B54"/>
    <w:rsid w:val="00601E26"/>
    <w:rsid w:val="00620F63"/>
    <w:rsid w:val="00636392"/>
    <w:rsid w:val="00643141"/>
    <w:rsid w:val="00650562"/>
    <w:rsid w:val="00667C27"/>
    <w:rsid w:val="00670FD6"/>
    <w:rsid w:val="006827BD"/>
    <w:rsid w:val="006B0BA0"/>
    <w:rsid w:val="006B2DCB"/>
    <w:rsid w:val="006D5A46"/>
    <w:rsid w:val="006F18ED"/>
    <w:rsid w:val="006F325F"/>
    <w:rsid w:val="006F3DCF"/>
    <w:rsid w:val="006F4DCB"/>
    <w:rsid w:val="006F5830"/>
    <w:rsid w:val="00705646"/>
    <w:rsid w:val="00706C3E"/>
    <w:rsid w:val="007107C7"/>
    <w:rsid w:val="00715F93"/>
    <w:rsid w:val="00716616"/>
    <w:rsid w:val="007229F3"/>
    <w:rsid w:val="00724242"/>
    <w:rsid w:val="00726E39"/>
    <w:rsid w:val="00730434"/>
    <w:rsid w:val="007313A3"/>
    <w:rsid w:val="007330BB"/>
    <w:rsid w:val="007373DA"/>
    <w:rsid w:val="00750B03"/>
    <w:rsid w:val="00775FF2"/>
    <w:rsid w:val="00793728"/>
    <w:rsid w:val="0079729A"/>
    <w:rsid w:val="007979F1"/>
    <w:rsid w:val="007A3BCE"/>
    <w:rsid w:val="007A51D5"/>
    <w:rsid w:val="007A6A97"/>
    <w:rsid w:val="007B346A"/>
    <w:rsid w:val="007F41EE"/>
    <w:rsid w:val="007F6A66"/>
    <w:rsid w:val="0080044E"/>
    <w:rsid w:val="008025FA"/>
    <w:rsid w:val="00802B27"/>
    <w:rsid w:val="00811962"/>
    <w:rsid w:val="00825947"/>
    <w:rsid w:val="008359E8"/>
    <w:rsid w:val="00837BE5"/>
    <w:rsid w:val="00843898"/>
    <w:rsid w:val="00845E6B"/>
    <w:rsid w:val="00851536"/>
    <w:rsid w:val="008618BC"/>
    <w:rsid w:val="008734E6"/>
    <w:rsid w:val="00882FB1"/>
    <w:rsid w:val="008A60D7"/>
    <w:rsid w:val="008B65A9"/>
    <w:rsid w:val="008C122F"/>
    <w:rsid w:val="008C2274"/>
    <w:rsid w:val="008C6079"/>
    <w:rsid w:val="008C7376"/>
    <w:rsid w:val="008C7657"/>
    <w:rsid w:val="008E27AE"/>
    <w:rsid w:val="008F6B16"/>
    <w:rsid w:val="008F739F"/>
    <w:rsid w:val="009057D3"/>
    <w:rsid w:val="0091140B"/>
    <w:rsid w:val="00924AA2"/>
    <w:rsid w:val="00965F4B"/>
    <w:rsid w:val="00985EC7"/>
    <w:rsid w:val="009945B3"/>
    <w:rsid w:val="00995B2B"/>
    <w:rsid w:val="00997428"/>
    <w:rsid w:val="009A2D11"/>
    <w:rsid w:val="009D3917"/>
    <w:rsid w:val="009E39FE"/>
    <w:rsid w:val="00A127CF"/>
    <w:rsid w:val="00A16E61"/>
    <w:rsid w:val="00A234C5"/>
    <w:rsid w:val="00A35598"/>
    <w:rsid w:val="00A42D46"/>
    <w:rsid w:val="00A52912"/>
    <w:rsid w:val="00A53651"/>
    <w:rsid w:val="00A93AD8"/>
    <w:rsid w:val="00A94706"/>
    <w:rsid w:val="00AB04CA"/>
    <w:rsid w:val="00AC27EE"/>
    <w:rsid w:val="00AC6596"/>
    <w:rsid w:val="00AF1C41"/>
    <w:rsid w:val="00AF6F66"/>
    <w:rsid w:val="00B0074F"/>
    <w:rsid w:val="00B02F47"/>
    <w:rsid w:val="00B04858"/>
    <w:rsid w:val="00B10763"/>
    <w:rsid w:val="00B11169"/>
    <w:rsid w:val="00B124A7"/>
    <w:rsid w:val="00B41819"/>
    <w:rsid w:val="00B42EED"/>
    <w:rsid w:val="00B46652"/>
    <w:rsid w:val="00B8621F"/>
    <w:rsid w:val="00B94914"/>
    <w:rsid w:val="00BD3099"/>
    <w:rsid w:val="00BD395D"/>
    <w:rsid w:val="00BE1E21"/>
    <w:rsid w:val="00C116D6"/>
    <w:rsid w:val="00C12FAF"/>
    <w:rsid w:val="00C1611D"/>
    <w:rsid w:val="00C22730"/>
    <w:rsid w:val="00C4469D"/>
    <w:rsid w:val="00C5046A"/>
    <w:rsid w:val="00C56FC5"/>
    <w:rsid w:val="00C624A1"/>
    <w:rsid w:val="00C675DA"/>
    <w:rsid w:val="00C676DE"/>
    <w:rsid w:val="00C73C7D"/>
    <w:rsid w:val="00C807C8"/>
    <w:rsid w:val="00C8500D"/>
    <w:rsid w:val="00C85658"/>
    <w:rsid w:val="00C943BA"/>
    <w:rsid w:val="00C94DDC"/>
    <w:rsid w:val="00C95FFE"/>
    <w:rsid w:val="00CA74DD"/>
    <w:rsid w:val="00CB25C4"/>
    <w:rsid w:val="00CB675E"/>
    <w:rsid w:val="00CD28A8"/>
    <w:rsid w:val="00CE7D28"/>
    <w:rsid w:val="00D04783"/>
    <w:rsid w:val="00D23728"/>
    <w:rsid w:val="00D24DC0"/>
    <w:rsid w:val="00D30BC8"/>
    <w:rsid w:val="00D30F4B"/>
    <w:rsid w:val="00D31BB7"/>
    <w:rsid w:val="00D416BA"/>
    <w:rsid w:val="00D46E4C"/>
    <w:rsid w:val="00D478C1"/>
    <w:rsid w:val="00D50D3A"/>
    <w:rsid w:val="00D66C79"/>
    <w:rsid w:val="00D965CF"/>
    <w:rsid w:val="00DA1C75"/>
    <w:rsid w:val="00DA4C0E"/>
    <w:rsid w:val="00DB6EFB"/>
    <w:rsid w:val="00DC0645"/>
    <w:rsid w:val="00DC7C55"/>
    <w:rsid w:val="00DD75EF"/>
    <w:rsid w:val="00DE2153"/>
    <w:rsid w:val="00DE54B7"/>
    <w:rsid w:val="00E01E30"/>
    <w:rsid w:val="00E054AC"/>
    <w:rsid w:val="00E11AEE"/>
    <w:rsid w:val="00E6133F"/>
    <w:rsid w:val="00E64D6A"/>
    <w:rsid w:val="00E73A45"/>
    <w:rsid w:val="00E807CD"/>
    <w:rsid w:val="00E93DE1"/>
    <w:rsid w:val="00EB4A41"/>
    <w:rsid w:val="00EC48A9"/>
    <w:rsid w:val="00ED7E14"/>
    <w:rsid w:val="00EE2BE8"/>
    <w:rsid w:val="00EE3154"/>
    <w:rsid w:val="00EF4E62"/>
    <w:rsid w:val="00F0090A"/>
    <w:rsid w:val="00F0175A"/>
    <w:rsid w:val="00F108F1"/>
    <w:rsid w:val="00F1539D"/>
    <w:rsid w:val="00F22B19"/>
    <w:rsid w:val="00F32D07"/>
    <w:rsid w:val="00F36675"/>
    <w:rsid w:val="00F37895"/>
    <w:rsid w:val="00F41B12"/>
    <w:rsid w:val="00F5304C"/>
    <w:rsid w:val="00F67A9B"/>
    <w:rsid w:val="00F74020"/>
    <w:rsid w:val="00F7426F"/>
    <w:rsid w:val="00F8259E"/>
    <w:rsid w:val="00FD6CB4"/>
    <w:rsid w:val="00FE1754"/>
    <w:rsid w:val="00FE1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2F7A"/>
  <w15:docId w15:val="{ED0AF254-4429-471E-BBAE-1BB0E092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154"/>
    <w:pPr>
      <w:ind w:left="720"/>
      <w:contextualSpacing/>
    </w:pPr>
  </w:style>
  <w:style w:type="character" w:styleId="a4">
    <w:name w:val="Hyperlink"/>
    <w:rsid w:val="009D39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2F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2F0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link w:val="a8"/>
    <w:uiPriority w:val="1"/>
    <w:qFormat/>
    <w:rsid w:val="00AF1C4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Без интервала Знак"/>
    <w:link w:val="a7"/>
    <w:uiPriority w:val="1"/>
    <w:locked/>
    <w:rsid w:val="00AF1C41"/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C624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aliases w:val="Обычный (Web),Обычный (веб)1,Обычный (веб) Знак1,Обычный (веб) Знак Знак1,Знак Знак1 Знак,Обычный (веб) Знак Знак Знак,Знак Знак1 Знак Знак,Обычный (веб) Знак Знак Знак Знак,Обычный (веб)1 Знак Знак Зн Знак Знак"/>
    <w:basedOn w:val="a"/>
    <w:link w:val="ab"/>
    <w:uiPriority w:val="99"/>
    <w:unhideWhenUsed/>
    <w:qFormat/>
    <w:rsid w:val="00F1539D"/>
    <w:pPr>
      <w:spacing w:before="100" w:beforeAutospacing="1" w:after="100" w:afterAutospacing="1"/>
    </w:pPr>
  </w:style>
  <w:style w:type="character" w:customStyle="1" w:styleId="ab">
    <w:name w:val="Обычный (Интернет) Знак"/>
    <w:aliases w:val="Обычный (Web) Знак,Обычный (веб)1 Знак,Обычный (веб) Знак1 Знак,Обычный (веб) Знак Знак1 Знак,Знак Знак1 Знак Знак1,Обычный (веб) Знак Знак Знак Знак1,Знак Знак1 Знак Знак Знак,Обычный (веб) Знак Знак Знак Знак Знак"/>
    <w:link w:val="aa"/>
    <w:uiPriority w:val="99"/>
    <w:locked/>
    <w:rsid w:val="00F15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2C69C9"/>
    <w:pPr>
      <w:ind w:firstLine="400"/>
      <w:jc w:val="both"/>
    </w:pPr>
    <w:rPr>
      <w:rFonts w:eastAsiaTheme="minorEastAsia"/>
      <w:color w:val="000000"/>
    </w:rPr>
  </w:style>
  <w:style w:type="character" w:customStyle="1" w:styleId="s0">
    <w:name w:val="s0"/>
    <w:basedOn w:val="a0"/>
    <w:rsid w:val="002C69C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1052939" TargetMode="External"/><Relationship Id="rId3" Type="http://schemas.openxmlformats.org/officeDocument/2006/relationships/styles" Target="styles.xml"/><Relationship Id="rId7" Type="http://schemas.openxmlformats.org/officeDocument/2006/relationships/hyperlink" Target="https://online.zakon.kz/Document/?doc_id=101388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nline.zakon.kz/Document/?doc_id=344644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10266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95CD6-25FE-4BBD-A919-CA8CEF13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3663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87</cp:revision>
  <cp:lastPrinted>2024-06-06T07:47:00Z</cp:lastPrinted>
  <dcterms:created xsi:type="dcterms:W3CDTF">2018-06-25T09:32:00Z</dcterms:created>
  <dcterms:modified xsi:type="dcterms:W3CDTF">2026-02-08T12:42:00Z</dcterms:modified>
</cp:coreProperties>
</file>