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78" w:tblpY="-1012"/>
        <w:tblW w:w="11982" w:type="dxa"/>
        <w:tblLook w:val="01E0" w:firstRow="1" w:lastRow="1" w:firstColumn="1" w:lastColumn="1" w:noHBand="0" w:noVBand="0"/>
      </w:tblPr>
      <w:tblGrid>
        <w:gridCol w:w="247"/>
        <w:gridCol w:w="4457"/>
        <w:gridCol w:w="295"/>
        <w:gridCol w:w="1733"/>
        <w:gridCol w:w="245"/>
        <w:gridCol w:w="4770"/>
        <w:gridCol w:w="235"/>
      </w:tblGrid>
      <w:tr w:rsidR="00007701" w:rsidRPr="00836C4B" w14:paraId="6F8EE3CC" w14:textId="77777777" w:rsidTr="009F05D4">
        <w:trPr>
          <w:gridAfter w:val="1"/>
          <w:wAfter w:w="235" w:type="dxa"/>
          <w:trHeight w:val="1400"/>
        </w:trPr>
        <w:tc>
          <w:tcPr>
            <w:tcW w:w="4704" w:type="dxa"/>
            <w:gridSpan w:val="2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488"/>
            </w:tblGrid>
            <w:tr w:rsidR="00007701" w:rsidRPr="00836C4B" w14:paraId="6F8EE3B3" w14:textId="77777777" w:rsidTr="009F05D4">
              <w:trPr>
                <w:trHeight w:val="284"/>
              </w:trPr>
              <w:tc>
                <w:tcPr>
                  <w:tcW w:w="4488" w:type="dxa"/>
                </w:tcPr>
                <w:p w14:paraId="6F8EE3B2" w14:textId="77777777" w:rsidR="00007701" w:rsidRPr="00836C4B" w:rsidRDefault="00007701" w:rsidP="009F05D4">
                  <w:pPr>
                    <w:framePr w:hSpace="180" w:wrap="around" w:vAnchor="text" w:hAnchor="page" w:x="178" w:y="-1012"/>
                    <w:rPr>
                      <w:color w:val="0C0000"/>
                    </w:rPr>
                  </w:pPr>
                </w:p>
              </w:tc>
            </w:tr>
          </w:tbl>
          <w:p w14:paraId="6F8EE3B4" w14:textId="77777777" w:rsidR="00007701" w:rsidRPr="00836C4B" w:rsidRDefault="00007701" w:rsidP="009F05D4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488"/>
            </w:tblGrid>
            <w:tr w:rsidR="00007701" w:rsidRPr="00836C4B" w14:paraId="6F8EE3B6" w14:textId="77777777" w:rsidTr="009F05D4">
              <w:trPr>
                <w:trHeight w:val="70"/>
              </w:trPr>
              <w:tc>
                <w:tcPr>
                  <w:tcW w:w="4488" w:type="dxa"/>
                </w:tcPr>
                <w:p w14:paraId="6F8EE3B5" w14:textId="77777777" w:rsidR="00007701" w:rsidRPr="00836C4B" w:rsidRDefault="00007701" w:rsidP="009F05D4">
                  <w:pPr>
                    <w:framePr w:hSpace="180" w:wrap="around" w:vAnchor="text" w:hAnchor="page" w:x="178" w:y="-1012"/>
                    <w:ind w:right="28"/>
                    <w:rPr>
                      <w:bCs/>
                      <w:color w:val="0C0000"/>
                    </w:rPr>
                  </w:pPr>
                </w:p>
              </w:tc>
            </w:tr>
          </w:tbl>
          <w:p w14:paraId="6F8EE3B7" w14:textId="77777777" w:rsidR="00007701" w:rsidRPr="00836C4B" w:rsidRDefault="00007701" w:rsidP="009F05D4">
            <w:pPr>
              <w:ind w:right="28"/>
              <w:jc w:val="center"/>
              <w:rPr>
                <w:bCs/>
                <w:color w:val="1F497D"/>
              </w:rPr>
            </w:pPr>
            <w:r w:rsidRPr="00836C4B">
              <w:rPr>
                <w:bCs/>
                <w:color w:val="1F497D"/>
              </w:rPr>
              <w:t xml:space="preserve">        ІШКІ ІСТЕР МИНИСТРЛІГІ</w:t>
            </w:r>
          </w:p>
          <w:p w14:paraId="6F8EE3B8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</w:p>
          <w:p w14:paraId="6F8EE3B9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>АЛМАТЫ ҚАЛАСЫНЫҢ</w:t>
            </w:r>
          </w:p>
          <w:p w14:paraId="6F8EE3BA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>ПОЛИЦИЯ</w:t>
            </w:r>
          </w:p>
          <w:p w14:paraId="6F8EE3BB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>ДЕПАРТАМЕНТІ</w:t>
            </w:r>
          </w:p>
          <w:p w14:paraId="6F8EE3BC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</w:p>
          <w:p w14:paraId="6F8EE3BD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 xml:space="preserve">ТҮРКСІБ АУДАНДЫҚ </w:t>
            </w:r>
          </w:p>
          <w:p w14:paraId="6F8EE3BE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>ПОЛИЦИЯ БАСҚАРМАСЫ</w:t>
            </w:r>
          </w:p>
          <w:p w14:paraId="6F8EE3BF" w14:textId="77777777" w:rsidR="00007701" w:rsidRPr="00836C4B" w:rsidRDefault="00007701" w:rsidP="009F05D4">
            <w:pPr>
              <w:ind w:left="426" w:right="28"/>
              <w:jc w:val="center"/>
              <w:rPr>
                <w:b/>
                <w:bCs/>
                <w:color w:val="1F497D"/>
              </w:rPr>
            </w:pPr>
          </w:p>
        </w:tc>
        <w:tc>
          <w:tcPr>
            <w:tcW w:w="2028" w:type="dxa"/>
            <w:gridSpan w:val="2"/>
            <w:hideMark/>
          </w:tcPr>
          <w:p w14:paraId="6F8EE3C0" w14:textId="77777777" w:rsidR="00007701" w:rsidRPr="00836C4B" w:rsidRDefault="00007701" w:rsidP="009F05D4">
            <w:pPr>
              <w:ind w:left="-108"/>
              <w:jc w:val="center"/>
              <w:rPr>
                <w:noProof/>
              </w:rPr>
            </w:pPr>
          </w:p>
          <w:p w14:paraId="6F8EE3C1" w14:textId="77777777" w:rsidR="00007701" w:rsidRPr="00836C4B" w:rsidRDefault="00007701" w:rsidP="009F05D4">
            <w:pPr>
              <w:ind w:left="-108"/>
              <w:jc w:val="center"/>
            </w:pPr>
            <w:r w:rsidRPr="00836C4B">
              <w:rPr>
                <w:noProof/>
              </w:rPr>
              <w:drawing>
                <wp:inline distT="0" distB="0" distL="0" distR="0" wp14:anchorId="6F8EE40A" wp14:editId="6F8EE40B">
                  <wp:extent cx="1066800" cy="1114425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578" cy="1117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gridSpan w:val="2"/>
            <w:vAlign w:val="center"/>
          </w:tcPr>
          <w:p w14:paraId="6F8EE3C2" w14:textId="77777777" w:rsidR="00007701" w:rsidRPr="00836C4B" w:rsidRDefault="00007701" w:rsidP="009F05D4">
            <w:pPr>
              <w:jc w:val="center"/>
              <w:rPr>
                <w:b/>
                <w:bCs/>
                <w:color w:val="1F497D"/>
              </w:rPr>
            </w:pPr>
          </w:p>
          <w:p w14:paraId="6F8EE3C3" w14:textId="77777777" w:rsidR="00007701" w:rsidRPr="00836C4B" w:rsidRDefault="00007701" w:rsidP="009F05D4">
            <w:pPr>
              <w:jc w:val="center"/>
              <w:rPr>
                <w:bCs/>
                <w:color w:val="1F497D"/>
              </w:rPr>
            </w:pPr>
          </w:p>
          <w:p w14:paraId="6F8EE3C4" w14:textId="77777777" w:rsidR="00007701" w:rsidRPr="00836C4B" w:rsidRDefault="00007701" w:rsidP="009F05D4">
            <w:pPr>
              <w:jc w:val="center"/>
              <w:rPr>
                <w:bCs/>
                <w:color w:val="1F497D"/>
              </w:rPr>
            </w:pPr>
            <w:r w:rsidRPr="00836C4B">
              <w:rPr>
                <w:bCs/>
                <w:color w:val="1F497D"/>
              </w:rPr>
              <w:t>МИНИСТЕРСТВО ВНУТРЕННИХ ДЕЛ</w:t>
            </w:r>
          </w:p>
          <w:p w14:paraId="6F8EE3C5" w14:textId="77777777" w:rsidR="00007701" w:rsidRPr="00836C4B" w:rsidRDefault="00007701" w:rsidP="009F05D4">
            <w:pPr>
              <w:jc w:val="center"/>
              <w:rPr>
                <w:bCs/>
                <w:color w:val="1F497D"/>
              </w:rPr>
            </w:pPr>
          </w:p>
          <w:p w14:paraId="6F8EE3C6" w14:textId="77777777" w:rsidR="00007701" w:rsidRPr="00836C4B" w:rsidRDefault="00007701" w:rsidP="009F05D4">
            <w:pPr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 xml:space="preserve">ДЕПАРТАМЕНТ </w:t>
            </w:r>
          </w:p>
          <w:p w14:paraId="6F8EE3C7" w14:textId="77777777" w:rsidR="00007701" w:rsidRPr="00836C4B" w:rsidRDefault="00007701" w:rsidP="009F05D4">
            <w:pPr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>ПОЛИЦИИ</w:t>
            </w:r>
          </w:p>
          <w:p w14:paraId="6F8EE3C8" w14:textId="77777777" w:rsidR="00007701" w:rsidRPr="00836C4B" w:rsidRDefault="00007701" w:rsidP="009F05D4">
            <w:pPr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>ГОРОДА АЛМАТЫ</w:t>
            </w:r>
          </w:p>
          <w:p w14:paraId="6F8EE3C9" w14:textId="77777777" w:rsidR="00007701" w:rsidRPr="00836C4B" w:rsidRDefault="00007701" w:rsidP="009F05D4">
            <w:pPr>
              <w:jc w:val="center"/>
              <w:rPr>
                <w:b/>
                <w:bCs/>
                <w:color w:val="1F497D"/>
              </w:rPr>
            </w:pPr>
          </w:p>
          <w:p w14:paraId="6F8EE3CA" w14:textId="77777777" w:rsidR="00007701" w:rsidRPr="00836C4B" w:rsidRDefault="00007701" w:rsidP="009F05D4">
            <w:pPr>
              <w:jc w:val="center"/>
              <w:rPr>
                <w:b/>
                <w:bCs/>
                <w:color w:val="1F497D"/>
              </w:rPr>
            </w:pPr>
            <w:r w:rsidRPr="00836C4B">
              <w:rPr>
                <w:b/>
                <w:bCs/>
                <w:color w:val="1F497D"/>
              </w:rPr>
              <w:t xml:space="preserve">УПРАВЛЕНИЕ ПОЛИЦИИ </w:t>
            </w:r>
          </w:p>
          <w:p w14:paraId="6F8EE3CB" w14:textId="77777777" w:rsidR="00007701" w:rsidRPr="00836C4B" w:rsidRDefault="00007701" w:rsidP="009F05D4">
            <w:pPr>
              <w:jc w:val="center"/>
              <w:rPr>
                <w:color w:val="1F497D"/>
                <w:sz w:val="20"/>
                <w:szCs w:val="20"/>
              </w:rPr>
            </w:pPr>
            <w:r w:rsidRPr="00836C4B">
              <w:rPr>
                <w:b/>
                <w:bCs/>
                <w:color w:val="1F497D"/>
              </w:rPr>
              <w:t>ТУРКСИБСКОГО РАЙОНА</w:t>
            </w:r>
          </w:p>
        </w:tc>
      </w:tr>
      <w:tr w:rsidR="00007701" w:rsidRPr="00836C4B" w14:paraId="6F8EE3D2" w14:textId="77777777" w:rsidTr="009F05D4">
        <w:trPr>
          <w:gridBefore w:val="1"/>
          <w:wBefore w:w="247" w:type="dxa"/>
          <w:trHeight w:val="80"/>
        </w:trPr>
        <w:tc>
          <w:tcPr>
            <w:tcW w:w="4752" w:type="dxa"/>
            <w:gridSpan w:val="2"/>
            <w:vAlign w:val="center"/>
          </w:tcPr>
          <w:p w14:paraId="6F8EE3CD" w14:textId="77777777" w:rsidR="00007701" w:rsidRPr="00836C4B" w:rsidRDefault="00007701" w:rsidP="009F05D4">
            <w:pPr>
              <w:ind w:left="426" w:right="-480"/>
              <w:rPr>
                <w:color w:val="1F497D"/>
                <w:sz w:val="20"/>
                <w:szCs w:val="20"/>
              </w:rPr>
            </w:pPr>
            <w:r w:rsidRPr="00836C4B">
              <w:rPr>
                <w:color w:val="1F497D"/>
                <w:sz w:val="20"/>
                <w:szCs w:val="20"/>
              </w:rPr>
              <w:t xml:space="preserve">    Алматы қаласы, </w:t>
            </w:r>
            <w:proofErr w:type="spellStart"/>
            <w:r w:rsidRPr="00836C4B">
              <w:rPr>
                <w:color w:val="1F497D"/>
                <w:sz w:val="20"/>
                <w:szCs w:val="20"/>
              </w:rPr>
              <w:t>Р.Зоргекөшесі</w:t>
            </w:r>
            <w:proofErr w:type="spellEnd"/>
            <w:r w:rsidRPr="00836C4B">
              <w:rPr>
                <w:color w:val="1F497D"/>
                <w:sz w:val="20"/>
                <w:szCs w:val="20"/>
              </w:rPr>
              <w:t>, 14</w:t>
            </w:r>
          </w:p>
          <w:p w14:paraId="6F8EE3CE" w14:textId="77777777" w:rsidR="00007701" w:rsidRPr="00836C4B" w:rsidRDefault="00007701" w:rsidP="009F05D4">
            <w:pPr>
              <w:ind w:left="426" w:right="-480"/>
              <w:rPr>
                <w:color w:val="1F497D"/>
                <w:sz w:val="20"/>
                <w:szCs w:val="20"/>
              </w:rPr>
            </w:pPr>
            <w:r w:rsidRPr="00836C4B">
              <w:rPr>
                <w:color w:val="1F497D"/>
                <w:sz w:val="20"/>
                <w:szCs w:val="20"/>
              </w:rPr>
              <w:t xml:space="preserve">            тел.: 8 (727) 2 98 54 02</w:t>
            </w:r>
          </w:p>
        </w:tc>
        <w:tc>
          <w:tcPr>
            <w:tcW w:w="1978" w:type="dxa"/>
            <w:gridSpan w:val="2"/>
          </w:tcPr>
          <w:p w14:paraId="6F8EE3CF" w14:textId="77777777" w:rsidR="00007701" w:rsidRPr="00836C4B" w:rsidRDefault="00007701" w:rsidP="009F05D4">
            <w:pPr>
              <w:ind w:left="-108"/>
              <w:jc w:val="center"/>
              <w:rPr>
                <w:noProof/>
              </w:rPr>
            </w:pPr>
          </w:p>
        </w:tc>
        <w:tc>
          <w:tcPr>
            <w:tcW w:w="5005" w:type="dxa"/>
            <w:gridSpan w:val="2"/>
          </w:tcPr>
          <w:p w14:paraId="6F8EE3D0" w14:textId="77777777" w:rsidR="00007701" w:rsidRPr="00836C4B" w:rsidRDefault="00007701" w:rsidP="009F05D4">
            <w:pPr>
              <w:tabs>
                <w:tab w:val="center" w:pos="4677"/>
                <w:tab w:val="right" w:pos="9355"/>
              </w:tabs>
              <w:ind w:right="284"/>
              <w:rPr>
                <w:color w:val="1F497D"/>
                <w:sz w:val="20"/>
                <w:szCs w:val="20"/>
              </w:rPr>
            </w:pPr>
            <w:r w:rsidRPr="00836C4B">
              <w:rPr>
                <w:color w:val="1F497D"/>
                <w:sz w:val="20"/>
                <w:szCs w:val="20"/>
              </w:rPr>
              <w:t xml:space="preserve">                город Алматы, улица Р.Зорге, 14</w:t>
            </w:r>
          </w:p>
          <w:p w14:paraId="6F8EE3D1" w14:textId="77777777" w:rsidR="00007701" w:rsidRPr="00836C4B" w:rsidRDefault="00007701" w:rsidP="009F05D4">
            <w:pPr>
              <w:ind w:right="-480"/>
              <w:rPr>
                <w:color w:val="1F497D"/>
                <w:sz w:val="20"/>
                <w:szCs w:val="20"/>
              </w:rPr>
            </w:pPr>
            <w:r w:rsidRPr="00836C4B">
              <w:rPr>
                <w:color w:val="1F497D"/>
                <w:sz w:val="20"/>
                <w:szCs w:val="20"/>
              </w:rPr>
              <w:t xml:space="preserve">                         тел.: 8 (727) 2 98 54 02</w:t>
            </w:r>
          </w:p>
        </w:tc>
      </w:tr>
      <w:tr w:rsidR="00007701" w:rsidRPr="00836C4B" w14:paraId="6F8EE3DB" w14:textId="77777777" w:rsidTr="009F05D4">
        <w:trPr>
          <w:gridBefore w:val="1"/>
          <w:wBefore w:w="247" w:type="dxa"/>
          <w:trHeight w:val="824"/>
        </w:trPr>
        <w:tc>
          <w:tcPr>
            <w:tcW w:w="4752" w:type="dxa"/>
            <w:gridSpan w:val="2"/>
            <w:vAlign w:val="center"/>
          </w:tcPr>
          <w:p w14:paraId="6F8EE3D3" w14:textId="77777777" w:rsidR="00007701" w:rsidRPr="00836C4B" w:rsidRDefault="00007701" w:rsidP="009F05D4">
            <w:pPr>
              <w:spacing w:before="120"/>
              <w:ind w:right="-480"/>
              <w:rPr>
                <w:color w:val="1F497D"/>
                <w:sz w:val="20"/>
                <w:szCs w:val="20"/>
              </w:rPr>
            </w:pPr>
            <w:r w:rsidRPr="00836C4B">
              <w:rPr>
                <w:color w:val="1F497D"/>
                <w:sz w:val="20"/>
                <w:szCs w:val="20"/>
              </w:rPr>
              <w:t xml:space="preserve">        «____»_____202</w:t>
            </w:r>
            <w:r w:rsidR="00142BBE">
              <w:rPr>
                <w:color w:val="1F497D"/>
                <w:sz w:val="20"/>
                <w:szCs w:val="20"/>
              </w:rPr>
              <w:t>4</w:t>
            </w:r>
            <w:r w:rsidRPr="00836C4B">
              <w:rPr>
                <w:color w:val="1F497D"/>
                <w:sz w:val="20"/>
                <w:szCs w:val="20"/>
              </w:rPr>
              <w:t>жыл №____________</w:t>
            </w:r>
          </w:p>
          <w:p w14:paraId="6F8EE3D4" w14:textId="77777777" w:rsidR="00007701" w:rsidRPr="00836C4B" w:rsidRDefault="00007701" w:rsidP="009F05D4">
            <w:pPr>
              <w:ind w:left="426" w:right="-480"/>
              <w:rPr>
                <w:color w:val="1F497D"/>
                <w:sz w:val="20"/>
                <w:szCs w:val="20"/>
              </w:rPr>
            </w:pPr>
            <w:r w:rsidRPr="00836C4B">
              <w:rPr>
                <w:color w:val="1F497D"/>
                <w:sz w:val="20"/>
                <w:szCs w:val="20"/>
              </w:rPr>
              <w:t>_________________________________</w:t>
            </w:r>
          </w:p>
          <w:p w14:paraId="6F8EE3D5" w14:textId="77777777" w:rsidR="00007701" w:rsidRPr="00836C4B" w:rsidRDefault="00007701" w:rsidP="009F05D4">
            <w:pPr>
              <w:ind w:left="426" w:right="-480"/>
              <w:rPr>
                <w:color w:val="1F497D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F8EE3D6" w14:textId="77777777" w:rsidR="00007701" w:rsidRPr="00836C4B" w:rsidRDefault="00007701" w:rsidP="009F0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F8EE3D7" w14:textId="77777777" w:rsidR="00007701" w:rsidRPr="00836C4B" w:rsidRDefault="00007701" w:rsidP="009F0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F8EE3D8" w14:textId="77777777" w:rsidR="00007701" w:rsidRPr="00836C4B" w:rsidRDefault="00007701" w:rsidP="009F0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F8EE3D9" w14:textId="77777777" w:rsidR="00007701" w:rsidRPr="00836C4B" w:rsidRDefault="00007701" w:rsidP="009F0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5" w:type="dxa"/>
            <w:gridSpan w:val="2"/>
            <w:vAlign w:val="center"/>
            <w:hideMark/>
          </w:tcPr>
          <w:p w14:paraId="6F8EE3DA" w14:textId="77777777" w:rsidR="00007701" w:rsidRPr="00836C4B" w:rsidRDefault="00007701" w:rsidP="009F05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75"/>
              </w:tabs>
              <w:ind w:right="284"/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6F8EE3DC" w14:textId="77777777" w:rsidR="00FF7AF5" w:rsidRPr="00FF7AF5" w:rsidRDefault="00FF7AF5" w:rsidP="00FF7AF5">
      <w:pPr>
        <w:pStyle w:val="a5"/>
        <w:ind w:left="4536"/>
        <w:rPr>
          <w:b/>
          <w:sz w:val="27"/>
          <w:szCs w:val="27"/>
        </w:rPr>
      </w:pPr>
      <w:r w:rsidRPr="00FF7AF5">
        <w:rPr>
          <w:b/>
          <w:sz w:val="27"/>
          <w:szCs w:val="27"/>
        </w:rPr>
        <w:t>Представителю по доверенности</w:t>
      </w:r>
    </w:p>
    <w:p w14:paraId="6F8EE3DD" w14:textId="77777777" w:rsidR="00FF7AF5" w:rsidRPr="00FF7AF5" w:rsidRDefault="00FF7AF5" w:rsidP="00FF7AF5">
      <w:pPr>
        <w:pStyle w:val="a5"/>
        <w:ind w:left="4536"/>
        <w:rPr>
          <w:b/>
          <w:sz w:val="27"/>
          <w:szCs w:val="27"/>
        </w:rPr>
      </w:pPr>
      <w:r w:rsidRPr="00FF7AF5">
        <w:rPr>
          <w:b/>
          <w:sz w:val="27"/>
          <w:szCs w:val="27"/>
        </w:rPr>
        <w:t>Кеңесбек И.М.</w:t>
      </w:r>
    </w:p>
    <w:p w14:paraId="6F8EE3DE" w14:textId="6393048A" w:rsidR="00FF7AF5" w:rsidRPr="00FF7AF5" w:rsidRDefault="00FF7AF5" w:rsidP="00FF7AF5">
      <w:pPr>
        <w:pStyle w:val="a5"/>
        <w:ind w:left="4536"/>
        <w:rPr>
          <w:b/>
          <w:sz w:val="27"/>
          <w:szCs w:val="27"/>
        </w:rPr>
      </w:pPr>
      <w:r w:rsidRPr="00FF7AF5">
        <w:rPr>
          <w:b/>
          <w:sz w:val="27"/>
          <w:szCs w:val="27"/>
        </w:rPr>
        <w:t xml:space="preserve">в </w:t>
      </w:r>
      <w:proofErr w:type="spellStart"/>
      <w:r w:rsidRPr="00FF7AF5">
        <w:rPr>
          <w:b/>
          <w:sz w:val="27"/>
          <w:szCs w:val="27"/>
        </w:rPr>
        <w:t>инт</w:t>
      </w:r>
      <w:proofErr w:type="spellEnd"/>
      <w:proofErr w:type="gramStart"/>
      <w:r w:rsidRPr="00FF7AF5">
        <w:rPr>
          <w:b/>
          <w:sz w:val="27"/>
          <w:szCs w:val="27"/>
        </w:rPr>
        <w:t>.</w:t>
      </w:r>
      <w:proofErr w:type="gramEnd"/>
      <w:r w:rsidRPr="00FF7AF5">
        <w:rPr>
          <w:b/>
          <w:sz w:val="27"/>
          <w:szCs w:val="27"/>
        </w:rPr>
        <w:t xml:space="preserve"> потерпевшей </w:t>
      </w:r>
      <w:proofErr w:type="gramStart"/>
      <w:r w:rsidRPr="00FF7AF5">
        <w:rPr>
          <w:b/>
          <w:sz w:val="27"/>
          <w:szCs w:val="27"/>
        </w:rPr>
        <w:t>Д</w:t>
      </w:r>
      <w:r w:rsidR="00F87C88">
        <w:rPr>
          <w:b/>
          <w:sz w:val="27"/>
          <w:szCs w:val="27"/>
          <w:lang w:val="kk-KZ"/>
        </w:rPr>
        <w:t xml:space="preserve"> </w:t>
      </w:r>
      <w:r w:rsidRPr="00FF7AF5">
        <w:rPr>
          <w:b/>
          <w:sz w:val="27"/>
          <w:szCs w:val="27"/>
        </w:rPr>
        <w:t xml:space="preserve"> Е.Б.</w:t>
      </w:r>
      <w:proofErr w:type="gramEnd"/>
    </w:p>
    <w:p w14:paraId="6F8EE3DF" w14:textId="77777777" w:rsidR="00FF7AF5" w:rsidRPr="00FF7AF5" w:rsidRDefault="00FF7AF5" w:rsidP="00FF7AF5">
      <w:pPr>
        <w:pStyle w:val="a5"/>
        <w:ind w:left="4536"/>
        <w:rPr>
          <w:b/>
          <w:sz w:val="27"/>
          <w:szCs w:val="27"/>
        </w:rPr>
      </w:pPr>
      <w:r w:rsidRPr="00FF7AF5">
        <w:rPr>
          <w:b/>
          <w:sz w:val="27"/>
          <w:szCs w:val="27"/>
        </w:rPr>
        <w:t>г. Алматы, пр. Абылай Хана, д. 79, офис 304</w:t>
      </w:r>
    </w:p>
    <w:p w14:paraId="6F8EE3E0" w14:textId="77777777" w:rsidR="00FF7AF5" w:rsidRPr="00FF7AF5" w:rsidRDefault="00FF7AF5" w:rsidP="00FF7AF5">
      <w:pPr>
        <w:pStyle w:val="a5"/>
        <w:ind w:left="4536"/>
        <w:rPr>
          <w:b/>
          <w:i/>
          <w:sz w:val="27"/>
          <w:szCs w:val="27"/>
        </w:rPr>
      </w:pPr>
      <w:r w:rsidRPr="00FF7AF5">
        <w:rPr>
          <w:b/>
          <w:i/>
          <w:sz w:val="27"/>
          <w:szCs w:val="27"/>
        </w:rPr>
        <w:t>с.т. +7 7089717858; + 772797178 58</w:t>
      </w:r>
    </w:p>
    <w:p w14:paraId="6F8EE3E1" w14:textId="77777777" w:rsidR="00FF7AF5" w:rsidRPr="00FF7AF5" w:rsidRDefault="00FF7AF5" w:rsidP="00FF7AF5">
      <w:pPr>
        <w:pStyle w:val="a5"/>
        <w:ind w:left="4536"/>
        <w:rPr>
          <w:b/>
          <w:i/>
        </w:rPr>
      </w:pPr>
    </w:p>
    <w:p w14:paraId="6F8EE3E2" w14:textId="77777777" w:rsidR="00007701" w:rsidRPr="00FF7AF5" w:rsidRDefault="00562791" w:rsidP="00FF7AF5">
      <w:pPr>
        <w:pStyle w:val="5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232428"/>
          <w:sz w:val="28"/>
          <w:szCs w:val="27"/>
        </w:rPr>
      </w:pPr>
      <w:r w:rsidRPr="00F87CA6">
        <w:rPr>
          <w:rFonts w:ascii="Times New Roman" w:hAnsi="Times New Roman" w:cs="Times New Roman"/>
          <w:color w:val="auto"/>
          <w:sz w:val="26"/>
          <w:szCs w:val="26"/>
        </w:rPr>
        <w:t>Сообщаю,</w:t>
      </w:r>
      <w:r w:rsidRPr="00F87CA6">
        <w:rPr>
          <w:rFonts w:ascii="Times New Roman" w:hAnsi="Times New Roman" w:cs="Times New Roman"/>
          <w:color w:val="auto"/>
          <w:sz w:val="26"/>
          <w:szCs w:val="26"/>
          <w:lang w:val="kk-KZ"/>
        </w:rPr>
        <w:t xml:space="preserve"> что </w:t>
      </w:r>
      <w:r w:rsidR="00007701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Ваше ходатайство за </w:t>
      </w:r>
      <w:r w:rsidR="00F87CA6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FF7AF5" w:rsidRPr="00FF7AF5">
        <w:rPr>
          <w:rFonts w:ascii="Times New Roman" w:hAnsi="Times New Roman" w:cs="Times New Roman"/>
          <w:bCs/>
          <w:color w:val="232428"/>
          <w:sz w:val="28"/>
          <w:szCs w:val="27"/>
        </w:rPr>
        <w:t>ЖТ-2024-05009312</w:t>
      </w:r>
      <w:r w:rsidR="004D70FD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07701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F87CA6" w:rsidRPr="00F87CA6">
        <w:rPr>
          <w:rFonts w:ascii="Times New Roman" w:hAnsi="Times New Roman" w:cs="Times New Roman"/>
          <w:color w:val="auto"/>
          <w:sz w:val="26"/>
          <w:szCs w:val="26"/>
          <w:lang w:val="kk-KZ"/>
        </w:rPr>
        <w:t>1</w:t>
      </w:r>
      <w:r w:rsidR="00FF7AF5">
        <w:rPr>
          <w:rFonts w:ascii="Times New Roman" w:hAnsi="Times New Roman" w:cs="Times New Roman"/>
          <w:color w:val="auto"/>
          <w:sz w:val="26"/>
          <w:szCs w:val="26"/>
          <w:lang w:val="kk-KZ"/>
        </w:rPr>
        <w:t>4</w:t>
      </w:r>
      <w:r w:rsidR="00007701" w:rsidRPr="00F87CA6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FF7AF5">
        <w:rPr>
          <w:rFonts w:ascii="Times New Roman" w:hAnsi="Times New Roman" w:cs="Times New Roman"/>
          <w:color w:val="auto"/>
          <w:sz w:val="26"/>
          <w:szCs w:val="26"/>
          <w:lang w:val="kk-KZ"/>
        </w:rPr>
        <w:t>8</w:t>
      </w:r>
      <w:r w:rsidR="00007701" w:rsidRPr="00F87CA6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007701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D3160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года 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в рамках уголовного дела </w:t>
      </w:r>
      <w:r w:rsidR="008B5E46" w:rsidRPr="00F87CA6">
        <w:rPr>
          <w:rFonts w:ascii="Times New Roman" w:hAnsi="Times New Roman" w:cs="Times New Roman"/>
          <w:color w:val="auto"/>
          <w:sz w:val="26"/>
          <w:szCs w:val="26"/>
          <w:lang w:val="kk-KZ"/>
        </w:rPr>
        <w:t xml:space="preserve">зарегистрированный 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в Единый реестр досудебного расследования </w:t>
      </w:r>
      <w:r w:rsidR="00142BBE" w:rsidRPr="00F87CA6">
        <w:rPr>
          <w:rFonts w:ascii="Times New Roman" w:hAnsi="Times New Roman" w:cs="Times New Roman"/>
          <w:i/>
          <w:color w:val="auto"/>
          <w:sz w:val="26"/>
          <w:szCs w:val="26"/>
        </w:rPr>
        <w:t>(далее ЕРДР)</w:t>
      </w:r>
      <w:r w:rsidR="00142BBE" w:rsidRPr="00F87CA6">
        <w:rPr>
          <w:rFonts w:ascii="Times New Roman" w:hAnsi="Times New Roman" w:cs="Times New Roman"/>
          <w:i/>
          <w:color w:val="auto"/>
          <w:sz w:val="26"/>
          <w:szCs w:val="26"/>
          <w:lang w:val="kk-KZ"/>
        </w:rPr>
        <w:t xml:space="preserve"> 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за </w:t>
      </w:r>
      <w:r w:rsidR="007B55F9" w:rsidRPr="00F87CA6">
        <w:rPr>
          <w:rFonts w:ascii="Times New Roman" w:hAnsi="Times New Roman" w:cs="Times New Roman"/>
          <w:color w:val="auto"/>
          <w:sz w:val="26"/>
          <w:szCs w:val="26"/>
        </w:rPr>
        <w:t>№247519031000</w:t>
      </w:r>
      <w:r w:rsidR="00FF7AF5">
        <w:rPr>
          <w:rFonts w:ascii="Times New Roman" w:hAnsi="Times New Roman" w:cs="Times New Roman"/>
          <w:color w:val="auto"/>
          <w:sz w:val="26"/>
          <w:szCs w:val="26"/>
        </w:rPr>
        <w:t>959</w:t>
      </w:r>
      <w:r w:rsidR="007B55F9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D70FD" w:rsidRPr="00F87CA6">
        <w:rPr>
          <w:rFonts w:ascii="Times New Roman" w:hAnsi="Times New Roman" w:cs="Times New Roman"/>
          <w:color w:val="auto"/>
          <w:sz w:val="26"/>
          <w:szCs w:val="26"/>
        </w:rPr>
        <w:t>по</w:t>
      </w:r>
      <w:r w:rsidR="007B55F9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>признакам уголовного правонарушения, предусмотренного ст.</w:t>
      </w:r>
      <w:r w:rsidR="00FF7AF5">
        <w:rPr>
          <w:rFonts w:ascii="Times New Roman" w:hAnsi="Times New Roman" w:cs="Times New Roman"/>
          <w:color w:val="auto"/>
          <w:sz w:val="26"/>
          <w:szCs w:val="26"/>
          <w:lang w:val="kk-KZ"/>
        </w:rPr>
        <w:t>156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 ч.</w:t>
      </w:r>
      <w:r w:rsidR="007B55F9" w:rsidRPr="00F87CA6">
        <w:rPr>
          <w:rFonts w:ascii="Times New Roman" w:hAnsi="Times New Roman" w:cs="Times New Roman"/>
          <w:color w:val="auto"/>
          <w:sz w:val="26"/>
          <w:szCs w:val="26"/>
          <w:lang w:val="kk-KZ"/>
        </w:rPr>
        <w:t>1</w:t>
      </w:r>
      <w:r w:rsidR="00142BBE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 УК РК от </w:t>
      </w:r>
      <w:r w:rsidR="00FF7AF5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7B55F9" w:rsidRPr="00F87CA6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FF7AF5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7B55F9" w:rsidRPr="00F87CA6">
        <w:rPr>
          <w:rFonts w:ascii="Times New Roman" w:hAnsi="Times New Roman" w:cs="Times New Roman"/>
          <w:color w:val="auto"/>
          <w:sz w:val="26"/>
          <w:szCs w:val="26"/>
        </w:rPr>
        <w:t xml:space="preserve">.2024 года </w:t>
      </w:r>
      <w:r w:rsidR="00007701" w:rsidRPr="00F87CA6">
        <w:rPr>
          <w:rFonts w:ascii="Times New Roman" w:hAnsi="Times New Roman" w:cs="Times New Roman"/>
          <w:color w:val="auto"/>
          <w:sz w:val="26"/>
          <w:szCs w:val="26"/>
        </w:rPr>
        <w:t>рассмотрено</w:t>
      </w:r>
      <w:r w:rsidRPr="00F87CA6">
        <w:rPr>
          <w:rFonts w:ascii="Times New Roman" w:hAnsi="Times New Roman" w:cs="Times New Roman"/>
          <w:color w:val="auto"/>
          <w:sz w:val="26"/>
          <w:szCs w:val="26"/>
          <w:lang w:val="kk-KZ"/>
        </w:rPr>
        <w:t xml:space="preserve"> отделом дознания УП Турксибского района</w:t>
      </w:r>
      <w:r w:rsidR="001D7574" w:rsidRPr="00F87CA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6F8EE3E3" w14:textId="77777777" w:rsidR="00562791" w:rsidRPr="00B17192" w:rsidRDefault="00562791" w:rsidP="00562791">
      <w:pPr>
        <w:ind w:firstLine="709"/>
        <w:jc w:val="both"/>
        <w:rPr>
          <w:sz w:val="27"/>
          <w:szCs w:val="27"/>
          <w:lang w:val="kk-KZ"/>
        </w:rPr>
      </w:pPr>
      <w:r w:rsidRPr="00B17192">
        <w:rPr>
          <w:sz w:val="27"/>
          <w:szCs w:val="27"/>
          <w:lang w:val="kk-KZ"/>
        </w:rPr>
        <w:t>В соответствии с требованиями ст.99 ч.5 УПК РК - х</w:t>
      </w:r>
      <w:proofErr w:type="spellStart"/>
      <w:r w:rsidR="00FF7AF5" w:rsidRPr="00B17192">
        <w:rPr>
          <w:sz w:val="27"/>
          <w:szCs w:val="27"/>
        </w:rPr>
        <w:t>одатайство</w:t>
      </w:r>
      <w:proofErr w:type="spellEnd"/>
      <w:r w:rsidRPr="00B17192">
        <w:rPr>
          <w:sz w:val="27"/>
          <w:szCs w:val="27"/>
        </w:rPr>
        <w:t xml:space="preserve"> должно быть удовлетворено, если оно способствует всестороннему, полному и объективному исследованию обстоятельств дела, обеспечению прав и законных интересов участников процесса или других лиц. В иных случаях в удовлетворении ходатайства может быть отказано.</w:t>
      </w:r>
    </w:p>
    <w:p w14:paraId="6F8EE3E4" w14:textId="77777777" w:rsidR="00562791" w:rsidRPr="00B17192" w:rsidRDefault="00562791" w:rsidP="00562791">
      <w:pPr>
        <w:ind w:firstLine="709"/>
        <w:jc w:val="both"/>
        <w:rPr>
          <w:sz w:val="27"/>
          <w:szCs w:val="27"/>
          <w:lang w:val="kk-KZ"/>
        </w:rPr>
      </w:pPr>
      <w:r w:rsidRPr="00B17192">
        <w:rPr>
          <w:sz w:val="27"/>
          <w:szCs w:val="27"/>
          <w:lang w:val="kk-KZ"/>
        </w:rPr>
        <w:t xml:space="preserve">На основании вышеизложенного, </w:t>
      </w:r>
      <w:r w:rsidR="00FF7AF5">
        <w:rPr>
          <w:sz w:val="27"/>
          <w:szCs w:val="27"/>
          <w:lang w:val="kk-KZ"/>
        </w:rPr>
        <w:t>16</w:t>
      </w:r>
      <w:r w:rsidRPr="00B17192">
        <w:rPr>
          <w:sz w:val="27"/>
          <w:szCs w:val="27"/>
          <w:lang w:val="kk-KZ"/>
        </w:rPr>
        <w:t>.0</w:t>
      </w:r>
      <w:r w:rsidR="00FF7AF5">
        <w:rPr>
          <w:sz w:val="27"/>
          <w:szCs w:val="27"/>
          <w:lang w:val="kk-KZ"/>
        </w:rPr>
        <w:t>8</w:t>
      </w:r>
      <w:r w:rsidRPr="00B17192">
        <w:rPr>
          <w:sz w:val="27"/>
          <w:szCs w:val="27"/>
          <w:lang w:val="kk-KZ"/>
        </w:rPr>
        <w:t>.2024 г. старшим дознавателем ОД УП Турксибского района Аб</w:t>
      </w:r>
      <w:r w:rsidR="00FF7AF5">
        <w:rPr>
          <w:sz w:val="27"/>
          <w:szCs w:val="27"/>
          <w:lang w:val="kk-KZ"/>
        </w:rPr>
        <w:t>илкасымо</w:t>
      </w:r>
      <w:r w:rsidRPr="00B17192">
        <w:rPr>
          <w:sz w:val="27"/>
          <w:szCs w:val="27"/>
          <w:lang w:val="kk-KZ"/>
        </w:rPr>
        <w:t xml:space="preserve">вой </w:t>
      </w:r>
      <w:r w:rsidR="00FF7AF5">
        <w:rPr>
          <w:sz w:val="27"/>
          <w:szCs w:val="27"/>
          <w:lang w:val="kk-KZ"/>
        </w:rPr>
        <w:t>Ф</w:t>
      </w:r>
      <w:r w:rsidRPr="00B17192">
        <w:rPr>
          <w:sz w:val="27"/>
          <w:szCs w:val="27"/>
          <w:lang w:val="kk-KZ"/>
        </w:rPr>
        <w:t>.</w:t>
      </w:r>
      <w:r w:rsidR="00FF7AF5">
        <w:rPr>
          <w:sz w:val="27"/>
          <w:szCs w:val="27"/>
          <w:lang w:val="kk-KZ"/>
        </w:rPr>
        <w:t>Н</w:t>
      </w:r>
      <w:r w:rsidRPr="00B17192">
        <w:rPr>
          <w:sz w:val="27"/>
          <w:szCs w:val="27"/>
          <w:lang w:val="kk-KZ"/>
        </w:rPr>
        <w:t>. вынесено постановление о</w:t>
      </w:r>
      <w:r w:rsidR="00FF7AF5">
        <w:rPr>
          <w:sz w:val="27"/>
          <w:szCs w:val="27"/>
          <w:lang w:val="kk-KZ"/>
        </w:rPr>
        <w:t xml:space="preserve"> частичном </w:t>
      </w:r>
      <w:r w:rsidRPr="00B17192">
        <w:rPr>
          <w:sz w:val="27"/>
          <w:szCs w:val="27"/>
          <w:lang w:val="kk-KZ"/>
        </w:rPr>
        <w:t>удовлетворении ходатайства.</w:t>
      </w:r>
    </w:p>
    <w:p w14:paraId="6F8EE3E5" w14:textId="77777777" w:rsidR="00562791" w:rsidRPr="00B17192" w:rsidRDefault="00562791" w:rsidP="00562791">
      <w:pPr>
        <w:jc w:val="both"/>
        <w:rPr>
          <w:bCs/>
          <w:i/>
          <w:sz w:val="27"/>
          <w:szCs w:val="27"/>
          <w:lang w:val="kk-KZ"/>
        </w:rPr>
      </w:pPr>
      <w:r w:rsidRPr="00B17192">
        <w:rPr>
          <w:sz w:val="27"/>
          <w:szCs w:val="27"/>
          <w:lang w:val="kk-KZ"/>
        </w:rPr>
        <w:tab/>
        <w:t xml:space="preserve">По вопросам касательно расследования уголовного дела Вы можете обратиться к старшему дознавателю  ОД УП Турксибского района </w:t>
      </w:r>
      <w:r w:rsidR="00FF7AF5">
        <w:rPr>
          <w:sz w:val="27"/>
          <w:szCs w:val="27"/>
          <w:lang w:val="kk-KZ"/>
        </w:rPr>
        <w:t>капитану</w:t>
      </w:r>
      <w:r w:rsidRPr="00B17192">
        <w:rPr>
          <w:sz w:val="27"/>
          <w:szCs w:val="27"/>
          <w:lang w:val="kk-KZ"/>
        </w:rPr>
        <w:t xml:space="preserve"> полиции </w:t>
      </w:r>
      <w:r w:rsidR="00FF7AF5">
        <w:rPr>
          <w:sz w:val="27"/>
          <w:szCs w:val="27"/>
          <w:lang w:val="kk-KZ"/>
        </w:rPr>
        <w:t>Абилкасымовой Ф</w:t>
      </w:r>
      <w:r w:rsidRPr="00B17192">
        <w:rPr>
          <w:sz w:val="27"/>
          <w:szCs w:val="27"/>
          <w:lang w:val="kk-KZ"/>
        </w:rPr>
        <w:t>.</w:t>
      </w:r>
      <w:r w:rsidR="00FF7AF5">
        <w:rPr>
          <w:sz w:val="27"/>
          <w:szCs w:val="27"/>
          <w:lang w:val="kk-KZ"/>
        </w:rPr>
        <w:t>Н.</w:t>
      </w:r>
      <w:r w:rsidRPr="00B17192">
        <w:rPr>
          <w:sz w:val="27"/>
          <w:szCs w:val="27"/>
          <w:lang w:val="kk-KZ"/>
        </w:rPr>
        <w:t xml:space="preserve"> </w:t>
      </w:r>
      <w:r w:rsidRPr="00B17192">
        <w:rPr>
          <w:i/>
          <w:sz w:val="27"/>
          <w:szCs w:val="27"/>
        </w:rPr>
        <w:t>(к/т: 8-</w:t>
      </w:r>
      <w:r w:rsidR="00FF7AF5">
        <w:rPr>
          <w:i/>
          <w:sz w:val="27"/>
          <w:szCs w:val="27"/>
        </w:rPr>
        <w:t>707</w:t>
      </w:r>
      <w:r w:rsidRPr="00B17192">
        <w:rPr>
          <w:i/>
          <w:sz w:val="27"/>
          <w:szCs w:val="27"/>
        </w:rPr>
        <w:t>-</w:t>
      </w:r>
      <w:r w:rsidR="00FF7AF5">
        <w:rPr>
          <w:i/>
          <w:sz w:val="27"/>
          <w:szCs w:val="27"/>
          <w:lang w:val="kk-KZ"/>
        </w:rPr>
        <w:t>640</w:t>
      </w:r>
      <w:r w:rsidRPr="00B17192">
        <w:rPr>
          <w:i/>
          <w:sz w:val="27"/>
          <w:szCs w:val="27"/>
        </w:rPr>
        <w:t>-</w:t>
      </w:r>
      <w:r w:rsidR="00FF7AF5">
        <w:rPr>
          <w:i/>
          <w:sz w:val="27"/>
          <w:szCs w:val="27"/>
          <w:lang w:val="kk-KZ"/>
        </w:rPr>
        <w:t>50</w:t>
      </w:r>
      <w:r w:rsidRPr="00B17192">
        <w:rPr>
          <w:i/>
          <w:sz w:val="27"/>
          <w:szCs w:val="27"/>
        </w:rPr>
        <w:t>-</w:t>
      </w:r>
      <w:r w:rsidR="00FF7AF5">
        <w:rPr>
          <w:i/>
          <w:sz w:val="27"/>
          <w:szCs w:val="27"/>
          <w:lang w:val="kk-KZ"/>
        </w:rPr>
        <w:t>51</w:t>
      </w:r>
      <w:r w:rsidRPr="00B17192">
        <w:rPr>
          <w:i/>
          <w:sz w:val="27"/>
          <w:szCs w:val="27"/>
        </w:rPr>
        <w:t>)</w:t>
      </w:r>
      <w:r w:rsidRPr="00B17192">
        <w:rPr>
          <w:i/>
          <w:sz w:val="27"/>
          <w:szCs w:val="27"/>
          <w:lang w:val="kk-KZ"/>
        </w:rPr>
        <w:t xml:space="preserve">, </w:t>
      </w:r>
      <w:r w:rsidRPr="00B17192">
        <w:rPr>
          <w:sz w:val="27"/>
          <w:szCs w:val="27"/>
          <w:lang w:val="kk-KZ"/>
        </w:rPr>
        <w:t xml:space="preserve">начальнику ОД УП Турксибского района майору полиции Оспанову О.М. </w:t>
      </w:r>
      <w:r w:rsidRPr="00B17192">
        <w:rPr>
          <w:i/>
          <w:sz w:val="27"/>
          <w:szCs w:val="27"/>
        </w:rPr>
        <w:t>(</w:t>
      </w:r>
      <w:r w:rsidRPr="00B17192">
        <w:rPr>
          <w:i/>
          <w:sz w:val="27"/>
          <w:szCs w:val="27"/>
          <w:lang w:val="kk-KZ"/>
        </w:rPr>
        <w:t>р</w:t>
      </w:r>
      <w:r w:rsidRPr="00B17192">
        <w:rPr>
          <w:i/>
          <w:sz w:val="27"/>
          <w:szCs w:val="27"/>
        </w:rPr>
        <w:t xml:space="preserve">/т: </w:t>
      </w:r>
      <w:r w:rsidRPr="00B17192">
        <w:rPr>
          <w:bCs/>
          <w:i/>
          <w:sz w:val="27"/>
          <w:szCs w:val="27"/>
          <w:lang w:val="kk-KZ"/>
        </w:rPr>
        <w:t>298-54-11).</w:t>
      </w:r>
    </w:p>
    <w:p w14:paraId="6F8EE3E6" w14:textId="77777777" w:rsidR="00562791" w:rsidRPr="00B17192" w:rsidRDefault="00562791" w:rsidP="00562791">
      <w:pPr>
        <w:ind w:firstLine="708"/>
        <w:jc w:val="both"/>
        <w:rPr>
          <w:sz w:val="27"/>
          <w:szCs w:val="27"/>
          <w:lang w:val="kk-KZ"/>
        </w:rPr>
      </w:pPr>
      <w:r w:rsidRPr="00B17192">
        <w:rPr>
          <w:sz w:val="27"/>
          <w:szCs w:val="27"/>
          <w:lang w:val="kk-KZ"/>
        </w:rPr>
        <w:t>В случае несогласия с принятым решением, Вы вправе обжаловать его в порядке ст.100 УПК РК.</w:t>
      </w:r>
    </w:p>
    <w:p w14:paraId="6F8EE3E7" w14:textId="77777777" w:rsidR="00007701" w:rsidRPr="00B17192" w:rsidRDefault="00007701" w:rsidP="00007701">
      <w:pPr>
        <w:tabs>
          <w:tab w:val="left" w:pos="0"/>
        </w:tabs>
        <w:ind w:right="-10"/>
        <w:jc w:val="both"/>
        <w:rPr>
          <w:sz w:val="27"/>
          <w:szCs w:val="27"/>
          <w:lang w:val="kk-KZ"/>
        </w:rPr>
      </w:pPr>
    </w:p>
    <w:p w14:paraId="6F8EE3E8" w14:textId="77777777" w:rsidR="008B5E46" w:rsidRPr="00B17192" w:rsidRDefault="008B5E46" w:rsidP="00007701">
      <w:pPr>
        <w:tabs>
          <w:tab w:val="left" w:pos="0"/>
        </w:tabs>
        <w:ind w:right="-10"/>
        <w:jc w:val="both"/>
        <w:rPr>
          <w:i/>
          <w:color w:val="000000" w:themeColor="text1"/>
          <w:sz w:val="27"/>
          <w:szCs w:val="27"/>
          <w:lang w:val="kk-KZ"/>
        </w:rPr>
      </w:pPr>
      <w:r w:rsidRPr="00B17192">
        <w:rPr>
          <w:i/>
          <w:color w:val="000000" w:themeColor="text1"/>
          <w:sz w:val="27"/>
          <w:szCs w:val="27"/>
        </w:rPr>
        <w:t xml:space="preserve">Приложение: Постановление </w:t>
      </w:r>
      <w:r w:rsidR="00FF7AF5">
        <w:rPr>
          <w:i/>
          <w:color w:val="000000" w:themeColor="text1"/>
          <w:sz w:val="27"/>
          <w:szCs w:val="27"/>
        </w:rPr>
        <w:t>о частичном</w:t>
      </w:r>
      <w:r w:rsidRPr="00B17192">
        <w:rPr>
          <w:i/>
          <w:color w:val="000000" w:themeColor="text1"/>
          <w:sz w:val="27"/>
          <w:szCs w:val="27"/>
          <w:lang w:val="kk-KZ"/>
        </w:rPr>
        <w:t xml:space="preserve"> </w:t>
      </w:r>
      <w:r w:rsidRPr="00B17192">
        <w:rPr>
          <w:i/>
          <w:color w:val="000000" w:themeColor="text1"/>
          <w:sz w:val="27"/>
          <w:szCs w:val="27"/>
        </w:rPr>
        <w:t>удовлетворении ходатайства</w:t>
      </w:r>
      <w:r w:rsidRPr="00B17192">
        <w:rPr>
          <w:i/>
          <w:color w:val="000000" w:themeColor="text1"/>
          <w:sz w:val="27"/>
          <w:szCs w:val="27"/>
          <w:lang w:val="kk-KZ"/>
        </w:rPr>
        <w:t>.</w:t>
      </w:r>
    </w:p>
    <w:p w14:paraId="6F8EE3E9" w14:textId="77777777" w:rsidR="008B5E46" w:rsidRPr="00B17192" w:rsidRDefault="008B5E46" w:rsidP="00007701">
      <w:pPr>
        <w:tabs>
          <w:tab w:val="left" w:pos="0"/>
        </w:tabs>
        <w:ind w:right="-10"/>
        <w:jc w:val="both"/>
        <w:rPr>
          <w:sz w:val="27"/>
          <w:szCs w:val="27"/>
          <w:lang w:val="kk-KZ"/>
        </w:rPr>
      </w:pPr>
    </w:p>
    <w:p w14:paraId="6F8EE3EA" w14:textId="77777777" w:rsidR="00007701" w:rsidRPr="00B17192" w:rsidRDefault="00007701" w:rsidP="00562791">
      <w:pPr>
        <w:jc w:val="both"/>
        <w:rPr>
          <w:b/>
          <w:sz w:val="27"/>
          <w:szCs w:val="27"/>
        </w:rPr>
      </w:pPr>
      <w:r w:rsidRPr="00B17192">
        <w:rPr>
          <w:b/>
          <w:sz w:val="27"/>
          <w:szCs w:val="27"/>
        </w:rPr>
        <w:t xml:space="preserve">Начальник УП Турксибского района </w:t>
      </w:r>
    </w:p>
    <w:p w14:paraId="6F8EE3EB" w14:textId="77777777" w:rsidR="00562791" w:rsidRPr="00B17192" w:rsidRDefault="00007701" w:rsidP="00562791">
      <w:pPr>
        <w:pStyle w:val="31"/>
        <w:spacing w:after="0"/>
        <w:ind w:right="565"/>
        <w:jc w:val="both"/>
        <w:rPr>
          <w:i/>
          <w:sz w:val="27"/>
          <w:szCs w:val="27"/>
          <w:lang w:val="kk-KZ"/>
        </w:rPr>
      </w:pPr>
      <w:r w:rsidRPr="00B17192">
        <w:rPr>
          <w:rFonts w:ascii="Times New Roman" w:hAnsi="Times New Roman" w:cs="Times New Roman"/>
          <w:b/>
          <w:sz w:val="27"/>
          <w:szCs w:val="27"/>
        </w:rPr>
        <w:t xml:space="preserve">полковник полиции                                                </w:t>
      </w:r>
      <w:r w:rsidR="00142BBE" w:rsidRPr="00B1719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62791" w:rsidRPr="00B17192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</w:t>
      </w:r>
      <w:r w:rsidRPr="00B17192">
        <w:rPr>
          <w:rFonts w:ascii="Times New Roman" w:hAnsi="Times New Roman" w:cs="Times New Roman"/>
          <w:b/>
          <w:sz w:val="27"/>
          <w:szCs w:val="27"/>
        </w:rPr>
        <w:t xml:space="preserve">   Амантаев Е.С.</w:t>
      </w:r>
    </w:p>
    <w:p w14:paraId="6F8EE3EC" w14:textId="77777777" w:rsidR="00FF7AF5" w:rsidRDefault="00FF7AF5" w:rsidP="00562791">
      <w:pPr>
        <w:rPr>
          <w:i/>
          <w:sz w:val="27"/>
          <w:szCs w:val="27"/>
          <w:lang w:val="kk-KZ"/>
        </w:rPr>
      </w:pPr>
    </w:p>
    <w:p w14:paraId="6F8EE3ED" w14:textId="77777777" w:rsidR="00562791" w:rsidRPr="00FF7AF5" w:rsidRDefault="00562791" w:rsidP="00562791">
      <w:pPr>
        <w:rPr>
          <w:i/>
          <w:sz w:val="20"/>
          <w:szCs w:val="20"/>
          <w:lang w:val="kk-KZ"/>
        </w:rPr>
      </w:pPr>
      <w:r w:rsidRPr="00FF7AF5">
        <w:rPr>
          <w:i/>
          <w:sz w:val="20"/>
          <w:szCs w:val="20"/>
          <w:lang w:val="kk-KZ"/>
        </w:rPr>
        <w:t>Исп</w:t>
      </w:r>
      <w:r w:rsidRPr="00FF7AF5">
        <w:rPr>
          <w:i/>
          <w:sz w:val="20"/>
          <w:szCs w:val="20"/>
        </w:rPr>
        <w:t xml:space="preserve">.: </w:t>
      </w:r>
      <w:proofErr w:type="spellStart"/>
      <w:r w:rsidR="00FF7AF5" w:rsidRPr="00FF7AF5">
        <w:rPr>
          <w:i/>
          <w:sz w:val="20"/>
          <w:szCs w:val="20"/>
        </w:rPr>
        <w:t>Абилкасымова</w:t>
      </w:r>
      <w:proofErr w:type="spellEnd"/>
      <w:r w:rsidR="00FF7AF5" w:rsidRPr="00FF7AF5">
        <w:rPr>
          <w:i/>
          <w:sz w:val="20"/>
          <w:szCs w:val="20"/>
        </w:rPr>
        <w:t xml:space="preserve"> Ф</w:t>
      </w:r>
      <w:r w:rsidRPr="00FF7AF5">
        <w:rPr>
          <w:i/>
          <w:sz w:val="20"/>
          <w:szCs w:val="20"/>
          <w:lang w:val="kk-KZ"/>
        </w:rPr>
        <w:t>.</w:t>
      </w:r>
      <w:r w:rsidR="00FF7AF5" w:rsidRPr="00FF7AF5">
        <w:rPr>
          <w:i/>
          <w:sz w:val="20"/>
          <w:szCs w:val="20"/>
          <w:lang w:val="kk-KZ"/>
        </w:rPr>
        <w:t>Н.</w:t>
      </w:r>
    </w:p>
    <w:p w14:paraId="6F8EE3EE" w14:textId="77777777" w:rsidR="00007701" w:rsidRPr="00FF7AF5" w:rsidRDefault="00007701" w:rsidP="00562791">
      <w:pPr>
        <w:rPr>
          <w:i/>
          <w:sz w:val="20"/>
          <w:szCs w:val="20"/>
        </w:rPr>
      </w:pPr>
      <w:proofErr w:type="spellStart"/>
      <w:r w:rsidRPr="00FF7AF5">
        <w:rPr>
          <w:i/>
          <w:sz w:val="20"/>
          <w:szCs w:val="20"/>
        </w:rPr>
        <w:t>Вх</w:t>
      </w:r>
      <w:proofErr w:type="spellEnd"/>
      <w:r w:rsidRPr="00FF7AF5">
        <w:rPr>
          <w:i/>
          <w:sz w:val="20"/>
          <w:szCs w:val="20"/>
        </w:rPr>
        <w:t>:</w:t>
      </w:r>
      <w:r w:rsidR="00767508" w:rsidRPr="00FF7AF5">
        <w:rPr>
          <w:i/>
          <w:sz w:val="20"/>
          <w:szCs w:val="20"/>
        </w:rPr>
        <w:t xml:space="preserve"> </w:t>
      </w:r>
      <w:r w:rsidR="008B5E46" w:rsidRPr="00FF7AF5">
        <w:rPr>
          <w:i/>
          <w:sz w:val="20"/>
          <w:szCs w:val="20"/>
        </w:rPr>
        <w:t xml:space="preserve">№ </w:t>
      </w:r>
      <w:r w:rsidR="00FF7AF5" w:rsidRPr="00FF7AF5">
        <w:rPr>
          <w:bCs/>
          <w:i/>
          <w:color w:val="232428"/>
          <w:sz w:val="20"/>
          <w:szCs w:val="20"/>
        </w:rPr>
        <w:t>ЖТ-2024-05009312</w:t>
      </w:r>
      <w:r w:rsidR="00FF7AF5" w:rsidRPr="00FF7AF5">
        <w:rPr>
          <w:i/>
          <w:sz w:val="20"/>
          <w:szCs w:val="20"/>
        </w:rPr>
        <w:t xml:space="preserve"> от </w:t>
      </w:r>
      <w:r w:rsidR="00FF7AF5" w:rsidRPr="00FF7AF5">
        <w:rPr>
          <w:i/>
          <w:sz w:val="20"/>
          <w:szCs w:val="20"/>
          <w:lang w:val="kk-KZ"/>
        </w:rPr>
        <w:t>14</w:t>
      </w:r>
      <w:r w:rsidR="00FF7AF5" w:rsidRPr="00FF7AF5">
        <w:rPr>
          <w:i/>
          <w:sz w:val="20"/>
          <w:szCs w:val="20"/>
        </w:rPr>
        <w:t>.0</w:t>
      </w:r>
      <w:r w:rsidR="00FF7AF5" w:rsidRPr="00FF7AF5">
        <w:rPr>
          <w:i/>
          <w:sz w:val="20"/>
          <w:szCs w:val="20"/>
          <w:lang w:val="kk-KZ"/>
        </w:rPr>
        <w:t>8</w:t>
      </w:r>
      <w:r w:rsidR="00FF7AF5" w:rsidRPr="00FF7AF5">
        <w:rPr>
          <w:i/>
          <w:sz w:val="20"/>
          <w:szCs w:val="20"/>
        </w:rPr>
        <w:t xml:space="preserve">.2024 </w:t>
      </w:r>
      <w:r w:rsidR="00801108" w:rsidRPr="00FF7AF5">
        <w:rPr>
          <w:i/>
          <w:sz w:val="20"/>
          <w:szCs w:val="20"/>
        </w:rPr>
        <w:t xml:space="preserve"> </w:t>
      </w:r>
      <w:r w:rsidR="007B55F9" w:rsidRPr="00FF7AF5">
        <w:rPr>
          <w:i/>
          <w:color w:val="000000" w:themeColor="text1"/>
          <w:sz w:val="20"/>
          <w:szCs w:val="20"/>
        </w:rPr>
        <w:t xml:space="preserve">года </w:t>
      </w:r>
      <w:r w:rsidR="00872BBC" w:rsidRPr="00FF7AF5">
        <w:rPr>
          <w:i/>
          <w:sz w:val="20"/>
          <w:szCs w:val="20"/>
        </w:rPr>
        <w:t xml:space="preserve"> </w:t>
      </w:r>
    </w:p>
    <w:p w14:paraId="6F8EE3EF" w14:textId="77777777" w:rsidR="00007701" w:rsidRPr="00FF7AF5" w:rsidRDefault="00007701" w:rsidP="00562791">
      <w:pPr>
        <w:rPr>
          <w:i/>
          <w:sz w:val="20"/>
          <w:szCs w:val="20"/>
        </w:rPr>
      </w:pPr>
      <w:r w:rsidRPr="00FF7AF5">
        <w:rPr>
          <w:i/>
          <w:sz w:val="20"/>
          <w:szCs w:val="20"/>
        </w:rPr>
        <w:sym w:font="Wingdings 2" w:char="F027"/>
      </w:r>
      <w:r w:rsidRPr="00FF7AF5">
        <w:rPr>
          <w:i/>
          <w:sz w:val="20"/>
          <w:szCs w:val="20"/>
        </w:rPr>
        <w:t xml:space="preserve">  </w:t>
      </w:r>
      <w:r w:rsidR="00142BBE" w:rsidRPr="00FF7AF5">
        <w:rPr>
          <w:i/>
          <w:sz w:val="20"/>
          <w:szCs w:val="20"/>
        </w:rPr>
        <w:t>298-54-11</w:t>
      </w:r>
    </w:p>
    <w:p w14:paraId="6F8EE3F0" w14:textId="77777777" w:rsidR="00801108" w:rsidRPr="002B1DB7" w:rsidRDefault="00801108" w:rsidP="00801108">
      <w:pPr>
        <w:jc w:val="center"/>
        <w:rPr>
          <w:b/>
          <w:sz w:val="28"/>
          <w:szCs w:val="28"/>
        </w:rPr>
      </w:pPr>
      <w:r w:rsidRPr="002B1DB7">
        <w:rPr>
          <w:b/>
          <w:sz w:val="28"/>
          <w:szCs w:val="28"/>
        </w:rPr>
        <w:lastRenderedPageBreak/>
        <w:t>П О С Т А Н О В Л Е Н И Е</w:t>
      </w:r>
    </w:p>
    <w:p w14:paraId="6F8EE3F1" w14:textId="77777777" w:rsidR="00801108" w:rsidRDefault="0084788C" w:rsidP="00801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частичном</w:t>
      </w:r>
      <w:r w:rsidR="00801108" w:rsidRPr="002B1DB7">
        <w:rPr>
          <w:b/>
          <w:sz w:val="28"/>
          <w:szCs w:val="28"/>
        </w:rPr>
        <w:t xml:space="preserve"> в удовлетворении ходатайства</w:t>
      </w:r>
    </w:p>
    <w:p w14:paraId="6F8EE3F2" w14:textId="77777777" w:rsidR="00801108" w:rsidRPr="002B1DB7" w:rsidRDefault="00801108" w:rsidP="00801108">
      <w:pPr>
        <w:jc w:val="center"/>
        <w:rPr>
          <w:b/>
          <w:sz w:val="28"/>
          <w:szCs w:val="28"/>
        </w:rPr>
      </w:pPr>
    </w:p>
    <w:p w14:paraId="6F8EE3F3" w14:textId="77777777" w:rsidR="00801108" w:rsidRPr="002B1DB7" w:rsidRDefault="00F87CA6" w:rsidP="00801108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1</w:t>
      </w:r>
      <w:r w:rsidR="00E32742">
        <w:rPr>
          <w:b/>
          <w:sz w:val="28"/>
          <w:szCs w:val="28"/>
          <w:lang w:val="kk-KZ"/>
        </w:rPr>
        <w:t>6</w:t>
      </w:r>
      <w:r w:rsidR="00801108" w:rsidRPr="002B1DB7">
        <w:rPr>
          <w:b/>
          <w:sz w:val="28"/>
          <w:szCs w:val="28"/>
        </w:rPr>
        <w:t>.0</w:t>
      </w:r>
      <w:r w:rsidR="00E32742">
        <w:rPr>
          <w:b/>
          <w:sz w:val="28"/>
          <w:szCs w:val="28"/>
          <w:lang w:val="kk-KZ"/>
        </w:rPr>
        <w:t>8</w:t>
      </w:r>
      <w:r w:rsidR="00801108" w:rsidRPr="002B1DB7">
        <w:rPr>
          <w:b/>
          <w:sz w:val="28"/>
          <w:szCs w:val="28"/>
        </w:rPr>
        <w:t xml:space="preserve">.2024г. </w:t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>
        <w:rPr>
          <w:b/>
          <w:sz w:val="28"/>
          <w:szCs w:val="28"/>
        </w:rPr>
        <w:t xml:space="preserve">       </w:t>
      </w:r>
      <w:r w:rsidR="00801108" w:rsidRPr="002B1DB7">
        <w:rPr>
          <w:b/>
          <w:sz w:val="28"/>
          <w:szCs w:val="28"/>
        </w:rPr>
        <w:t xml:space="preserve">г. Алматы </w:t>
      </w:r>
    </w:p>
    <w:p w14:paraId="6F8EE3F4" w14:textId="77777777" w:rsidR="00801108" w:rsidRDefault="00801108" w:rsidP="00801108">
      <w:pPr>
        <w:rPr>
          <w:sz w:val="28"/>
          <w:szCs w:val="28"/>
        </w:rPr>
      </w:pPr>
    </w:p>
    <w:p w14:paraId="6F8EE3F5" w14:textId="77777777" w:rsidR="00F87CA6" w:rsidRDefault="00F87CA6" w:rsidP="00F87CA6">
      <w:pPr>
        <w:pStyle w:val="a5"/>
        <w:ind w:firstLine="708"/>
        <w:jc w:val="both"/>
      </w:pPr>
      <w:r>
        <w:t xml:space="preserve">Ст. дознаватель ОД УП Турксибского района </w:t>
      </w:r>
      <w:proofErr w:type="spellStart"/>
      <w:r>
        <w:t>г.Алматы</w:t>
      </w:r>
      <w:proofErr w:type="spellEnd"/>
      <w:r w:rsidR="00E32742">
        <w:t xml:space="preserve"> капитан</w:t>
      </w:r>
      <w:r>
        <w:t xml:space="preserve"> полиции </w:t>
      </w:r>
      <w:proofErr w:type="spellStart"/>
      <w:r>
        <w:t>Аб</w:t>
      </w:r>
      <w:r w:rsidR="00E32742">
        <w:t>илкасымова</w:t>
      </w:r>
      <w:proofErr w:type="spellEnd"/>
      <w:r w:rsidR="00E32742">
        <w:t xml:space="preserve"> </w:t>
      </w:r>
      <w:proofErr w:type="gramStart"/>
      <w:r w:rsidR="00E32742">
        <w:t>Ф.Н</w:t>
      </w:r>
      <w:r>
        <w:t>.</w:t>
      </w:r>
      <w:proofErr w:type="gramEnd"/>
      <w:r>
        <w:t>, рассмотрев материалы досудебного расследования зарегистрированный в ЕРДР №247519031000</w:t>
      </w:r>
      <w:r w:rsidR="00E32742">
        <w:t>959</w:t>
      </w:r>
      <w:r>
        <w:t xml:space="preserve">, </w:t>
      </w:r>
    </w:p>
    <w:p w14:paraId="6F8EE3F6" w14:textId="77777777" w:rsidR="00F87CA6" w:rsidRDefault="00F87CA6" w:rsidP="00F87CA6">
      <w:pPr>
        <w:pStyle w:val="a5"/>
        <w:ind w:left="2832" w:firstLine="708"/>
        <w:jc w:val="both"/>
        <w:rPr>
          <w:b/>
          <w:sz w:val="26"/>
          <w:szCs w:val="26"/>
        </w:rPr>
      </w:pPr>
    </w:p>
    <w:p w14:paraId="6F8EE3F7" w14:textId="77777777" w:rsidR="00F87CA6" w:rsidRDefault="00F87CA6" w:rsidP="00F87CA6">
      <w:pPr>
        <w:pStyle w:val="a5"/>
        <w:ind w:left="2832" w:firstLine="708"/>
        <w:rPr>
          <w:b/>
        </w:rPr>
      </w:pPr>
      <w:r>
        <w:rPr>
          <w:b/>
        </w:rPr>
        <w:t>УСТАНОВИЛ:</w:t>
      </w:r>
    </w:p>
    <w:p w14:paraId="6F8EE3F8" w14:textId="77777777" w:rsidR="00F87CA6" w:rsidRPr="0084788C" w:rsidRDefault="00F87CA6" w:rsidP="0084788C">
      <w:pPr>
        <w:pStyle w:val="a5"/>
        <w:ind w:firstLine="720"/>
        <w:rPr>
          <w:b/>
        </w:rPr>
      </w:pPr>
    </w:p>
    <w:p w14:paraId="6F8EE3F9" w14:textId="77777777" w:rsidR="00E32742" w:rsidRPr="0084788C" w:rsidRDefault="00E32742" w:rsidP="0084788C">
      <w:pPr>
        <w:ind w:firstLine="720"/>
        <w:jc w:val="both"/>
        <w:rPr>
          <w:sz w:val="28"/>
          <w:szCs w:val="28"/>
        </w:rPr>
      </w:pPr>
      <w:r w:rsidRPr="0084788C">
        <w:rPr>
          <w:sz w:val="28"/>
          <w:szCs w:val="28"/>
        </w:rPr>
        <w:t xml:space="preserve">10.04.2024 </w:t>
      </w:r>
      <w:proofErr w:type="gramStart"/>
      <w:r w:rsidRPr="0084788C">
        <w:rPr>
          <w:sz w:val="28"/>
          <w:szCs w:val="28"/>
        </w:rPr>
        <w:t>года  около</w:t>
      </w:r>
      <w:proofErr w:type="gramEnd"/>
      <w:r w:rsidRPr="0084788C">
        <w:rPr>
          <w:sz w:val="28"/>
          <w:szCs w:val="28"/>
        </w:rPr>
        <w:t xml:space="preserve"> 11.30 часов на территории склада готовой </w:t>
      </w:r>
      <w:proofErr w:type="gramStart"/>
      <w:r w:rsidRPr="0084788C">
        <w:rPr>
          <w:sz w:val="28"/>
          <w:szCs w:val="28"/>
        </w:rPr>
        <w:t>продукции  ТОО</w:t>
      </w:r>
      <w:proofErr w:type="gramEnd"/>
      <w:r w:rsidRPr="0084788C">
        <w:rPr>
          <w:sz w:val="28"/>
          <w:szCs w:val="28"/>
        </w:rPr>
        <w:t xml:space="preserve"> "</w:t>
      </w:r>
      <w:proofErr w:type="spellStart"/>
      <w:r w:rsidRPr="0084788C">
        <w:rPr>
          <w:sz w:val="28"/>
          <w:szCs w:val="28"/>
        </w:rPr>
        <w:t>Фудмастер</w:t>
      </w:r>
      <w:proofErr w:type="spellEnd"/>
      <w:r w:rsidRPr="0084788C">
        <w:rPr>
          <w:sz w:val="28"/>
          <w:szCs w:val="28"/>
        </w:rPr>
        <w:t xml:space="preserve"> Трейд" расположенный по адресу: г. Алматы, </w:t>
      </w:r>
      <w:proofErr w:type="spellStart"/>
      <w:r w:rsidRPr="0084788C">
        <w:rPr>
          <w:sz w:val="28"/>
          <w:szCs w:val="28"/>
        </w:rPr>
        <w:t>мкр</w:t>
      </w:r>
      <w:proofErr w:type="spellEnd"/>
      <w:r w:rsidRPr="0084788C">
        <w:rPr>
          <w:sz w:val="28"/>
          <w:szCs w:val="28"/>
        </w:rPr>
        <w:t xml:space="preserve">, Кайрат, 282, во время разгрузки </w:t>
      </w:r>
      <w:proofErr w:type="spellStart"/>
      <w:r w:rsidRPr="0084788C">
        <w:rPr>
          <w:sz w:val="28"/>
          <w:szCs w:val="28"/>
        </w:rPr>
        <w:t>автофуры</w:t>
      </w:r>
      <w:proofErr w:type="spellEnd"/>
      <w:r w:rsidRPr="0084788C">
        <w:rPr>
          <w:sz w:val="28"/>
          <w:szCs w:val="28"/>
        </w:rPr>
        <w:t xml:space="preserve"> </w:t>
      </w:r>
      <w:proofErr w:type="gramStart"/>
      <w:r w:rsidRPr="0084788C">
        <w:rPr>
          <w:sz w:val="28"/>
          <w:szCs w:val="28"/>
        </w:rPr>
        <w:t>водитель  электропогрузчика</w:t>
      </w:r>
      <w:proofErr w:type="gramEnd"/>
      <w:r w:rsidRPr="0084788C">
        <w:rPr>
          <w:sz w:val="28"/>
          <w:szCs w:val="28"/>
        </w:rPr>
        <w:t xml:space="preserve"> </w:t>
      </w:r>
      <w:proofErr w:type="spellStart"/>
      <w:r w:rsidRPr="0084788C">
        <w:rPr>
          <w:sz w:val="28"/>
          <w:szCs w:val="28"/>
        </w:rPr>
        <w:t>Сейткенов</w:t>
      </w:r>
      <w:proofErr w:type="spellEnd"/>
      <w:r w:rsidRPr="0084788C">
        <w:rPr>
          <w:sz w:val="28"/>
          <w:szCs w:val="28"/>
        </w:rPr>
        <w:t xml:space="preserve"> Б.А. совершил наезд задним </w:t>
      </w:r>
      <w:proofErr w:type="gramStart"/>
      <w:r w:rsidRPr="0084788C">
        <w:rPr>
          <w:sz w:val="28"/>
          <w:szCs w:val="28"/>
        </w:rPr>
        <w:t>ходом  на</w:t>
      </w:r>
      <w:proofErr w:type="gramEnd"/>
      <w:r w:rsidRPr="0084788C">
        <w:rPr>
          <w:sz w:val="28"/>
          <w:szCs w:val="28"/>
        </w:rPr>
        <w:t xml:space="preserve"> заведующую </w:t>
      </w:r>
      <w:proofErr w:type="gramStart"/>
      <w:r w:rsidRPr="0084788C">
        <w:rPr>
          <w:sz w:val="28"/>
          <w:szCs w:val="28"/>
        </w:rPr>
        <w:t>складом  Дакаеву</w:t>
      </w:r>
      <w:proofErr w:type="gramEnd"/>
      <w:r w:rsidRPr="0084788C">
        <w:rPr>
          <w:sz w:val="28"/>
          <w:szCs w:val="28"/>
        </w:rPr>
        <w:t xml:space="preserve"> </w:t>
      </w:r>
      <w:proofErr w:type="gramStart"/>
      <w:r w:rsidRPr="0084788C">
        <w:rPr>
          <w:sz w:val="28"/>
          <w:szCs w:val="28"/>
        </w:rPr>
        <w:t>Е.Б.</w:t>
      </w:r>
      <w:proofErr w:type="gramEnd"/>
      <w:r w:rsidRPr="0084788C">
        <w:rPr>
          <w:sz w:val="28"/>
          <w:szCs w:val="28"/>
        </w:rPr>
        <w:t xml:space="preserve">, которая передвигалась по складу, в результате Дакаева </w:t>
      </w:r>
      <w:proofErr w:type="gramStart"/>
      <w:r w:rsidRPr="0084788C">
        <w:rPr>
          <w:sz w:val="28"/>
          <w:szCs w:val="28"/>
        </w:rPr>
        <w:t>Е.Б.</w:t>
      </w:r>
      <w:proofErr w:type="gramEnd"/>
      <w:r w:rsidRPr="0084788C">
        <w:rPr>
          <w:sz w:val="28"/>
          <w:szCs w:val="28"/>
        </w:rPr>
        <w:t xml:space="preserve"> получила производственную травму на рабочем месте.  </w:t>
      </w:r>
    </w:p>
    <w:p w14:paraId="6F8EE3FA" w14:textId="77777777" w:rsidR="00F87CA6" w:rsidRPr="0084788C" w:rsidRDefault="00F87CA6" w:rsidP="0084788C">
      <w:pPr>
        <w:ind w:firstLine="720"/>
        <w:jc w:val="both"/>
        <w:rPr>
          <w:sz w:val="28"/>
          <w:szCs w:val="28"/>
        </w:rPr>
      </w:pPr>
      <w:r w:rsidRPr="0084788C">
        <w:rPr>
          <w:sz w:val="28"/>
          <w:szCs w:val="28"/>
        </w:rPr>
        <w:t>Данный факт в УП Турксибского района ДП г. Алматы зарегистрирован в ЕРДР № 247519031000</w:t>
      </w:r>
      <w:r w:rsidR="00E32742" w:rsidRPr="0084788C">
        <w:rPr>
          <w:sz w:val="28"/>
          <w:szCs w:val="28"/>
        </w:rPr>
        <w:t>959</w:t>
      </w:r>
      <w:r w:rsidRPr="0084788C">
        <w:rPr>
          <w:sz w:val="28"/>
          <w:szCs w:val="28"/>
        </w:rPr>
        <w:t xml:space="preserve"> по ст. </w:t>
      </w:r>
      <w:r w:rsidR="00E32742" w:rsidRPr="0084788C">
        <w:rPr>
          <w:sz w:val="28"/>
          <w:szCs w:val="28"/>
        </w:rPr>
        <w:t>156</w:t>
      </w:r>
      <w:r w:rsidRPr="0084788C">
        <w:rPr>
          <w:sz w:val="28"/>
          <w:szCs w:val="28"/>
        </w:rPr>
        <w:t xml:space="preserve"> ч. 1 УК РК. </w:t>
      </w:r>
    </w:p>
    <w:p w14:paraId="6F8EE3FB" w14:textId="77777777" w:rsidR="00E32742" w:rsidRPr="0084788C" w:rsidRDefault="00F87CA6" w:rsidP="0084788C">
      <w:pPr>
        <w:ind w:firstLine="720"/>
        <w:jc w:val="both"/>
        <w:rPr>
          <w:sz w:val="28"/>
          <w:szCs w:val="28"/>
        </w:rPr>
      </w:pPr>
      <w:r w:rsidRPr="0084788C">
        <w:rPr>
          <w:sz w:val="28"/>
          <w:szCs w:val="28"/>
        </w:rPr>
        <w:t xml:space="preserve">В ходе досудебного расследования в ОД УП Турксибского района  поступило ходатайство от </w:t>
      </w:r>
      <w:r w:rsidR="00E32742" w:rsidRPr="0084788C">
        <w:rPr>
          <w:sz w:val="28"/>
          <w:szCs w:val="28"/>
        </w:rPr>
        <w:t>представителя Кеңесбек И.М.</w:t>
      </w:r>
      <w:r w:rsidRPr="0084788C">
        <w:rPr>
          <w:sz w:val="28"/>
          <w:szCs w:val="28"/>
        </w:rPr>
        <w:t xml:space="preserve">, о </w:t>
      </w:r>
      <w:r w:rsidR="00E32742" w:rsidRPr="0084788C">
        <w:rPr>
          <w:sz w:val="28"/>
          <w:szCs w:val="28"/>
        </w:rPr>
        <w:t xml:space="preserve">признании его представителем потерпевшей Дакаевой Е.Б. - </w:t>
      </w:r>
      <w:proofErr w:type="spellStart"/>
      <w:r w:rsidR="00E32742" w:rsidRPr="0084788C">
        <w:rPr>
          <w:sz w:val="28"/>
          <w:szCs w:val="28"/>
        </w:rPr>
        <w:t>Кеңесбек</w:t>
      </w:r>
      <w:proofErr w:type="spellEnd"/>
      <w:r w:rsidR="00E32742" w:rsidRPr="0084788C">
        <w:rPr>
          <w:sz w:val="28"/>
          <w:szCs w:val="28"/>
        </w:rPr>
        <w:t xml:space="preserve"> И.М., </w:t>
      </w:r>
      <w:r w:rsidR="00E32742" w:rsidRPr="0084788C">
        <w:rPr>
          <w:sz w:val="28"/>
          <w:szCs w:val="28"/>
          <w:lang w:val="kk-KZ"/>
        </w:rPr>
        <w:t xml:space="preserve">ознакомлении </w:t>
      </w:r>
      <w:r w:rsidR="00E32742" w:rsidRPr="0084788C">
        <w:rPr>
          <w:color w:val="000000"/>
          <w:spacing w:val="2"/>
          <w:sz w:val="28"/>
          <w:szCs w:val="28"/>
          <w:shd w:val="clear" w:color="auto" w:fill="FFFFFF"/>
        </w:rPr>
        <w:t xml:space="preserve">с протоколами следственных действий, проведенных с участием </w:t>
      </w:r>
      <w:r w:rsidR="00E32742" w:rsidRPr="0084788C">
        <w:rPr>
          <w:sz w:val="28"/>
          <w:szCs w:val="28"/>
        </w:rPr>
        <w:t xml:space="preserve">потерпевшей Дакаевой Е.Б.: т.е. с </w:t>
      </w:r>
      <w:r w:rsidR="00E32742" w:rsidRPr="0084788C">
        <w:rPr>
          <w:sz w:val="28"/>
          <w:szCs w:val="28"/>
          <w:lang w:val="kk-KZ"/>
        </w:rPr>
        <w:t xml:space="preserve">постановлением о признании </w:t>
      </w:r>
      <w:r w:rsidR="00E32742" w:rsidRPr="0084788C">
        <w:rPr>
          <w:sz w:val="28"/>
          <w:szCs w:val="28"/>
        </w:rPr>
        <w:t xml:space="preserve">Дакаевой Е.Б. </w:t>
      </w:r>
      <w:r w:rsidR="00E32742" w:rsidRPr="0084788C">
        <w:rPr>
          <w:sz w:val="28"/>
          <w:szCs w:val="28"/>
          <w:lang w:val="kk-KZ"/>
        </w:rPr>
        <w:t xml:space="preserve">потерпевшей, протоколом допроса потерпевшего, </w:t>
      </w:r>
      <w:r w:rsidRPr="0084788C">
        <w:rPr>
          <w:sz w:val="28"/>
          <w:szCs w:val="28"/>
        </w:rPr>
        <w:t xml:space="preserve"> </w:t>
      </w:r>
      <w:r w:rsidR="00E32742" w:rsidRPr="0084788C">
        <w:rPr>
          <w:sz w:val="28"/>
          <w:szCs w:val="28"/>
        </w:rPr>
        <w:t xml:space="preserve">со всеми материалами расследования несчастного случая, связанного с трудовой деятельностью,  ознакомлении </w:t>
      </w:r>
      <w:r w:rsidR="00E32742" w:rsidRPr="0084788C">
        <w:rPr>
          <w:sz w:val="28"/>
          <w:szCs w:val="28"/>
          <w:lang w:val="kk-KZ"/>
        </w:rPr>
        <w:t>с постановлением о квалификации деянии подозреваемого.</w:t>
      </w:r>
    </w:p>
    <w:p w14:paraId="6F8EE3FC" w14:textId="77777777" w:rsidR="00E32742" w:rsidRPr="0084788C" w:rsidRDefault="00F87CA6" w:rsidP="008478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k-KZ"/>
        </w:rPr>
      </w:pPr>
      <w:r w:rsidRPr="0084788C">
        <w:rPr>
          <w:sz w:val="28"/>
          <w:szCs w:val="28"/>
        </w:rPr>
        <w:t>Орган уголовного преследования, изучив ходатайство и материалы уголовного дела приходит к выводу, что ходатайство о</w:t>
      </w:r>
      <w:r w:rsidR="00E32742" w:rsidRPr="0084788C">
        <w:rPr>
          <w:sz w:val="28"/>
          <w:szCs w:val="28"/>
        </w:rPr>
        <w:t xml:space="preserve"> признании его представителем потерпевшей Дакаевой Е.Б. - </w:t>
      </w:r>
      <w:proofErr w:type="spellStart"/>
      <w:r w:rsidR="00E32742" w:rsidRPr="0084788C">
        <w:rPr>
          <w:sz w:val="28"/>
          <w:szCs w:val="28"/>
        </w:rPr>
        <w:t>Кеңесбек</w:t>
      </w:r>
      <w:proofErr w:type="spellEnd"/>
      <w:r w:rsidR="00E32742" w:rsidRPr="0084788C">
        <w:rPr>
          <w:sz w:val="28"/>
          <w:szCs w:val="28"/>
        </w:rPr>
        <w:t xml:space="preserve"> И.М., </w:t>
      </w:r>
      <w:r w:rsidR="00E32742" w:rsidRPr="0084788C">
        <w:rPr>
          <w:sz w:val="28"/>
          <w:szCs w:val="28"/>
          <w:lang w:val="kk-KZ"/>
        </w:rPr>
        <w:t xml:space="preserve">ознакомлении </w:t>
      </w:r>
      <w:r w:rsidR="00E32742" w:rsidRPr="0084788C">
        <w:rPr>
          <w:color w:val="000000"/>
          <w:spacing w:val="2"/>
          <w:sz w:val="28"/>
          <w:szCs w:val="28"/>
          <w:shd w:val="clear" w:color="auto" w:fill="FFFFFF"/>
        </w:rPr>
        <w:t xml:space="preserve">с протоколами следственных действий, проведенных с участием </w:t>
      </w:r>
      <w:r w:rsidR="00E32742" w:rsidRPr="0084788C">
        <w:rPr>
          <w:sz w:val="28"/>
          <w:szCs w:val="28"/>
        </w:rPr>
        <w:t xml:space="preserve">потерпевшей Дакаевой Е.Б.: т.е. с </w:t>
      </w:r>
      <w:r w:rsidR="00E32742" w:rsidRPr="0084788C">
        <w:rPr>
          <w:sz w:val="28"/>
          <w:szCs w:val="28"/>
          <w:lang w:val="kk-KZ"/>
        </w:rPr>
        <w:t xml:space="preserve">постановлением о признании </w:t>
      </w:r>
      <w:r w:rsidR="00E32742" w:rsidRPr="0084788C">
        <w:rPr>
          <w:sz w:val="28"/>
          <w:szCs w:val="28"/>
        </w:rPr>
        <w:t xml:space="preserve">Дакаевой Е.Б. </w:t>
      </w:r>
      <w:r w:rsidR="00E32742" w:rsidRPr="0084788C">
        <w:rPr>
          <w:sz w:val="28"/>
          <w:szCs w:val="28"/>
          <w:lang w:val="kk-KZ"/>
        </w:rPr>
        <w:t xml:space="preserve">потерпевшей, протоколом допроса потерпевшего, </w:t>
      </w:r>
      <w:r w:rsidR="00E32742" w:rsidRPr="0084788C">
        <w:rPr>
          <w:sz w:val="28"/>
          <w:szCs w:val="28"/>
        </w:rPr>
        <w:t xml:space="preserve"> со всеми материалами расследования несчастного случая, связанного с трудовой деятельностью подлежит удовлетворению,  в части ознакомлени</w:t>
      </w:r>
      <w:r w:rsidR="0084788C" w:rsidRPr="0084788C">
        <w:rPr>
          <w:sz w:val="28"/>
          <w:szCs w:val="28"/>
        </w:rPr>
        <w:t>я</w:t>
      </w:r>
      <w:r w:rsidR="00E32742" w:rsidRPr="0084788C">
        <w:rPr>
          <w:sz w:val="28"/>
          <w:szCs w:val="28"/>
        </w:rPr>
        <w:t xml:space="preserve"> </w:t>
      </w:r>
      <w:r w:rsidR="00E32742" w:rsidRPr="0084788C">
        <w:rPr>
          <w:sz w:val="28"/>
          <w:szCs w:val="28"/>
          <w:lang w:val="kk-KZ"/>
        </w:rPr>
        <w:t>с постановлением о квалификации деянии подозреваемого -  отказать, так как</w:t>
      </w:r>
      <w:r w:rsidR="0084788C" w:rsidRPr="0084788C">
        <w:rPr>
          <w:sz w:val="28"/>
          <w:szCs w:val="28"/>
          <w:lang w:val="kk-KZ"/>
        </w:rPr>
        <w:t xml:space="preserve"> в настоящее время </w:t>
      </w:r>
      <w:r w:rsidR="00E32742" w:rsidRPr="0084788C">
        <w:rPr>
          <w:sz w:val="28"/>
          <w:szCs w:val="28"/>
          <w:lang w:val="kk-KZ"/>
        </w:rPr>
        <w:t xml:space="preserve"> проводятся следственные действия </w:t>
      </w:r>
      <w:r w:rsidR="0084788C" w:rsidRPr="0084788C">
        <w:rPr>
          <w:sz w:val="28"/>
          <w:szCs w:val="28"/>
          <w:lang w:val="kk-KZ"/>
        </w:rPr>
        <w:t xml:space="preserve"> в </w:t>
      </w:r>
      <w:r w:rsidR="00E32742" w:rsidRPr="0084788C">
        <w:rPr>
          <w:sz w:val="28"/>
          <w:szCs w:val="28"/>
          <w:lang w:val="kk-KZ"/>
        </w:rPr>
        <w:t>рамках уголовного дела</w:t>
      </w:r>
      <w:r w:rsidR="0084788C" w:rsidRPr="0084788C">
        <w:rPr>
          <w:sz w:val="28"/>
          <w:szCs w:val="28"/>
          <w:lang w:val="kk-KZ"/>
        </w:rPr>
        <w:t xml:space="preserve"> необходимые для принятия законного процессуального решения. </w:t>
      </w:r>
    </w:p>
    <w:p w14:paraId="6F8EE3FD" w14:textId="77777777" w:rsidR="00F87CA6" w:rsidRPr="0084788C" w:rsidRDefault="00F87CA6" w:rsidP="0084788C">
      <w:pPr>
        <w:pStyle w:val="a5"/>
        <w:ind w:firstLine="720"/>
        <w:jc w:val="both"/>
      </w:pPr>
      <w:r w:rsidRPr="0084788C">
        <w:t>На основании изложенного и руководствуясь ст.63, 99, 198 УПК Республики Казахстан,-</w:t>
      </w:r>
    </w:p>
    <w:p w14:paraId="6F8EE3FE" w14:textId="77777777" w:rsidR="00F87CA6" w:rsidRDefault="00F87CA6" w:rsidP="00F87CA6">
      <w:pPr>
        <w:pStyle w:val="a5"/>
        <w:jc w:val="both"/>
      </w:pPr>
    </w:p>
    <w:p w14:paraId="6F8EE3FF" w14:textId="77777777" w:rsidR="00F87CA6" w:rsidRDefault="00F87CA6" w:rsidP="00F87CA6">
      <w:pPr>
        <w:pStyle w:val="a5"/>
        <w:jc w:val="center"/>
        <w:rPr>
          <w:b/>
        </w:rPr>
      </w:pPr>
      <w:r>
        <w:rPr>
          <w:b/>
        </w:rPr>
        <w:t>ПОСТАНОВИЛ:</w:t>
      </w:r>
    </w:p>
    <w:p w14:paraId="6F8EE400" w14:textId="77777777" w:rsidR="00F87CA6" w:rsidRDefault="00F87CA6" w:rsidP="00F87CA6">
      <w:pPr>
        <w:pStyle w:val="a5"/>
        <w:jc w:val="center"/>
        <w:rPr>
          <w:b/>
        </w:rPr>
      </w:pPr>
    </w:p>
    <w:p w14:paraId="6F8EE401" w14:textId="77777777" w:rsidR="00F87CA6" w:rsidRPr="0084788C" w:rsidRDefault="00F87CA6" w:rsidP="0084788C">
      <w:pPr>
        <w:pStyle w:val="a5"/>
        <w:ind w:firstLine="720"/>
        <w:jc w:val="both"/>
      </w:pPr>
      <w:r w:rsidRPr="0084788C">
        <w:t>1.По уголовному делу № 247519031000</w:t>
      </w:r>
      <w:r w:rsidR="0084788C" w:rsidRPr="0084788C">
        <w:t>959</w:t>
      </w:r>
      <w:r w:rsidRPr="0084788C">
        <w:t xml:space="preserve"> ходатайство </w:t>
      </w:r>
      <w:r w:rsidR="0084788C" w:rsidRPr="0084788C">
        <w:t xml:space="preserve">представителя потерпевшей Дакаевой Е.Б. - </w:t>
      </w:r>
      <w:proofErr w:type="spellStart"/>
      <w:r w:rsidR="0084788C" w:rsidRPr="0084788C">
        <w:t>Кеңесбек</w:t>
      </w:r>
      <w:proofErr w:type="spellEnd"/>
      <w:r w:rsidR="0084788C" w:rsidRPr="0084788C">
        <w:t xml:space="preserve"> И.М., об </w:t>
      </w:r>
      <w:r w:rsidR="0084788C" w:rsidRPr="0084788C">
        <w:rPr>
          <w:lang w:val="kk-KZ"/>
        </w:rPr>
        <w:t xml:space="preserve">ознакомлении </w:t>
      </w:r>
      <w:r w:rsidR="0084788C" w:rsidRPr="0084788C">
        <w:rPr>
          <w:color w:val="000000"/>
          <w:spacing w:val="2"/>
          <w:shd w:val="clear" w:color="auto" w:fill="FFFFFF"/>
        </w:rPr>
        <w:t xml:space="preserve">с протоколами </w:t>
      </w:r>
      <w:r w:rsidR="0084788C" w:rsidRPr="0084788C">
        <w:rPr>
          <w:color w:val="000000"/>
          <w:spacing w:val="2"/>
          <w:shd w:val="clear" w:color="auto" w:fill="FFFFFF"/>
        </w:rPr>
        <w:lastRenderedPageBreak/>
        <w:t xml:space="preserve">следственных действий, проведенных с участием </w:t>
      </w:r>
      <w:r w:rsidR="0084788C" w:rsidRPr="0084788C">
        <w:t xml:space="preserve">потерпевшей Дакаевой Е.Б.: т.е. с </w:t>
      </w:r>
      <w:r w:rsidR="0084788C" w:rsidRPr="0084788C">
        <w:rPr>
          <w:lang w:val="kk-KZ"/>
        </w:rPr>
        <w:t xml:space="preserve">постановлением о признании </w:t>
      </w:r>
      <w:r w:rsidR="0084788C" w:rsidRPr="0084788C">
        <w:t xml:space="preserve">Дакаевой Е.Б. </w:t>
      </w:r>
      <w:r w:rsidR="0084788C" w:rsidRPr="0084788C">
        <w:rPr>
          <w:lang w:val="kk-KZ"/>
        </w:rPr>
        <w:t xml:space="preserve">потерпевшей, протоколом допроса потерпевшего, </w:t>
      </w:r>
      <w:r w:rsidR="0084788C" w:rsidRPr="0084788C">
        <w:t xml:space="preserve"> со всеми материалами расследования несчастного случая, связанного с трудовой деятельностью</w:t>
      </w:r>
      <w:r w:rsidRPr="0084788C">
        <w:t xml:space="preserve"> </w:t>
      </w:r>
      <w:r w:rsidR="0084788C" w:rsidRPr="0084788C">
        <w:t>–</w:t>
      </w:r>
      <w:r w:rsidRPr="0084788C">
        <w:t xml:space="preserve"> </w:t>
      </w:r>
      <w:r w:rsidR="0084788C" w:rsidRPr="0084788C">
        <w:t xml:space="preserve">удовлетворить, в части в части ознакомления </w:t>
      </w:r>
      <w:r w:rsidR="0084788C" w:rsidRPr="0084788C">
        <w:rPr>
          <w:lang w:val="kk-KZ"/>
        </w:rPr>
        <w:t>с постановлением о квалификации деянии подозреваемого -  отказать</w:t>
      </w:r>
      <w:r w:rsidRPr="0084788C">
        <w:t xml:space="preserve">. </w:t>
      </w:r>
    </w:p>
    <w:p w14:paraId="6F8EE402" w14:textId="77777777" w:rsidR="00F87CA6" w:rsidRPr="0084788C" w:rsidRDefault="00F87CA6" w:rsidP="0084788C">
      <w:pPr>
        <w:pStyle w:val="a5"/>
        <w:ind w:firstLine="720"/>
        <w:jc w:val="both"/>
      </w:pPr>
      <w:r w:rsidRPr="0084788C">
        <w:t>2. О принятом решении уведомить заинтересованных лиц.</w:t>
      </w:r>
    </w:p>
    <w:p w14:paraId="6F8EE403" w14:textId="77777777" w:rsidR="00F87CA6" w:rsidRPr="0084788C" w:rsidRDefault="00F87CA6" w:rsidP="0084788C">
      <w:pPr>
        <w:pStyle w:val="a5"/>
        <w:ind w:firstLine="720"/>
        <w:jc w:val="both"/>
      </w:pPr>
      <w:r w:rsidRPr="0084788C">
        <w:t xml:space="preserve">3.Копию настоящего постановления направить прокурору района.  </w:t>
      </w:r>
    </w:p>
    <w:p w14:paraId="6F8EE404" w14:textId="77777777" w:rsidR="00F87CA6" w:rsidRDefault="00F87CA6" w:rsidP="00F87CA6">
      <w:pPr>
        <w:pStyle w:val="a5"/>
      </w:pPr>
    </w:p>
    <w:p w14:paraId="6F8EE405" w14:textId="77777777" w:rsidR="00F87CA6" w:rsidRDefault="00F87CA6" w:rsidP="00F87CA6">
      <w:pPr>
        <w:pStyle w:val="a5"/>
      </w:pPr>
    </w:p>
    <w:p w14:paraId="6F8EE406" w14:textId="77777777" w:rsidR="00801108" w:rsidRPr="002B1DB7" w:rsidRDefault="00801108" w:rsidP="00801108">
      <w:pPr>
        <w:ind w:left="360"/>
        <w:jc w:val="both"/>
        <w:rPr>
          <w:b/>
          <w:sz w:val="28"/>
          <w:szCs w:val="28"/>
        </w:rPr>
      </w:pPr>
    </w:p>
    <w:p w14:paraId="6F8EE407" w14:textId="77777777" w:rsidR="00801108" w:rsidRPr="002B1DB7" w:rsidRDefault="00801108" w:rsidP="00F87CA6">
      <w:pPr>
        <w:jc w:val="both"/>
        <w:rPr>
          <w:b/>
          <w:sz w:val="28"/>
          <w:szCs w:val="28"/>
        </w:rPr>
      </w:pPr>
      <w:r w:rsidRPr="002B1DB7">
        <w:rPr>
          <w:b/>
          <w:sz w:val="28"/>
          <w:szCs w:val="28"/>
        </w:rPr>
        <w:t xml:space="preserve">Ст. дознаватель ОД УП Турксибского района ДП г. Алматы </w:t>
      </w:r>
    </w:p>
    <w:p w14:paraId="6F8EE408" w14:textId="77777777" w:rsidR="00801108" w:rsidRDefault="0084788C" w:rsidP="00F87CA6">
      <w:pPr>
        <w:jc w:val="both"/>
      </w:pPr>
      <w:r>
        <w:rPr>
          <w:b/>
          <w:sz w:val="28"/>
          <w:szCs w:val="28"/>
        </w:rPr>
        <w:t>капитан</w:t>
      </w:r>
      <w:r w:rsidR="00801108" w:rsidRPr="002B1DB7">
        <w:rPr>
          <w:b/>
          <w:sz w:val="28"/>
          <w:szCs w:val="28"/>
        </w:rPr>
        <w:t xml:space="preserve"> полиции </w:t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 w:rsidRPr="002B1DB7">
        <w:rPr>
          <w:b/>
          <w:sz w:val="28"/>
          <w:szCs w:val="28"/>
        </w:rPr>
        <w:tab/>
      </w:r>
      <w:r w:rsidR="00801108">
        <w:rPr>
          <w:b/>
          <w:sz w:val="28"/>
          <w:szCs w:val="28"/>
        </w:rPr>
        <w:t xml:space="preserve">             </w:t>
      </w:r>
      <w:r w:rsidR="00801108" w:rsidRPr="002B1DB7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Абилкасымова</w:t>
      </w:r>
      <w:proofErr w:type="spellEnd"/>
      <w:r>
        <w:rPr>
          <w:b/>
          <w:sz w:val="28"/>
          <w:szCs w:val="28"/>
        </w:rPr>
        <w:t xml:space="preserve"> Ф</w:t>
      </w:r>
      <w:r w:rsidR="00801108" w:rsidRPr="002B1D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Н.</w:t>
      </w:r>
      <w:r w:rsidR="00801108" w:rsidRPr="002B1DB7">
        <w:rPr>
          <w:b/>
          <w:sz w:val="28"/>
          <w:szCs w:val="28"/>
        </w:rPr>
        <w:t xml:space="preserve">  </w:t>
      </w:r>
    </w:p>
    <w:p w14:paraId="6F8EE409" w14:textId="77777777" w:rsidR="00ED4FDA" w:rsidRPr="008B5E46" w:rsidRDefault="00ED4FDA" w:rsidP="00E32742">
      <w:pPr>
        <w:rPr>
          <w:b/>
        </w:rPr>
      </w:pPr>
    </w:p>
    <w:sectPr w:rsidR="00ED4FDA" w:rsidRPr="008B5E46" w:rsidSect="00142B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3ED4"/>
    <w:multiLevelType w:val="hybridMultilevel"/>
    <w:tmpl w:val="121C1ABE"/>
    <w:lvl w:ilvl="0" w:tplc="6BB2FD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21342"/>
    <w:multiLevelType w:val="hybridMultilevel"/>
    <w:tmpl w:val="B48A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8836">
    <w:abstractNumId w:val="1"/>
  </w:num>
  <w:num w:numId="2" w16cid:durableId="103469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942"/>
    <w:rsid w:val="00007701"/>
    <w:rsid w:val="000373CA"/>
    <w:rsid w:val="00063887"/>
    <w:rsid w:val="000A669A"/>
    <w:rsid w:val="00130942"/>
    <w:rsid w:val="00142BBE"/>
    <w:rsid w:val="00160943"/>
    <w:rsid w:val="001A09BB"/>
    <w:rsid w:val="001A72F3"/>
    <w:rsid w:val="001D3160"/>
    <w:rsid w:val="001D7574"/>
    <w:rsid w:val="001E298F"/>
    <w:rsid w:val="001F4C0A"/>
    <w:rsid w:val="00242AFA"/>
    <w:rsid w:val="00282626"/>
    <w:rsid w:val="00300763"/>
    <w:rsid w:val="0032297F"/>
    <w:rsid w:val="003474EB"/>
    <w:rsid w:val="00351D8F"/>
    <w:rsid w:val="003C3F36"/>
    <w:rsid w:val="004133F2"/>
    <w:rsid w:val="00415A3F"/>
    <w:rsid w:val="004326E9"/>
    <w:rsid w:val="004471E2"/>
    <w:rsid w:val="004A5450"/>
    <w:rsid w:val="004A5522"/>
    <w:rsid w:val="004B60A7"/>
    <w:rsid w:val="004D70FD"/>
    <w:rsid w:val="005106E4"/>
    <w:rsid w:val="00562791"/>
    <w:rsid w:val="00590645"/>
    <w:rsid w:val="00594138"/>
    <w:rsid w:val="005E785F"/>
    <w:rsid w:val="005F364C"/>
    <w:rsid w:val="00633726"/>
    <w:rsid w:val="00667835"/>
    <w:rsid w:val="0067700E"/>
    <w:rsid w:val="00690ECC"/>
    <w:rsid w:val="006E2565"/>
    <w:rsid w:val="0073072B"/>
    <w:rsid w:val="00767508"/>
    <w:rsid w:val="007B55F9"/>
    <w:rsid w:val="00801108"/>
    <w:rsid w:val="0081303A"/>
    <w:rsid w:val="0084788C"/>
    <w:rsid w:val="0087090C"/>
    <w:rsid w:val="00872BBC"/>
    <w:rsid w:val="00881D71"/>
    <w:rsid w:val="008B5E46"/>
    <w:rsid w:val="008C028D"/>
    <w:rsid w:val="008F2AE4"/>
    <w:rsid w:val="009238C7"/>
    <w:rsid w:val="00926FEB"/>
    <w:rsid w:val="009B3B1F"/>
    <w:rsid w:val="00A00C8B"/>
    <w:rsid w:val="00A04C4F"/>
    <w:rsid w:val="00B14BA4"/>
    <w:rsid w:val="00B17192"/>
    <w:rsid w:val="00B34ACF"/>
    <w:rsid w:val="00B86D93"/>
    <w:rsid w:val="00C967D2"/>
    <w:rsid w:val="00CE2FF2"/>
    <w:rsid w:val="00D45CDA"/>
    <w:rsid w:val="00DA4F71"/>
    <w:rsid w:val="00E105B9"/>
    <w:rsid w:val="00E32742"/>
    <w:rsid w:val="00E33888"/>
    <w:rsid w:val="00E53E63"/>
    <w:rsid w:val="00EB32AA"/>
    <w:rsid w:val="00EB4674"/>
    <w:rsid w:val="00EB5E8C"/>
    <w:rsid w:val="00ED4FDA"/>
    <w:rsid w:val="00F31B2F"/>
    <w:rsid w:val="00F45DEB"/>
    <w:rsid w:val="00F87C88"/>
    <w:rsid w:val="00F87CA6"/>
    <w:rsid w:val="00FF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E3B2"/>
  <w15:docId w15:val="{12C7832E-C283-4820-AF3A-6BE604C8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D31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872B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unhideWhenUsed/>
    <w:rsid w:val="00007701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07701"/>
    <w:rPr>
      <w:rFonts w:eastAsiaTheme="minorEastAsia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0770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No Spacing,Обя,мелкий,мой рабочий,норма,Без интеБез интервала,Без интервала11,Без интервала1,Айгерим,свой,No Spacing1,14 TNR,МОЙ СТИЛЬ,No Spacing_0,Без интервала2,Без интервала111,No Spacing11,исполнитель,без интервала,Елжан,св"/>
    <w:link w:val="a6"/>
    <w:uiPriority w:val="1"/>
    <w:qFormat/>
    <w:rsid w:val="000077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aliases w:val="No Spacing Знак,Обя Знак,мелкий Знак,мой рабочий Знак,норма Знак,Без интеБез интервала Знак,Без интервала11 Знак,Без интервала1 Знак,Айгерим Знак,свой Знак,No Spacing1 Знак,14 TNR Знак,МОЙ СТИЛЬ Знак,No Spacing_0 Знак,исполнитель Знак"/>
    <w:basedOn w:val="a0"/>
    <w:link w:val="a5"/>
    <w:uiPriority w:val="1"/>
    <w:qFormat/>
    <w:rsid w:val="000077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7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7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31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72B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72BBC"/>
    <w:rPr>
      <w:color w:val="0000FF"/>
      <w:u w:val="single"/>
    </w:rPr>
  </w:style>
  <w:style w:type="character" w:customStyle="1" w:styleId="s0">
    <w:name w:val="s0"/>
    <w:basedOn w:val="a0"/>
    <w:rsid w:val="006E2565"/>
  </w:style>
  <w:style w:type="paragraph" w:styleId="aa">
    <w:name w:val="List Paragraph"/>
    <w:basedOn w:val="a"/>
    <w:uiPriority w:val="34"/>
    <w:qFormat/>
    <w:rsid w:val="008B5E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Адвокатская контора Закон и Право</cp:lastModifiedBy>
  <cp:revision>29</cp:revision>
  <cp:lastPrinted>2024-06-05T14:57:00Z</cp:lastPrinted>
  <dcterms:created xsi:type="dcterms:W3CDTF">2022-12-23T11:08:00Z</dcterms:created>
  <dcterms:modified xsi:type="dcterms:W3CDTF">2026-02-08T12:44:00Z</dcterms:modified>
</cp:coreProperties>
</file>