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8B2C6" w14:textId="77777777" w:rsidR="00EF101E" w:rsidRDefault="00E0354B">
      <w:pPr>
        <w:spacing w:after="0" w:line="240" w:lineRule="auto"/>
        <w:ind w:left="5103"/>
        <w:rPr>
          <w:color w:val="000000"/>
          <w:szCs w:val="28"/>
        </w:rPr>
      </w:pPr>
      <w:r>
        <w:rPr>
          <w:color w:val="000000"/>
          <w:szCs w:val="28"/>
          <w:lang w:val="kk-KZ"/>
        </w:rPr>
        <w:t xml:space="preserve">В </w:t>
      </w:r>
      <w:proofErr w:type="spellStart"/>
      <w:r>
        <w:rPr>
          <w:color w:val="000000"/>
          <w:szCs w:val="28"/>
        </w:rPr>
        <w:t>Бостандыкск</w:t>
      </w:r>
      <w:proofErr w:type="spellEnd"/>
      <w:r>
        <w:rPr>
          <w:color w:val="000000"/>
          <w:szCs w:val="28"/>
          <w:lang w:val="kk-KZ"/>
        </w:rPr>
        <w:t>ий</w:t>
      </w:r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райо</w:t>
      </w:r>
      <w:proofErr w:type="spellEnd"/>
      <w:r>
        <w:rPr>
          <w:color w:val="000000"/>
          <w:szCs w:val="28"/>
          <w:lang w:val="kk-KZ"/>
        </w:rPr>
        <w:t>н</w:t>
      </w:r>
      <w:r>
        <w:rPr>
          <w:color w:val="000000"/>
          <w:szCs w:val="28"/>
        </w:rPr>
        <w:t>н</w:t>
      </w:r>
      <w:r>
        <w:rPr>
          <w:color w:val="000000"/>
          <w:szCs w:val="28"/>
          <w:lang w:val="kk-KZ"/>
        </w:rPr>
        <w:t>ый</w:t>
      </w:r>
      <w:r>
        <w:rPr>
          <w:color w:val="000000"/>
          <w:szCs w:val="28"/>
        </w:rPr>
        <w:t xml:space="preserve"> суд города Алматы </w:t>
      </w:r>
    </w:p>
    <w:p w14:paraId="3D7F2FC5" w14:textId="77777777" w:rsidR="00EF101E" w:rsidRDefault="00E0354B">
      <w:pPr>
        <w:spacing w:after="0" w:line="240" w:lineRule="auto"/>
        <w:ind w:left="5103"/>
        <w:rPr>
          <w:color w:val="000000"/>
          <w:szCs w:val="28"/>
        </w:rPr>
      </w:pPr>
      <w:r>
        <w:rPr>
          <w:color w:val="000000"/>
          <w:szCs w:val="28"/>
          <w:lang w:val="kk-KZ"/>
        </w:rPr>
        <w:t>Председательствующему с</w:t>
      </w:r>
      <w:proofErr w:type="spellStart"/>
      <w:r>
        <w:rPr>
          <w:color w:val="000000"/>
          <w:szCs w:val="28"/>
        </w:rPr>
        <w:t>удь</w:t>
      </w:r>
      <w:proofErr w:type="spellEnd"/>
      <w:r>
        <w:rPr>
          <w:color w:val="000000"/>
          <w:szCs w:val="28"/>
          <w:lang w:val="kk-KZ"/>
        </w:rPr>
        <w:t xml:space="preserve">е </w:t>
      </w:r>
      <w:proofErr w:type="spellStart"/>
      <w:r>
        <w:rPr>
          <w:color w:val="000000"/>
          <w:szCs w:val="28"/>
        </w:rPr>
        <w:t>Сабиржанов</w:t>
      </w:r>
      <w:proofErr w:type="spellEnd"/>
      <w:r>
        <w:rPr>
          <w:color w:val="000000"/>
          <w:szCs w:val="28"/>
          <w:lang w:val="kk-KZ"/>
        </w:rPr>
        <w:t>ой</w:t>
      </w:r>
      <w:r>
        <w:rPr>
          <w:color w:val="000000"/>
          <w:szCs w:val="28"/>
        </w:rPr>
        <w:t xml:space="preserve"> А.А.</w:t>
      </w:r>
    </w:p>
    <w:p w14:paraId="53586A3D" w14:textId="77777777" w:rsidR="00EF101E" w:rsidRDefault="00EF101E">
      <w:pPr>
        <w:spacing w:after="0" w:line="240" w:lineRule="auto"/>
        <w:ind w:left="5103"/>
        <w:rPr>
          <w:color w:val="000000"/>
          <w:szCs w:val="28"/>
        </w:rPr>
      </w:pPr>
    </w:p>
    <w:p w14:paraId="01F07F8E" w14:textId="0076A29C" w:rsidR="00EF101E" w:rsidRDefault="00E0354B">
      <w:pPr>
        <w:spacing w:after="0" w:line="240" w:lineRule="auto"/>
        <w:ind w:left="5103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>От представителя ответчика ТОО «</w:t>
      </w:r>
      <w:r w:rsidR="002F5EBB" w:rsidRPr="002F5EBB">
        <w:rPr>
          <w:color w:val="000000"/>
          <w:szCs w:val="28"/>
        </w:rPr>
        <w:t>АК</w:t>
      </w:r>
      <w:r>
        <w:rPr>
          <w:color w:val="000000"/>
          <w:szCs w:val="28"/>
          <w:lang w:val="kk-KZ"/>
        </w:rPr>
        <w:t>» - адвоката Нигметова Сабита Давлетовича</w:t>
      </w:r>
    </w:p>
    <w:p w14:paraId="025A1274" w14:textId="77777777" w:rsidR="00EF101E" w:rsidRDefault="00E0354B">
      <w:pPr>
        <w:spacing w:after="0" w:line="240" w:lineRule="auto"/>
        <w:ind w:left="5103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>ИИН 820125350700</w:t>
      </w:r>
    </w:p>
    <w:p w14:paraId="54829188" w14:textId="77777777" w:rsidR="00EF101E" w:rsidRDefault="00E0354B">
      <w:pPr>
        <w:spacing w:after="0" w:line="240" w:lineRule="auto"/>
        <w:ind w:left="5103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>г. Алматы, пр. Абылай Хана, д. 79, офис 304</w:t>
      </w:r>
    </w:p>
    <w:p w14:paraId="3015F162" w14:textId="77777777" w:rsidR="00EF101E" w:rsidRDefault="00E0354B">
      <w:pPr>
        <w:spacing w:after="0" w:line="240" w:lineRule="auto"/>
        <w:ind w:left="5103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>тел. 87009785755</w:t>
      </w:r>
    </w:p>
    <w:p w14:paraId="54DA0CC6" w14:textId="77777777" w:rsidR="00EF101E" w:rsidRDefault="00EF101E">
      <w:pPr>
        <w:spacing w:after="0" w:line="240" w:lineRule="auto"/>
        <w:ind w:left="5103"/>
        <w:rPr>
          <w:color w:val="000000"/>
          <w:szCs w:val="28"/>
          <w:lang w:val="kk-KZ"/>
        </w:rPr>
      </w:pPr>
    </w:p>
    <w:p w14:paraId="4C28EF68" w14:textId="77777777" w:rsidR="00EF101E" w:rsidRDefault="00EF101E">
      <w:pPr>
        <w:spacing w:after="0" w:line="240" w:lineRule="auto"/>
        <w:ind w:left="5103"/>
        <w:rPr>
          <w:color w:val="000000"/>
          <w:szCs w:val="28"/>
          <w:lang w:val="kk-KZ"/>
        </w:rPr>
      </w:pPr>
    </w:p>
    <w:p w14:paraId="59753CB3" w14:textId="77777777" w:rsidR="00EF101E" w:rsidRDefault="00E0354B">
      <w:pPr>
        <w:spacing w:after="0" w:line="240" w:lineRule="auto"/>
        <w:jc w:val="center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>отзыв на иск</w:t>
      </w:r>
    </w:p>
    <w:p w14:paraId="01A689A8" w14:textId="77777777" w:rsidR="00EF101E" w:rsidRDefault="00EF101E">
      <w:pPr>
        <w:spacing w:after="0" w:line="240" w:lineRule="auto"/>
        <w:jc w:val="center"/>
        <w:rPr>
          <w:color w:val="000000"/>
          <w:szCs w:val="28"/>
          <w:lang w:val="kk-KZ"/>
        </w:rPr>
      </w:pPr>
    </w:p>
    <w:p w14:paraId="6CFB9159" w14:textId="796C64F8" w:rsidR="00EF101E" w:rsidRDefault="00E0354B">
      <w:pPr>
        <w:spacing w:after="0" w:line="240" w:lineRule="auto"/>
        <w:ind w:firstLine="567"/>
        <w:jc w:val="both"/>
        <w:rPr>
          <w:szCs w:val="28"/>
          <w:lang w:val="kk-KZ"/>
        </w:rPr>
      </w:pPr>
      <w:r>
        <w:rPr>
          <w:color w:val="000000"/>
          <w:szCs w:val="28"/>
          <w:lang w:val="kk-KZ"/>
        </w:rPr>
        <w:t>В производстве</w:t>
      </w:r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Бостандыкск</w:t>
      </w:r>
      <w:proofErr w:type="spellEnd"/>
      <w:r>
        <w:rPr>
          <w:color w:val="000000"/>
          <w:szCs w:val="28"/>
          <w:lang w:val="kk-KZ"/>
        </w:rPr>
        <w:t>ого</w:t>
      </w:r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райо</w:t>
      </w:r>
      <w:proofErr w:type="spellEnd"/>
      <w:r>
        <w:rPr>
          <w:color w:val="000000"/>
          <w:szCs w:val="28"/>
          <w:lang w:val="kk-KZ"/>
        </w:rPr>
        <w:t>н</w:t>
      </w:r>
      <w:r>
        <w:rPr>
          <w:color w:val="000000"/>
          <w:szCs w:val="28"/>
        </w:rPr>
        <w:t>н</w:t>
      </w:r>
      <w:r>
        <w:rPr>
          <w:color w:val="000000"/>
          <w:szCs w:val="28"/>
          <w:lang w:val="kk-KZ"/>
        </w:rPr>
        <w:t>ого</w:t>
      </w:r>
      <w:r>
        <w:rPr>
          <w:color w:val="000000"/>
          <w:szCs w:val="28"/>
        </w:rPr>
        <w:t xml:space="preserve"> суд</w:t>
      </w:r>
      <w:r>
        <w:rPr>
          <w:color w:val="000000"/>
          <w:szCs w:val="28"/>
          <w:lang w:val="kk-KZ"/>
        </w:rPr>
        <w:t>а</w:t>
      </w:r>
      <w:r>
        <w:rPr>
          <w:color w:val="000000"/>
          <w:szCs w:val="28"/>
        </w:rPr>
        <w:t xml:space="preserve"> города Алматы н</w:t>
      </w:r>
      <w:r>
        <w:rPr>
          <w:color w:val="000000"/>
          <w:szCs w:val="28"/>
          <w:lang w:val="kk-KZ"/>
        </w:rPr>
        <w:t>аходится гражданское дело №</w:t>
      </w:r>
      <w:r>
        <w:t>7514-26-00-2/9631</w:t>
      </w:r>
      <w:r>
        <w:rPr>
          <w:lang w:val="kk-KZ"/>
        </w:rPr>
        <w:t xml:space="preserve"> </w:t>
      </w:r>
      <w:r>
        <w:rPr>
          <w:color w:val="000000"/>
          <w:szCs w:val="28"/>
          <w:lang w:val="kk-KZ"/>
        </w:rPr>
        <w:t xml:space="preserve">по иску </w:t>
      </w:r>
      <w:r w:rsidR="002F5EBB">
        <w:rPr>
          <w:color w:val="000000"/>
          <w:szCs w:val="28"/>
          <w:lang w:val="kk-KZ"/>
        </w:rPr>
        <w:t>Н</w:t>
      </w:r>
      <w:r>
        <w:rPr>
          <w:color w:val="000000"/>
          <w:szCs w:val="28"/>
          <w:lang w:val="kk-KZ"/>
        </w:rPr>
        <w:t xml:space="preserve"> С.Ә. к ТОО «</w:t>
      </w:r>
      <w:r w:rsidR="002F5EBB" w:rsidRPr="002F5EBB">
        <w:rPr>
          <w:color w:val="000000"/>
          <w:szCs w:val="28"/>
        </w:rPr>
        <w:t>АК</w:t>
      </w:r>
      <w:r>
        <w:rPr>
          <w:color w:val="000000"/>
          <w:szCs w:val="28"/>
          <w:lang w:val="kk-KZ"/>
        </w:rPr>
        <w:t>»</w:t>
      </w:r>
      <w:r>
        <w:rPr>
          <w:iCs/>
          <w:szCs w:val="28"/>
          <w:lang w:val="kk-KZ"/>
        </w:rPr>
        <w:t xml:space="preserve"> (далее – ТОО или Компания) о взыскании компенсации и морального вреда, об обязании внести исправления</w:t>
      </w:r>
      <w:r>
        <w:rPr>
          <w:szCs w:val="28"/>
          <w:lang w:val="kk-KZ"/>
        </w:rPr>
        <w:t xml:space="preserve">. </w:t>
      </w:r>
    </w:p>
    <w:p w14:paraId="0A0400B1" w14:textId="675C3144" w:rsidR="00EF101E" w:rsidRDefault="00E0354B">
      <w:pPr>
        <w:spacing w:after="0" w:line="240" w:lineRule="auto"/>
        <w:ind w:firstLine="567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С иском </w:t>
      </w:r>
      <w:r w:rsidR="002F5EBB">
        <w:rPr>
          <w:szCs w:val="28"/>
          <w:lang w:val="kk-KZ"/>
        </w:rPr>
        <w:t>Н</w:t>
      </w:r>
      <w:r>
        <w:rPr>
          <w:szCs w:val="28"/>
          <w:lang w:val="kk-KZ"/>
        </w:rPr>
        <w:t xml:space="preserve"> С.Ә. не согласны по следующим основаниям.</w:t>
      </w:r>
    </w:p>
    <w:p w14:paraId="569B40F8" w14:textId="2917ECCB" w:rsidR="00EF101E" w:rsidRDefault="00E0354B">
      <w:pPr>
        <w:spacing w:after="0" w:line="240" w:lineRule="auto"/>
        <w:ind w:firstLine="567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Истец </w:t>
      </w:r>
      <w:r w:rsidR="002F5EBB">
        <w:rPr>
          <w:szCs w:val="28"/>
          <w:lang w:val="kk-KZ"/>
        </w:rPr>
        <w:t>Н</w:t>
      </w:r>
      <w:r>
        <w:rPr>
          <w:szCs w:val="28"/>
          <w:lang w:val="kk-KZ"/>
        </w:rPr>
        <w:t xml:space="preserve"> С.Ә. ссылается на то, что она была незаконно уволена в связи с сокращением штатов без предварительного уведомления согласно трудовому законодательству.</w:t>
      </w:r>
    </w:p>
    <w:p w14:paraId="1D184C8D" w14:textId="77777777" w:rsidR="00EF101E" w:rsidRDefault="00E0354B">
      <w:pPr>
        <w:spacing w:after="0" w:line="240" w:lineRule="auto"/>
        <w:ind w:firstLine="567"/>
        <w:jc w:val="both"/>
        <w:rPr>
          <w:szCs w:val="28"/>
          <w:lang w:val="kk-KZ"/>
        </w:rPr>
      </w:pPr>
      <w:r>
        <w:rPr>
          <w:szCs w:val="28"/>
          <w:lang w:val="kk-KZ"/>
        </w:rPr>
        <w:t>Однако, ее доводы являются недостоверными.</w:t>
      </w:r>
    </w:p>
    <w:p w14:paraId="483D8AA0" w14:textId="6423EB6F" w:rsidR="00EF101E" w:rsidRDefault="00E0354B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>
        <w:rPr>
          <w:szCs w:val="28"/>
          <w:lang w:val="kk-KZ"/>
        </w:rPr>
        <w:t xml:space="preserve">Так, </w:t>
      </w:r>
      <w:r w:rsidR="00DD5327">
        <w:rPr>
          <w:szCs w:val="28"/>
          <w:lang w:val="kk-KZ"/>
        </w:rPr>
        <w:t>с</w:t>
      </w:r>
      <w:r>
        <w:rPr>
          <w:i/>
          <w:iCs/>
          <w:color w:val="FF0000"/>
          <w:szCs w:val="28"/>
        </w:rPr>
        <w:t xml:space="preserve"> </w:t>
      </w:r>
      <w:r w:rsidRPr="00DD5327">
        <w:rPr>
          <w:szCs w:val="28"/>
        </w:rPr>
        <w:t xml:space="preserve">конца 2024 года </w:t>
      </w:r>
      <w:r>
        <w:rPr>
          <w:szCs w:val="28"/>
          <w:lang w:val="kk-KZ"/>
        </w:rPr>
        <w:t xml:space="preserve">г. в ТОО </w:t>
      </w:r>
      <w:r>
        <w:rPr>
          <w:color w:val="000000"/>
          <w:szCs w:val="28"/>
          <w:lang w:val="kk-KZ"/>
        </w:rPr>
        <w:t>«</w:t>
      </w:r>
      <w:r w:rsidR="002F5EBB">
        <w:rPr>
          <w:color w:val="000000"/>
          <w:szCs w:val="28"/>
          <w:lang w:val="kk-KZ"/>
        </w:rPr>
        <w:t>АК</w:t>
      </w:r>
      <w:r>
        <w:rPr>
          <w:color w:val="000000"/>
          <w:szCs w:val="28"/>
          <w:lang w:val="kk-KZ"/>
        </w:rPr>
        <w:t xml:space="preserve">» сложилась трудная финансовая ситуация, </w:t>
      </w:r>
      <w:r w:rsidRPr="00DD5327">
        <w:rPr>
          <w:szCs w:val="28"/>
        </w:rPr>
        <w:t>о которо</w:t>
      </w:r>
      <w:r w:rsidR="00DD5327">
        <w:rPr>
          <w:szCs w:val="28"/>
        </w:rPr>
        <w:t>й</w:t>
      </w:r>
      <w:r w:rsidRPr="00DD5327">
        <w:rPr>
          <w:szCs w:val="28"/>
        </w:rPr>
        <w:t xml:space="preserve"> было известно всем сотрудникам</w:t>
      </w:r>
      <w:r w:rsidR="00DD5327">
        <w:rPr>
          <w:szCs w:val="28"/>
        </w:rPr>
        <w:t xml:space="preserve">, </w:t>
      </w:r>
      <w:r w:rsidRPr="00DD5327">
        <w:rPr>
          <w:szCs w:val="28"/>
        </w:rPr>
        <w:t>так как зарплата не выдавалась вовремя</w:t>
      </w:r>
      <w:r w:rsidR="00DD5327">
        <w:rPr>
          <w:szCs w:val="28"/>
        </w:rPr>
        <w:t>,</w:t>
      </w:r>
      <w:r w:rsidRPr="00DD5327">
        <w:rPr>
          <w:szCs w:val="28"/>
        </w:rPr>
        <w:t xml:space="preserve"> делилась на 2 или 3 части</w:t>
      </w:r>
      <w:r w:rsidR="00DD5327">
        <w:rPr>
          <w:szCs w:val="28"/>
        </w:rPr>
        <w:t>,</w:t>
      </w:r>
      <w:r w:rsidRPr="00DD5327">
        <w:rPr>
          <w:szCs w:val="28"/>
        </w:rPr>
        <w:t xml:space="preserve"> </w:t>
      </w:r>
      <w:r>
        <w:rPr>
          <w:color w:val="000000"/>
          <w:szCs w:val="28"/>
          <w:lang w:val="kk-KZ"/>
        </w:rPr>
        <w:t>в связи с чем многие работники уволились по собственному желанию.</w:t>
      </w:r>
      <w:r w:rsidR="00DD5327">
        <w:rPr>
          <w:color w:val="000000"/>
          <w:szCs w:val="28"/>
          <w:lang w:val="kk-KZ"/>
        </w:rPr>
        <w:t xml:space="preserve"> </w:t>
      </w:r>
      <w:r w:rsidR="002F5EBB">
        <w:rPr>
          <w:color w:val="000000"/>
          <w:szCs w:val="28"/>
          <w:lang w:val="kk-KZ"/>
        </w:rPr>
        <w:t>Н</w:t>
      </w:r>
      <w:r w:rsidR="00DD5327">
        <w:rPr>
          <w:color w:val="000000"/>
          <w:szCs w:val="28"/>
          <w:lang w:val="kk-KZ"/>
        </w:rPr>
        <w:t xml:space="preserve"> С.Ә. было об этом достоверно известно, так как она являлась главным бухгалтером компании.</w:t>
      </w:r>
    </w:p>
    <w:p w14:paraId="7BFBE7F3" w14:textId="77777777" w:rsidR="00EF101E" w:rsidRDefault="00E0354B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>Приказ о сокращении штатов №4-25-Ө-П от 27.03.2025 г. был издан преждевременно, в связи с необходимостью продолжения деятельности компании для достижения финансовой стабильности руководство ТОО решило его отменить. В связи с чем 28.03.2025 г. ТОО был издан приказ №5-25-Ө-П от об отмене приказа №4-25-Ө-П от 27.03.2025 г.</w:t>
      </w:r>
    </w:p>
    <w:p w14:paraId="09FE4E97" w14:textId="51816DCC" w:rsidR="00EF101E" w:rsidRDefault="00E0354B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 xml:space="preserve">Работникам компании было доведено до сведения, что сокращение отменено, и чтобы они продолжали работать в ТОО. </w:t>
      </w:r>
      <w:r w:rsidR="002F5EBB">
        <w:rPr>
          <w:color w:val="000000"/>
          <w:szCs w:val="28"/>
          <w:lang w:val="kk-KZ"/>
        </w:rPr>
        <w:t>Н</w:t>
      </w:r>
      <w:r>
        <w:rPr>
          <w:color w:val="000000"/>
          <w:szCs w:val="28"/>
          <w:lang w:val="kk-KZ"/>
        </w:rPr>
        <w:t xml:space="preserve"> С.Ә. также было доведено до сведения, что приказ №4-25-Ө-П от 27.03.2025 г. отменен и она должна продолжать свою трудовую деятельность.</w:t>
      </w:r>
    </w:p>
    <w:p w14:paraId="7C19AD53" w14:textId="7749A552" w:rsidR="00EF101E" w:rsidRDefault="00E0354B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>Указанное подтверждается скрин-шотами переписки в приложении «</w:t>
      </w:r>
      <w:r>
        <w:rPr>
          <w:color w:val="000000"/>
          <w:szCs w:val="28"/>
          <w:lang w:val="en-US"/>
        </w:rPr>
        <w:t>WhatsApp</w:t>
      </w:r>
      <w:r>
        <w:rPr>
          <w:color w:val="000000"/>
          <w:szCs w:val="28"/>
          <w:lang w:val="kk-KZ"/>
        </w:rPr>
        <w:t xml:space="preserve">» между </w:t>
      </w:r>
      <w:r w:rsidR="002F5EBB">
        <w:rPr>
          <w:color w:val="000000"/>
          <w:szCs w:val="28"/>
          <w:lang w:val="kk-KZ"/>
        </w:rPr>
        <w:t>Н</w:t>
      </w:r>
      <w:r>
        <w:rPr>
          <w:color w:val="000000"/>
          <w:szCs w:val="28"/>
          <w:lang w:val="kk-KZ"/>
        </w:rPr>
        <w:t xml:space="preserve"> С.Ә. и исполнительным директором ТОО «</w:t>
      </w:r>
      <w:r w:rsidR="002F5EBB">
        <w:rPr>
          <w:color w:val="000000"/>
          <w:szCs w:val="28"/>
          <w:lang w:val="kk-KZ"/>
        </w:rPr>
        <w:t>АК</w:t>
      </w:r>
      <w:r>
        <w:rPr>
          <w:color w:val="000000"/>
          <w:szCs w:val="28"/>
          <w:lang w:val="kk-KZ"/>
        </w:rPr>
        <w:t xml:space="preserve">» </w:t>
      </w:r>
      <w:r w:rsidR="002F5EBB">
        <w:rPr>
          <w:color w:val="000000"/>
          <w:szCs w:val="28"/>
          <w:lang w:val="kk-KZ"/>
        </w:rPr>
        <w:t>Б</w:t>
      </w:r>
      <w:r>
        <w:rPr>
          <w:color w:val="000000"/>
          <w:szCs w:val="28"/>
          <w:lang w:val="kk-KZ"/>
        </w:rPr>
        <w:t xml:space="preserve"> Б.Н.</w:t>
      </w:r>
    </w:p>
    <w:p w14:paraId="001B4B62" w14:textId="5685B7E6" w:rsidR="00EF101E" w:rsidRDefault="00E0354B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 w:rsidRPr="002F5343">
        <w:rPr>
          <w:szCs w:val="28"/>
        </w:rPr>
        <w:t xml:space="preserve">В марте </w:t>
      </w:r>
      <w:r w:rsidR="002F5343">
        <w:rPr>
          <w:szCs w:val="28"/>
          <w:lang w:val="kk-KZ"/>
        </w:rPr>
        <w:t xml:space="preserve">2025 года </w:t>
      </w:r>
      <w:r w:rsidR="002F5EBB">
        <w:rPr>
          <w:szCs w:val="28"/>
          <w:lang w:val="kk-KZ"/>
        </w:rPr>
        <w:t>Н</w:t>
      </w:r>
      <w:r w:rsidR="00EE5BB4" w:rsidRPr="002F5343">
        <w:rPr>
          <w:szCs w:val="28"/>
          <w:lang w:val="kk-KZ"/>
        </w:rPr>
        <w:t xml:space="preserve"> С.Ә.</w:t>
      </w:r>
      <w:r w:rsidRPr="002F5343">
        <w:rPr>
          <w:szCs w:val="28"/>
        </w:rPr>
        <w:t xml:space="preserve"> была полмесяца в отпуске</w:t>
      </w:r>
      <w:r w:rsidR="00EE5BB4" w:rsidRPr="002F5343">
        <w:rPr>
          <w:szCs w:val="28"/>
          <w:lang w:val="kk-KZ"/>
        </w:rPr>
        <w:t>,</w:t>
      </w:r>
      <w:r w:rsidRPr="002F5343">
        <w:rPr>
          <w:szCs w:val="28"/>
        </w:rPr>
        <w:t xml:space="preserve"> </w:t>
      </w:r>
      <w:r w:rsidR="00EE5BB4" w:rsidRPr="002F5343">
        <w:rPr>
          <w:szCs w:val="28"/>
          <w:lang w:val="kk-KZ"/>
        </w:rPr>
        <w:t>а</w:t>
      </w:r>
      <w:r w:rsidRPr="002F5343">
        <w:rPr>
          <w:szCs w:val="28"/>
        </w:rPr>
        <w:t xml:space="preserve"> </w:t>
      </w:r>
      <w:r w:rsidR="002F5343">
        <w:rPr>
          <w:szCs w:val="28"/>
          <w:lang w:val="kk-KZ"/>
        </w:rPr>
        <w:t>по выходу из отпуска</w:t>
      </w:r>
      <w:r w:rsidRPr="002F5343">
        <w:rPr>
          <w:szCs w:val="28"/>
        </w:rPr>
        <w:t xml:space="preserve"> часто </w:t>
      </w:r>
      <w:r w:rsidR="00EE5BB4" w:rsidRPr="002F5343">
        <w:rPr>
          <w:szCs w:val="28"/>
        </w:rPr>
        <w:t xml:space="preserve">работала </w:t>
      </w:r>
      <w:r w:rsidRPr="002F5343">
        <w:rPr>
          <w:szCs w:val="28"/>
        </w:rPr>
        <w:t>удаленно</w:t>
      </w:r>
      <w:r w:rsidR="00EE5BB4" w:rsidRPr="002F5343">
        <w:rPr>
          <w:szCs w:val="28"/>
          <w:lang w:val="kk-KZ"/>
        </w:rPr>
        <w:t>,</w:t>
      </w:r>
      <w:r w:rsidRPr="002F5343">
        <w:rPr>
          <w:szCs w:val="28"/>
        </w:rPr>
        <w:t xml:space="preserve"> </w:t>
      </w:r>
      <w:proofErr w:type="spellStart"/>
      <w:r w:rsidR="0006431C" w:rsidRPr="002F5343">
        <w:rPr>
          <w:szCs w:val="28"/>
        </w:rPr>
        <w:t>утвержда</w:t>
      </w:r>
      <w:proofErr w:type="spellEnd"/>
      <w:r w:rsidR="0006431C" w:rsidRPr="002F5343">
        <w:rPr>
          <w:szCs w:val="28"/>
          <w:lang w:val="kk-KZ"/>
        </w:rPr>
        <w:t>ла,</w:t>
      </w:r>
      <w:r w:rsidR="0006431C" w:rsidRPr="002F5343">
        <w:rPr>
          <w:szCs w:val="28"/>
        </w:rPr>
        <w:t xml:space="preserve"> что она болеет </w:t>
      </w:r>
      <w:r w:rsidR="0006431C" w:rsidRPr="002F5343">
        <w:rPr>
          <w:szCs w:val="28"/>
          <w:lang w:val="kk-KZ"/>
        </w:rPr>
        <w:t xml:space="preserve">и </w:t>
      </w:r>
      <w:r w:rsidR="0006431C" w:rsidRPr="002F5343">
        <w:rPr>
          <w:szCs w:val="28"/>
        </w:rPr>
        <w:t>так ей удобно</w:t>
      </w:r>
      <w:r w:rsidR="0006431C">
        <w:rPr>
          <w:szCs w:val="28"/>
          <w:lang w:val="kk-KZ"/>
        </w:rPr>
        <w:t>,</w:t>
      </w:r>
      <w:r w:rsidR="0006431C" w:rsidRPr="002F5343">
        <w:rPr>
          <w:szCs w:val="28"/>
        </w:rPr>
        <w:t xml:space="preserve"> </w:t>
      </w:r>
      <w:r w:rsidRPr="002F5343">
        <w:rPr>
          <w:szCs w:val="28"/>
        </w:rPr>
        <w:t xml:space="preserve">только </w:t>
      </w:r>
      <w:r w:rsidR="00EE5BB4" w:rsidRPr="002F5343">
        <w:rPr>
          <w:szCs w:val="28"/>
          <w:lang w:val="kk-KZ"/>
        </w:rPr>
        <w:t>иногда</w:t>
      </w:r>
      <w:r w:rsidRPr="002F5343">
        <w:rPr>
          <w:szCs w:val="28"/>
        </w:rPr>
        <w:t xml:space="preserve"> приход</w:t>
      </w:r>
      <w:r w:rsidR="0006431C">
        <w:rPr>
          <w:szCs w:val="28"/>
          <w:lang w:val="kk-KZ"/>
        </w:rPr>
        <w:t>ила</w:t>
      </w:r>
      <w:r w:rsidRPr="002F5343">
        <w:rPr>
          <w:szCs w:val="28"/>
        </w:rPr>
        <w:t xml:space="preserve"> на работу</w:t>
      </w:r>
      <w:r w:rsidR="00EB3CB4" w:rsidRPr="002F5343">
        <w:rPr>
          <w:szCs w:val="28"/>
          <w:lang w:val="kk-KZ"/>
        </w:rPr>
        <w:t>.</w:t>
      </w:r>
      <w:r w:rsidRPr="002F5343">
        <w:rPr>
          <w:szCs w:val="28"/>
        </w:rPr>
        <w:t xml:space="preserve"> </w:t>
      </w:r>
      <w:r w:rsidR="00EB3CB4" w:rsidRPr="002F5343">
        <w:rPr>
          <w:szCs w:val="28"/>
          <w:lang w:val="kk-KZ"/>
        </w:rPr>
        <w:t>Поэтому ее доводы о  том, что ее фактически выжили с работы и</w:t>
      </w:r>
      <w:r w:rsidRPr="002F5343">
        <w:rPr>
          <w:szCs w:val="28"/>
        </w:rPr>
        <w:t xml:space="preserve"> </w:t>
      </w:r>
      <w:r w:rsidR="0006431C">
        <w:rPr>
          <w:szCs w:val="28"/>
          <w:lang w:val="kk-KZ"/>
        </w:rPr>
        <w:t>ей не предоставили место для</w:t>
      </w:r>
      <w:r w:rsidRPr="002F5343">
        <w:rPr>
          <w:szCs w:val="28"/>
        </w:rPr>
        <w:t xml:space="preserve"> </w:t>
      </w:r>
      <w:r w:rsidR="00EB3CB4" w:rsidRPr="002F5343">
        <w:rPr>
          <w:szCs w:val="28"/>
          <w:lang w:val="kk-KZ"/>
        </w:rPr>
        <w:t>работ</w:t>
      </w:r>
      <w:r w:rsidR="0006431C">
        <w:rPr>
          <w:szCs w:val="28"/>
          <w:lang w:val="kk-KZ"/>
        </w:rPr>
        <w:t>ы,</w:t>
      </w:r>
      <w:r w:rsidR="00EB3CB4" w:rsidRPr="002F5343">
        <w:rPr>
          <w:szCs w:val="28"/>
          <w:lang w:val="kk-KZ"/>
        </w:rPr>
        <w:t xml:space="preserve"> являются недостоверными. </w:t>
      </w:r>
      <w:r w:rsidR="00EB3CB4" w:rsidRPr="002F5343">
        <w:rPr>
          <w:szCs w:val="28"/>
          <w:lang w:val="kk-KZ"/>
        </w:rPr>
        <w:lastRenderedPageBreak/>
        <w:t>Помимо этого</w:t>
      </w:r>
      <w:r w:rsidR="0006431C">
        <w:rPr>
          <w:szCs w:val="28"/>
          <w:lang w:val="kk-KZ"/>
        </w:rPr>
        <w:t>,</w:t>
      </w:r>
      <w:r w:rsidR="00EB3CB4" w:rsidRPr="002F5343">
        <w:rPr>
          <w:szCs w:val="28"/>
          <w:lang w:val="kk-KZ"/>
        </w:rPr>
        <w:t xml:space="preserve"> </w:t>
      </w:r>
      <w:r w:rsidR="00A366F5" w:rsidRPr="002F5343">
        <w:rPr>
          <w:szCs w:val="28"/>
          <w:lang w:val="kk-KZ"/>
        </w:rPr>
        <w:t>несмотря на сокращение общей площади офиса компании</w:t>
      </w:r>
      <w:r w:rsidR="0006431C">
        <w:rPr>
          <w:szCs w:val="28"/>
          <w:lang w:val="kk-KZ"/>
        </w:rPr>
        <w:t>,</w:t>
      </w:r>
      <w:r w:rsidR="00A366F5" w:rsidRPr="002F5343">
        <w:rPr>
          <w:szCs w:val="28"/>
          <w:lang w:val="kk-KZ"/>
        </w:rPr>
        <w:t xml:space="preserve"> были помещения</w:t>
      </w:r>
      <w:r w:rsidR="002F5343" w:rsidRPr="002F5343">
        <w:rPr>
          <w:szCs w:val="28"/>
          <w:lang w:val="kk-KZ"/>
        </w:rPr>
        <w:t xml:space="preserve">, </w:t>
      </w:r>
      <w:r w:rsidR="0006431C">
        <w:rPr>
          <w:szCs w:val="28"/>
          <w:lang w:val="kk-KZ"/>
        </w:rPr>
        <w:t>которые были предложены</w:t>
      </w:r>
      <w:r w:rsidR="00A366F5" w:rsidRPr="002F5343">
        <w:rPr>
          <w:szCs w:val="28"/>
          <w:lang w:val="kk-KZ"/>
        </w:rPr>
        <w:t xml:space="preserve"> </w:t>
      </w:r>
      <w:r w:rsidR="002F5EBB">
        <w:rPr>
          <w:szCs w:val="28"/>
          <w:lang w:val="kk-KZ"/>
        </w:rPr>
        <w:t>Н</w:t>
      </w:r>
      <w:r w:rsidR="002F5343" w:rsidRPr="002F5343">
        <w:rPr>
          <w:szCs w:val="28"/>
          <w:lang w:val="kk-KZ"/>
        </w:rPr>
        <w:t xml:space="preserve"> С.Ә. </w:t>
      </w:r>
      <w:r w:rsidR="001031CF">
        <w:rPr>
          <w:szCs w:val="28"/>
          <w:lang w:val="kk-KZ"/>
        </w:rPr>
        <w:t>для</w:t>
      </w:r>
      <w:r w:rsidR="002F5343" w:rsidRPr="002F5343">
        <w:rPr>
          <w:szCs w:val="28"/>
          <w:lang w:val="kk-KZ"/>
        </w:rPr>
        <w:t xml:space="preserve"> </w:t>
      </w:r>
      <w:r w:rsidR="00A366F5" w:rsidRPr="002F5343">
        <w:rPr>
          <w:szCs w:val="28"/>
          <w:lang w:val="kk-KZ"/>
        </w:rPr>
        <w:t>работ</w:t>
      </w:r>
      <w:r w:rsidR="001031CF">
        <w:rPr>
          <w:szCs w:val="28"/>
          <w:lang w:val="kk-KZ"/>
        </w:rPr>
        <w:t>ы</w:t>
      </w:r>
      <w:r w:rsidR="002F5343" w:rsidRPr="002F5343">
        <w:rPr>
          <w:szCs w:val="28"/>
          <w:lang w:val="kk-KZ"/>
        </w:rPr>
        <w:t>.</w:t>
      </w:r>
      <w:r w:rsidR="00A366F5" w:rsidRPr="002F5343">
        <w:rPr>
          <w:i/>
          <w:iCs/>
          <w:szCs w:val="28"/>
          <w:lang w:val="kk-KZ"/>
        </w:rPr>
        <w:t xml:space="preserve"> </w:t>
      </w:r>
      <w:r w:rsidR="001031CF">
        <w:rPr>
          <w:szCs w:val="28"/>
          <w:lang w:val="kk-KZ"/>
        </w:rPr>
        <w:t xml:space="preserve">Однако, </w:t>
      </w:r>
      <w:r w:rsidR="002F5EBB">
        <w:rPr>
          <w:szCs w:val="28"/>
          <w:lang w:val="kk-KZ"/>
        </w:rPr>
        <w:t>Н</w:t>
      </w:r>
      <w:r w:rsidR="00C57F18">
        <w:rPr>
          <w:szCs w:val="28"/>
          <w:lang w:val="kk-KZ"/>
        </w:rPr>
        <w:t xml:space="preserve"> С.Ә.</w:t>
      </w:r>
      <w:r w:rsidR="001031CF">
        <w:rPr>
          <w:szCs w:val="28"/>
          <w:lang w:val="kk-KZ"/>
        </w:rPr>
        <w:t xml:space="preserve"> сославшись на то, что </w:t>
      </w:r>
      <w:r w:rsidR="00C57F18">
        <w:rPr>
          <w:szCs w:val="28"/>
          <w:lang w:val="kk-KZ"/>
        </w:rPr>
        <w:t xml:space="preserve">она </w:t>
      </w:r>
      <w:r w:rsidR="001031CF">
        <w:rPr>
          <w:szCs w:val="28"/>
          <w:lang w:val="kk-KZ"/>
        </w:rPr>
        <w:t>не может работать в кабинете</w:t>
      </w:r>
      <w:r w:rsidR="00C57F18">
        <w:rPr>
          <w:szCs w:val="28"/>
          <w:lang w:val="kk-KZ"/>
        </w:rPr>
        <w:t>, в котором помимо женщин работают</w:t>
      </w:r>
      <w:r w:rsidR="001031CF">
        <w:rPr>
          <w:szCs w:val="28"/>
          <w:lang w:val="kk-KZ"/>
        </w:rPr>
        <w:t xml:space="preserve"> мужчин</w:t>
      </w:r>
      <w:r w:rsidR="00C57F18">
        <w:rPr>
          <w:szCs w:val="28"/>
          <w:lang w:val="kk-KZ"/>
        </w:rPr>
        <w:t>ы</w:t>
      </w:r>
      <w:r w:rsidR="001031CF">
        <w:rPr>
          <w:szCs w:val="28"/>
          <w:lang w:val="kk-KZ"/>
        </w:rPr>
        <w:t xml:space="preserve">, отказалась работать в предложенных ей помещениях. </w:t>
      </w:r>
      <w:r>
        <w:rPr>
          <w:color w:val="000000"/>
          <w:szCs w:val="28"/>
          <w:lang w:val="kk-KZ"/>
        </w:rPr>
        <w:t xml:space="preserve">С конца марта до начала апреля 2025 </w:t>
      </w:r>
      <w:r w:rsidR="002F5EBB">
        <w:rPr>
          <w:color w:val="000000"/>
          <w:szCs w:val="28"/>
          <w:lang w:val="kk-KZ"/>
        </w:rPr>
        <w:t>Н</w:t>
      </w:r>
      <w:r>
        <w:rPr>
          <w:color w:val="000000"/>
          <w:szCs w:val="28"/>
          <w:lang w:val="kk-KZ"/>
        </w:rPr>
        <w:t xml:space="preserve"> С.Ә. продолжила выполнять свои должностные обязанности в качестве главного бухгалтера, однако, 7 апреля 2025 года без объяснения причин сообщила, что отказывается продолжать работу в ТОО. Неоднократные предложения исполнительного директора ТОО «</w:t>
      </w:r>
      <w:r w:rsidR="002F5EBB">
        <w:rPr>
          <w:color w:val="000000"/>
          <w:szCs w:val="28"/>
          <w:lang w:val="kk-KZ"/>
        </w:rPr>
        <w:t>АК</w:t>
      </w:r>
      <w:r>
        <w:rPr>
          <w:color w:val="000000"/>
          <w:szCs w:val="28"/>
          <w:lang w:val="kk-KZ"/>
        </w:rPr>
        <w:t xml:space="preserve">» </w:t>
      </w:r>
      <w:r w:rsidR="002F5EBB">
        <w:rPr>
          <w:color w:val="000000"/>
          <w:szCs w:val="28"/>
          <w:lang w:val="kk-KZ"/>
        </w:rPr>
        <w:t>Б</w:t>
      </w:r>
      <w:r>
        <w:rPr>
          <w:color w:val="000000"/>
          <w:szCs w:val="28"/>
          <w:lang w:val="kk-KZ"/>
        </w:rPr>
        <w:t xml:space="preserve"> Б.Н. явиться в офис ТОО для обсуждения ее трудовых отношений с ТОО </w:t>
      </w:r>
      <w:r w:rsidR="002F5EBB">
        <w:rPr>
          <w:color w:val="000000"/>
          <w:szCs w:val="28"/>
          <w:lang w:val="kk-KZ"/>
        </w:rPr>
        <w:t>Н</w:t>
      </w:r>
      <w:r>
        <w:rPr>
          <w:color w:val="000000"/>
          <w:szCs w:val="28"/>
          <w:lang w:val="kk-KZ"/>
        </w:rPr>
        <w:t xml:space="preserve"> С.Ә. проигнорировала.</w:t>
      </w:r>
    </w:p>
    <w:p w14:paraId="32279664" w14:textId="0EA61A55" w:rsidR="00EF101E" w:rsidRDefault="00E0354B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 xml:space="preserve">9 апреля 2025 года </w:t>
      </w:r>
      <w:r w:rsidR="002F5EBB">
        <w:rPr>
          <w:color w:val="000000"/>
          <w:szCs w:val="28"/>
          <w:lang w:val="kk-KZ"/>
        </w:rPr>
        <w:t>Н</w:t>
      </w:r>
      <w:r>
        <w:rPr>
          <w:color w:val="000000"/>
          <w:szCs w:val="28"/>
          <w:lang w:val="kk-KZ"/>
        </w:rPr>
        <w:t xml:space="preserve"> С.Ә. сообщила исполнительному директору ТОО «</w:t>
      </w:r>
      <w:r w:rsidR="002F5EBB">
        <w:rPr>
          <w:color w:val="000000"/>
          <w:szCs w:val="28"/>
          <w:lang w:val="kk-KZ"/>
        </w:rPr>
        <w:t>АК</w:t>
      </w:r>
      <w:r>
        <w:rPr>
          <w:color w:val="000000"/>
          <w:szCs w:val="28"/>
          <w:lang w:val="kk-KZ"/>
        </w:rPr>
        <w:t xml:space="preserve">» </w:t>
      </w:r>
      <w:r w:rsidR="002F5EBB">
        <w:rPr>
          <w:color w:val="000000"/>
          <w:szCs w:val="28"/>
          <w:lang w:val="kk-KZ"/>
        </w:rPr>
        <w:t>Б</w:t>
      </w:r>
      <w:r>
        <w:rPr>
          <w:color w:val="000000"/>
          <w:szCs w:val="28"/>
          <w:lang w:val="kk-KZ"/>
        </w:rPr>
        <w:t xml:space="preserve"> Б.Н. о том, что она направила досудебную претензию. Последующие предложения исполнительного директора ТОО «</w:t>
      </w:r>
      <w:r w:rsidR="002F5EBB">
        <w:rPr>
          <w:color w:val="000000"/>
          <w:szCs w:val="28"/>
          <w:lang w:val="kk-KZ"/>
        </w:rPr>
        <w:t>АК</w:t>
      </w:r>
      <w:r>
        <w:rPr>
          <w:color w:val="000000"/>
          <w:szCs w:val="28"/>
          <w:lang w:val="kk-KZ"/>
        </w:rPr>
        <w:t xml:space="preserve">» </w:t>
      </w:r>
      <w:r w:rsidR="002F5EBB">
        <w:rPr>
          <w:color w:val="000000"/>
          <w:szCs w:val="28"/>
          <w:lang w:val="kk-KZ"/>
        </w:rPr>
        <w:t>Б</w:t>
      </w:r>
      <w:r>
        <w:rPr>
          <w:color w:val="000000"/>
          <w:szCs w:val="28"/>
          <w:lang w:val="kk-KZ"/>
        </w:rPr>
        <w:t xml:space="preserve"> Б.Н. явиться в офис для урегулирования ситуации также игнорировала.</w:t>
      </w:r>
    </w:p>
    <w:p w14:paraId="33C13F1D" w14:textId="47389721" w:rsidR="00EF101E" w:rsidRDefault="00E0354B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 xml:space="preserve">В связи с чем ТОО направило </w:t>
      </w:r>
      <w:r w:rsidR="002F5EBB">
        <w:rPr>
          <w:color w:val="000000"/>
          <w:szCs w:val="28"/>
          <w:lang w:val="kk-KZ"/>
        </w:rPr>
        <w:t>Н</w:t>
      </w:r>
      <w:r>
        <w:rPr>
          <w:color w:val="000000"/>
          <w:szCs w:val="28"/>
          <w:lang w:val="kk-KZ"/>
        </w:rPr>
        <w:t xml:space="preserve"> С.Ә. 15 апреля 2025 года письмо с предупреждением о необходимости выхода на работу и об увольнении в случае невыхода на работу. Что подтверждается квитанцией АО «Казпочта» от 15.04.2025 г.</w:t>
      </w:r>
    </w:p>
    <w:p w14:paraId="179F1A06" w14:textId="18D69F71" w:rsidR="00EF101E" w:rsidRDefault="00E0354B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 xml:space="preserve">29.04.2025 г. ТОО направило </w:t>
      </w:r>
      <w:r w:rsidR="002F5EBB">
        <w:rPr>
          <w:color w:val="000000"/>
          <w:szCs w:val="28"/>
          <w:lang w:val="kk-KZ"/>
        </w:rPr>
        <w:t>Н</w:t>
      </w:r>
      <w:r>
        <w:rPr>
          <w:color w:val="000000"/>
          <w:szCs w:val="28"/>
          <w:lang w:val="kk-KZ"/>
        </w:rPr>
        <w:t xml:space="preserve"> С.Ә. напоминание о необходимости выхода на работу и об увольнении в случае невыхода на работу. Что подтверждается квитанцией АО «Казпочта» от 29.04.2025 г. Однако, ответов от </w:t>
      </w:r>
      <w:r w:rsidR="002F5EBB">
        <w:rPr>
          <w:color w:val="000000"/>
          <w:szCs w:val="28"/>
          <w:lang w:val="kk-KZ"/>
        </w:rPr>
        <w:t>Н</w:t>
      </w:r>
      <w:r>
        <w:rPr>
          <w:color w:val="000000"/>
          <w:szCs w:val="28"/>
          <w:lang w:val="kk-KZ"/>
        </w:rPr>
        <w:t xml:space="preserve"> С.Ә. на оба письма о необходимости выхода на работу ТОО не получило. </w:t>
      </w:r>
    </w:p>
    <w:p w14:paraId="4DB60D87" w14:textId="704F7848" w:rsidR="00EF101E" w:rsidRDefault="00E0354B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 xml:space="preserve">В последующем, 30.04.2025 г. был составлен акт о невыходе </w:t>
      </w:r>
      <w:r w:rsidR="002F5EBB">
        <w:rPr>
          <w:color w:val="000000"/>
          <w:szCs w:val="28"/>
          <w:lang w:val="kk-KZ"/>
        </w:rPr>
        <w:t>Н</w:t>
      </w:r>
      <w:r>
        <w:rPr>
          <w:color w:val="000000"/>
          <w:szCs w:val="28"/>
          <w:lang w:val="kk-KZ"/>
        </w:rPr>
        <w:t xml:space="preserve"> С.Ә. на работу.</w:t>
      </w:r>
    </w:p>
    <w:p w14:paraId="5C31DA78" w14:textId="59B5D7D4" w:rsidR="00EF101E" w:rsidRDefault="00E0354B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 xml:space="preserve">02.05.2025 г. был издан приказ о расторжении трудового договора с </w:t>
      </w:r>
      <w:r w:rsidR="002F5EBB">
        <w:rPr>
          <w:color w:val="000000"/>
          <w:szCs w:val="28"/>
          <w:lang w:val="kk-KZ"/>
        </w:rPr>
        <w:t>Н</w:t>
      </w:r>
      <w:r>
        <w:rPr>
          <w:color w:val="000000"/>
          <w:szCs w:val="28"/>
          <w:lang w:val="kk-KZ"/>
        </w:rPr>
        <w:t xml:space="preserve"> С.Ә., который был ей направлен 06.05.2025 г., что подтверждается квитанцией АО «Казпочта».</w:t>
      </w:r>
    </w:p>
    <w:p w14:paraId="7F97130B" w14:textId="6E5B609E" w:rsidR="00EF101E" w:rsidRDefault="00E0354B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 xml:space="preserve">Считаем, что </w:t>
      </w:r>
      <w:r w:rsidR="002F5EBB">
        <w:rPr>
          <w:color w:val="000000"/>
          <w:szCs w:val="28"/>
          <w:lang w:val="kk-KZ"/>
        </w:rPr>
        <w:t>Н</w:t>
      </w:r>
      <w:r>
        <w:rPr>
          <w:color w:val="000000"/>
          <w:szCs w:val="28"/>
          <w:lang w:val="kk-KZ"/>
        </w:rPr>
        <w:t xml:space="preserve"> С.Ә. повела себя в данной ситуации недобросовестно, не желая продолжать трудовые отношения с ТОО, тем не менее не стала писать заявление о расторжении трудового договора по собственной инициативе, несмотря на указанное право, предоставленное ей статьей 56 Трудового кодекса. Таким образом, считаем, что </w:t>
      </w:r>
      <w:r w:rsidR="002F5EBB">
        <w:rPr>
          <w:color w:val="000000"/>
          <w:szCs w:val="28"/>
          <w:lang w:val="kk-KZ"/>
        </w:rPr>
        <w:t>Н</w:t>
      </w:r>
      <w:r>
        <w:rPr>
          <w:color w:val="000000"/>
          <w:szCs w:val="28"/>
          <w:lang w:val="kk-KZ"/>
        </w:rPr>
        <w:t xml:space="preserve"> С.Ә. преследовала корыстную цель вынудить ТОО уволить ее по инициативе работодателя с выплатой компенсации.</w:t>
      </w:r>
    </w:p>
    <w:p w14:paraId="61C28AF3" w14:textId="77777777" w:rsidR="00EF101E" w:rsidRDefault="00E0354B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>В связи с чем она также обратилась в инспекцию по труду и прокуратуру с жалобой на то, что ее незаконно уволили.</w:t>
      </w:r>
    </w:p>
    <w:p w14:paraId="7F597326" w14:textId="2626A5C5" w:rsidR="00EF101E" w:rsidRDefault="00E0354B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 xml:space="preserve">Однако, проверкой Департамента инспекции по труду по городу Алматы нарушения в части расторжения трудового договора с </w:t>
      </w:r>
      <w:r w:rsidR="002F5EBB">
        <w:rPr>
          <w:color w:val="000000"/>
          <w:szCs w:val="28"/>
          <w:lang w:val="kk-KZ"/>
        </w:rPr>
        <w:t>Н</w:t>
      </w:r>
      <w:r>
        <w:rPr>
          <w:color w:val="000000"/>
          <w:szCs w:val="28"/>
          <w:lang w:val="kk-KZ"/>
        </w:rPr>
        <w:t xml:space="preserve"> С.Ә. не были выявлены. О чем свидетельствует тот факт, что </w:t>
      </w:r>
      <w:r w:rsidR="002F5EBB">
        <w:rPr>
          <w:color w:val="000000"/>
          <w:szCs w:val="28"/>
          <w:lang w:val="kk-KZ"/>
        </w:rPr>
        <w:t>Н</w:t>
      </w:r>
      <w:r>
        <w:rPr>
          <w:color w:val="000000"/>
          <w:szCs w:val="28"/>
          <w:lang w:val="kk-KZ"/>
        </w:rPr>
        <w:t xml:space="preserve"> С.Ә. не приложила к иску ответ инспекции по труду на жалобу. Инспекция по труду выявила только факты несвоевременной выплаты заработной платы и пени за несвоевременную выплату заработной платы. О чем был составлен протокол о</w:t>
      </w:r>
      <w:r>
        <w:rPr>
          <w:color w:val="000000"/>
          <w:szCs w:val="28"/>
        </w:rPr>
        <w:t xml:space="preserve">б административном правонарушении по статье 187 части </w:t>
      </w:r>
      <w:r>
        <w:rPr>
          <w:color w:val="000000"/>
          <w:szCs w:val="28"/>
          <w:lang w:val="kk-KZ"/>
        </w:rPr>
        <w:t>1</w:t>
      </w:r>
      <w:r>
        <w:rPr>
          <w:color w:val="000000"/>
          <w:szCs w:val="28"/>
        </w:rPr>
        <w:t xml:space="preserve"> </w:t>
      </w:r>
      <w:r>
        <w:rPr>
          <w:color w:val="000000"/>
          <w:szCs w:val="28"/>
          <w:lang w:val="kk-KZ"/>
        </w:rPr>
        <w:t>К</w:t>
      </w:r>
      <w:proofErr w:type="spellStart"/>
      <w:r>
        <w:rPr>
          <w:color w:val="000000"/>
          <w:szCs w:val="28"/>
        </w:rPr>
        <w:t>одекса</w:t>
      </w:r>
      <w:proofErr w:type="spellEnd"/>
      <w:r>
        <w:rPr>
          <w:color w:val="000000"/>
          <w:szCs w:val="28"/>
        </w:rPr>
        <w:t xml:space="preserve"> Республики Казахстан </w:t>
      </w:r>
      <w:r>
        <w:rPr>
          <w:color w:val="000000"/>
          <w:szCs w:val="28"/>
          <w:lang w:val="kk-KZ"/>
        </w:rPr>
        <w:t>«О</w:t>
      </w:r>
      <w:r>
        <w:rPr>
          <w:color w:val="000000"/>
          <w:szCs w:val="28"/>
        </w:rPr>
        <w:t>б административных правонарушениях</w:t>
      </w:r>
      <w:r>
        <w:rPr>
          <w:color w:val="000000"/>
          <w:szCs w:val="28"/>
          <w:lang w:val="kk-KZ"/>
        </w:rPr>
        <w:t>» с наложением ад</w:t>
      </w:r>
      <w:proofErr w:type="spellStart"/>
      <w:r>
        <w:rPr>
          <w:color w:val="000000"/>
          <w:szCs w:val="28"/>
        </w:rPr>
        <w:t>министративного</w:t>
      </w:r>
      <w:proofErr w:type="spellEnd"/>
      <w:r>
        <w:rPr>
          <w:color w:val="000000"/>
          <w:szCs w:val="28"/>
        </w:rPr>
        <w:t xml:space="preserve"> взыскания в виде штрафа в размере </w:t>
      </w:r>
      <w:r>
        <w:rPr>
          <w:color w:val="000000"/>
          <w:szCs w:val="28"/>
          <w:lang w:val="kk-KZ"/>
        </w:rPr>
        <w:t>117 960</w:t>
      </w:r>
      <w:r>
        <w:rPr>
          <w:color w:val="000000"/>
          <w:szCs w:val="28"/>
        </w:rPr>
        <w:t xml:space="preserve"> тенге.</w:t>
      </w:r>
      <w:r>
        <w:rPr>
          <w:color w:val="000000"/>
          <w:szCs w:val="28"/>
          <w:lang w:val="kk-KZ"/>
        </w:rPr>
        <w:t xml:space="preserve"> О чем свидетельствует скрин-шот Публичного сектора административных производств Комитета правовой статистики и специальных </w:t>
      </w:r>
      <w:r>
        <w:rPr>
          <w:color w:val="000000"/>
          <w:szCs w:val="28"/>
          <w:lang w:val="kk-KZ"/>
        </w:rPr>
        <w:lastRenderedPageBreak/>
        <w:t xml:space="preserve">учетов Генеральной прокуратуры Республики Казахстан. Указанные нарушения в виде невыплаты заработной платы и пени за несвоевременную выплату заработной платы были устранены ТОО, и административный штраф уплачен, о чем имеется платежные поручения АО «Каспи Банк». </w:t>
      </w:r>
    </w:p>
    <w:p w14:paraId="25A38812" w14:textId="56C710DD" w:rsidR="00EF101E" w:rsidRDefault="00E0354B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 xml:space="preserve">Таким образом, все доводы, изложенные в иске </w:t>
      </w:r>
      <w:r w:rsidR="002F5EBB">
        <w:rPr>
          <w:color w:val="000000"/>
          <w:szCs w:val="28"/>
          <w:lang w:val="kk-KZ"/>
        </w:rPr>
        <w:t>Н</w:t>
      </w:r>
      <w:r>
        <w:rPr>
          <w:color w:val="000000"/>
          <w:szCs w:val="28"/>
          <w:lang w:val="kk-KZ"/>
        </w:rPr>
        <w:t xml:space="preserve"> С.Ә. являются недостоверными, она злоупотребляет правом, что является недопустимым, согласно ст. 46 ГПК</w:t>
      </w:r>
      <w:r w:rsidR="00221A9A">
        <w:rPr>
          <w:color w:val="000000"/>
          <w:szCs w:val="28"/>
          <w:lang w:val="kk-KZ"/>
        </w:rPr>
        <w:t>.</w:t>
      </w:r>
    </w:p>
    <w:p w14:paraId="6E98AC75" w14:textId="17BDC316" w:rsidR="00221A9A" w:rsidRDefault="00221A9A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 w:rsidRPr="00221A9A">
        <w:rPr>
          <w:color w:val="000000"/>
          <w:szCs w:val="28"/>
          <w:lang w:val="kk-KZ"/>
        </w:rPr>
        <w:t xml:space="preserve">Касательно определения Бостандыкского районного суда города Алматы от 24 февраля 2026 года об утверждении соглашения об урегулировании спора (конфликта) в порядке медиации по гражданскому делу №7514-25-00-2/52977 по иску </w:t>
      </w:r>
      <w:r w:rsidR="002F5EBB">
        <w:rPr>
          <w:color w:val="000000"/>
          <w:szCs w:val="28"/>
          <w:lang w:val="kk-KZ"/>
        </w:rPr>
        <w:t>СДВ</w:t>
      </w:r>
      <w:r w:rsidRPr="00221A9A">
        <w:rPr>
          <w:color w:val="000000"/>
          <w:szCs w:val="28"/>
          <w:lang w:val="kk-KZ"/>
        </w:rPr>
        <w:t xml:space="preserve"> к товариществу ограниченной ответственностью «</w:t>
      </w:r>
      <w:r w:rsidR="002F5EBB">
        <w:rPr>
          <w:color w:val="000000"/>
          <w:szCs w:val="28"/>
          <w:lang w:val="kk-KZ"/>
        </w:rPr>
        <w:t>АК</w:t>
      </w:r>
      <w:r w:rsidRPr="00221A9A">
        <w:rPr>
          <w:color w:val="000000"/>
          <w:szCs w:val="28"/>
          <w:lang w:val="kk-KZ"/>
        </w:rPr>
        <w:t xml:space="preserve">», мы категорически возражаем против его приобщения к материалам гражданского дела. Казахстанская система права относится к романо-германской (континентальной) системе права, и юридические прецеденты не имеют силу при рассмотрении дел в судах. Более  того, согласно ст. 76 ГПК РК обязательными для суда являются обстоятельства, установленнные решением или постановлением суда при разбирательстве других гражданских дел, в которых участвуют те же лица. В нашем случае истец прилагает определение суда, а не решение или постановление, по спору между </w:t>
      </w:r>
      <w:r w:rsidR="002F5EBB">
        <w:rPr>
          <w:color w:val="000000"/>
          <w:szCs w:val="28"/>
          <w:lang w:val="kk-KZ"/>
        </w:rPr>
        <w:t>С</w:t>
      </w:r>
      <w:r w:rsidRPr="00221A9A">
        <w:rPr>
          <w:color w:val="000000"/>
          <w:szCs w:val="28"/>
          <w:lang w:val="kk-KZ"/>
        </w:rPr>
        <w:t>ким Д.В. и ТОО, что не может быть принято судом как основание освобождения истца от доказывания.</w:t>
      </w:r>
    </w:p>
    <w:p w14:paraId="0DA7D968" w14:textId="77777777" w:rsidR="00EF101E" w:rsidRDefault="00E0354B">
      <w:pPr>
        <w:spacing w:after="0" w:line="240" w:lineRule="auto"/>
        <w:ind w:firstLine="567"/>
        <w:jc w:val="both"/>
      </w:pPr>
      <w:r>
        <w:t>Согласно ст. 113 ГПК </w:t>
      </w:r>
      <w:r>
        <w:rPr>
          <w:lang w:val="kk-KZ"/>
        </w:rPr>
        <w:t>п</w:t>
      </w:r>
      <w:r>
        <w:t>о ходатайству стороны, в пользу которой состоялось решение, суд присуждает с другой стороны понесенные ею расходы по оплате помощи представителя (нескольких представителей), участвовавшего в процессе и не состоящего с этой стороной в трудовых отношениях, в размере фактически понесенных стороной расходов. По имущественным требованиям общая сумма этих расходов не должна превышать десять процентов от удовлетворенной части иска. По требованиям неимущественного характера сумма расходов взыскивается в разумных пределах, но не должна превышать триста месячных расчетных показателей.</w:t>
      </w:r>
    </w:p>
    <w:p w14:paraId="7B4C2D77" w14:textId="599753D4" w:rsidR="00EF101E" w:rsidRDefault="00E0354B">
      <w:pPr>
        <w:spacing w:after="0" w:line="240" w:lineRule="auto"/>
        <w:ind w:firstLine="567"/>
        <w:jc w:val="both"/>
        <w:rPr>
          <w:lang w:val="kk-KZ"/>
        </w:rPr>
      </w:pPr>
      <w:r>
        <w:rPr>
          <w:lang w:val="kk-KZ"/>
        </w:rPr>
        <w:t>ТОО «</w:t>
      </w:r>
      <w:r w:rsidR="002F5EBB" w:rsidRPr="002F5EBB">
        <w:t>АК</w:t>
      </w:r>
      <w:r>
        <w:rPr>
          <w:lang w:val="kk-KZ"/>
        </w:rPr>
        <w:t>»</w:t>
      </w:r>
      <w:r>
        <w:t xml:space="preserve"> обратилось за оказанием юридической помощи в Адвокатскую контору Закон и Право</w:t>
      </w:r>
      <w:r>
        <w:rPr>
          <w:lang w:val="kk-KZ"/>
        </w:rPr>
        <w:t xml:space="preserve">, стоимость юридической помощи составляет 700 000 тенге, которые подлежат взысканию с </w:t>
      </w:r>
      <w:r w:rsidR="002F5EBB">
        <w:rPr>
          <w:lang w:val="kk-KZ"/>
        </w:rPr>
        <w:t>Н</w:t>
      </w:r>
      <w:r>
        <w:rPr>
          <w:lang w:val="kk-KZ"/>
        </w:rPr>
        <w:t xml:space="preserve"> С.Ә. Изложенное подтверждается договором об оказании юридической помощи и платежным поручением АО «Каспи Банк».</w:t>
      </w:r>
    </w:p>
    <w:p w14:paraId="34792165" w14:textId="77777777" w:rsidR="00EF101E" w:rsidRDefault="00E0354B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>На основании изложенного, прошу:</w:t>
      </w:r>
    </w:p>
    <w:p w14:paraId="26030093" w14:textId="3855465D" w:rsidR="00EF101E" w:rsidRDefault="00E0354B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 xml:space="preserve">- иск </w:t>
      </w:r>
      <w:r w:rsidR="002F5EBB">
        <w:rPr>
          <w:color w:val="000000"/>
          <w:szCs w:val="28"/>
          <w:lang w:val="kk-KZ"/>
        </w:rPr>
        <w:t>Н</w:t>
      </w:r>
      <w:r>
        <w:rPr>
          <w:color w:val="000000"/>
          <w:szCs w:val="28"/>
          <w:lang w:val="kk-KZ"/>
        </w:rPr>
        <w:t xml:space="preserve"> </w:t>
      </w:r>
      <w:r w:rsidR="002F5EBB">
        <w:rPr>
          <w:color w:val="000000"/>
          <w:szCs w:val="28"/>
          <w:lang w:val="kk-KZ"/>
        </w:rPr>
        <w:t>СӘ</w:t>
      </w:r>
      <w:r>
        <w:rPr>
          <w:color w:val="000000"/>
          <w:szCs w:val="28"/>
          <w:lang w:val="kk-KZ"/>
        </w:rPr>
        <w:t>оставить без удовлетворения;</w:t>
      </w:r>
    </w:p>
    <w:p w14:paraId="5C39DBEC" w14:textId="563B3399" w:rsidR="00EF101E" w:rsidRDefault="00E0354B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 xml:space="preserve">- взыскать с </w:t>
      </w:r>
      <w:r w:rsidR="002F5EBB">
        <w:rPr>
          <w:color w:val="000000"/>
          <w:szCs w:val="28"/>
          <w:lang w:val="kk-KZ"/>
        </w:rPr>
        <w:t>Н</w:t>
      </w:r>
      <w:r>
        <w:rPr>
          <w:color w:val="000000"/>
          <w:szCs w:val="28"/>
          <w:lang w:val="kk-KZ"/>
        </w:rPr>
        <w:t xml:space="preserve"> </w:t>
      </w:r>
      <w:r w:rsidR="002F5EBB">
        <w:rPr>
          <w:color w:val="000000"/>
          <w:szCs w:val="28"/>
          <w:lang w:val="kk-KZ"/>
        </w:rPr>
        <w:t>СӘ</w:t>
      </w:r>
      <w:r>
        <w:rPr>
          <w:color w:val="000000"/>
          <w:szCs w:val="28"/>
          <w:lang w:val="kk-KZ"/>
        </w:rPr>
        <w:t>в пользу Товарищества с ограниченной ответственностью «</w:t>
      </w:r>
      <w:r w:rsidR="002F5EBB" w:rsidRPr="002F5EBB">
        <w:t>АК</w:t>
      </w:r>
      <w:r>
        <w:rPr>
          <w:color w:val="000000"/>
          <w:szCs w:val="28"/>
          <w:lang w:val="kk-KZ"/>
        </w:rPr>
        <w:t>» расходы по оплате помощи представителей в размере 700 000 тенге;</w:t>
      </w:r>
    </w:p>
    <w:p w14:paraId="32B6C261" w14:textId="593EE23C" w:rsidR="00EF101E" w:rsidRDefault="00E0354B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>- приобщить к материалам гражданского дела:  приказ №5-5-25-Ө-П от об отмене приказа №4-25-Ө-П от 27.03.2025 г.; скрин-шоты переписки в приложении «</w:t>
      </w:r>
      <w:r>
        <w:rPr>
          <w:color w:val="000000"/>
          <w:szCs w:val="28"/>
          <w:lang w:val="en-US"/>
        </w:rPr>
        <w:t>WhatsApp</w:t>
      </w:r>
      <w:r>
        <w:rPr>
          <w:color w:val="000000"/>
          <w:szCs w:val="28"/>
          <w:lang w:val="kk-KZ"/>
        </w:rPr>
        <w:t xml:space="preserve">» между </w:t>
      </w:r>
      <w:r w:rsidR="002F5EBB">
        <w:rPr>
          <w:color w:val="000000"/>
          <w:szCs w:val="28"/>
          <w:lang w:val="kk-KZ"/>
        </w:rPr>
        <w:t>Н</w:t>
      </w:r>
      <w:r>
        <w:rPr>
          <w:color w:val="000000"/>
          <w:szCs w:val="28"/>
          <w:lang w:val="kk-KZ"/>
        </w:rPr>
        <w:t xml:space="preserve"> С.Ә. и исполнительным директором ТОО «</w:t>
      </w:r>
      <w:r w:rsidR="002F5EBB">
        <w:rPr>
          <w:color w:val="000000"/>
          <w:szCs w:val="28"/>
          <w:lang w:val="kk-KZ"/>
        </w:rPr>
        <w:t>АК</w:t>
      </w:r>
      <w:r>
        <w:rPr>
          <w:color w:val="000000"/>
          <w:szCs w:val="28"/>
          <w:lang w:val="kk-KZ"/>
        </w:rPr>
        <w:t xml:space="preserve">» </w:t>
      </w:r>
      <w:r w:rsidR="002F5EBB">
        <w:rPr>
          <w:color w:val="000000"/>
          <w:szCs w:val="28"/>
          <w:lang w:val="kk-KZ"/>
        </w:rPr>
        <w:t>Б</w:t>
      </w:r>
      <w:r>
        <w:rPr>
          <w:color w:val="000000"/>
          <w:szCs w:val="28"/>
          <w:lang w:val="kk-KZ"/>
        </w:rPr>
        <w:t xml:space="preserve"> Б.Н.; приказ о наделении </w:t>
      </w:r>
      <w:r w:rsidR="002F5EBB">
        <w:rPr>
          <w:color w:val="000000"/>
          <w:szCs w:val="28"/>
          <w:lang w:val="kk-KZ"/>
        </w:rPr>
        <w:t>Б</w:t>
      </w:r>
      <w:r>
        <w:rPr>
          <w:color w:val="000000"/>
          <w:szCs w:val="28"/>
          <w:lang w:val="kk-KZ"/>
        </w:rPr>
        <w:t xml:space="preserve"> Б.Н. правом подписи; квитанции АО «Казпочта» от 15.04.2025 г., 29.04.2025 г., 06.05.2025 г.; письмо с предупреждением о расторжении трудового договора; акт об отсутствии работника на рабочем месте; приказ о расторжении трудового договора; акт о назначении проверки инспекции </w:t>
      </w:r>
      <w:r>
        <w:rPr>
          <w:color w:val="000000"/>
          <w:szCs w:val="28"/>
          <w:lang w:val="kk-KZ"/>
        </w:rPr>
        <w:lastRenderedPageBreak/>
        <w:t>труда; пояснительную записку в инспекцию труда; акт о результатах проверки инспекции труда; предписание инспекции труда; платежное поручение об оплате заработной платы; платежное поручение об оплате пени за несвоевременную оплату заработной платы; платежное поручение об оплате административного штрафа; скрин-шот Публичного сектора административных производств Комитета правовой статистики и специальных учетов Генеральной прокуратуры Республики Казахстан; договор об оказании юридической помощи; платежное поручение об оплате 700 000 тенге Адвокатской конторе Закон и Право.</w:t>
      </w:r>
    </w:p>
    <w:p w14:paraId="284BCE51" w14:textId="77777777" w:rsidR="00EF101E" w:rsidRDefault="00EF101E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</w:p>
    <w:p w14:paraId="7F36D369" w14:textId="77777777" w:rsidR="00EF101E" w:rsidRDefault="00E0354B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>Представитель</w:t>
      </w:r>
    </w:p>
    <w:p w14:paraId="7559691D" w14:textId="77777777" w:rsidR="00EF101E" w:rsidRDefault="00E0354B">
      <w:pPr>
        <w:spacing w:after="0" w:line="240" w:lineRule="auto"/>
        <w:ind w:firstLine="567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>Адвокат</w:t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  <w:t>С. Нигметов</w:t>
      </w:r>
    </w:p>
    <w:p w14:paraId="0222750D" w14:textId="77777777" w:rsidR="00EF101E" w:rsidRDefault="00E0354B">
      <w:pPr>
        <w:spacing w:after="0" w:line="240" w:lineRule="auto"/>
        <w:ind w:firstLine="567"/>
        <w:jc w:val="both"/>
        <w:rPr>
          <w:lang w:val="kk-KZ"/>
        </w:rPr>
      </w:pP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  <w:t>13.04.2026 г.</w:t>
      </w:r>
    </w:p>
    <w:sectPr w:rsidR="00EF101E">
      <w:headerReference w:type="default" r:id="rId6"/>
      <w:pgSz w:w="11906" w:h="16838"/>
      <w:pgMar w:top="1134" w:right="680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E8346" w14:textId="77777777" w:rsidR="00F665B4" w:rsidRDefault="00F665B4">
      <w:pPr>
        <w:spacing w:line="240" w:lineRule="auto"/>
      </w:pPr>
      <w:r>
        <w:separator/>
      </w:r>
    </w:p>
  </w:endnote>
  <w:endnote w:type="continuationSeparator" w:id="0">
    <w:p w14:paraId="0EFF2663" w14:textId="77777777" w:rsidR="00F665B4" w:rsidRDefault="00F665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04B98" w14:textId="77777777" w:rsidR="00F665B4" w:rsidRDefault="00F665B4">
      <w:pPr>
        <w:spacing w:after="0"/>
      </w:pPr>
      <w:r>
        <w:separator/>
      </w:r>
    </w:p>
  </w:footnote>
  <w:footnote w:type="continuationSeparator" w:id="0">
    <w:p w14:paraId="43FA7577" w14:textId="77777777" w:rsidR="00F665B4" w:rsidRDefault="00F665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9567570"/>
      <w:docPartObj>
        <w:docPartGallery w:val="AutoText"/>
      </w:docPartObj>
    </w:sdtPr>
    <w:sdtEndPr/>
    <w:sdtContent>
      <w:p w14:paraId="5E1AA68A" w14:textId="77777777" w:rsidR="00EF101E" w:rsidRDefault="00E0354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73E495" w14:textId="77777777" w:rsidR="00EF101E" w:rsidRDefault="00EF10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DA"/>
    <w:rsid w:val="00025DA3"/>
    <w:rsid w:val="000514C9"/>
    <w:rsid w:val="0006431C"/>
    <w:rsid w:val="000711C6"/>
    <w:rsid w:val="000739D2"/>
    <w:rsid w:val="00080D9B"/>
    <w:rsid w:val="000865C1"/>
    <w:rsid w:val="00092003"/>
    <w:rsid w:val="000A32B2"/>
    <w:rsid w:val="000B0C99"/>
    <w:rsid w:val="000C06E7"/>
    <w:rsid w:val="000C3EDE"/>
    <w:rsid w:val="000D14A6"/>
    <w:rsid w:val="000F7699"/>
    <w:rsid w:val="001031CF"/>
    <w:rsid w:val="00116A38"/>
    <w:rsid w:val="001254A7"/>
    <w:rsid w:val="00131506"/>
    <w:rsid w:val="00160B71"/>
    <w:rsid w:val="0017592F"/>
    <w:rsid w:val="00176F90"/>
    <w:rsid w:val="00186E13"/>
    <w:rsid w:val="001E162B"/>
    <w:rsid w:val="001E5C27"/>
    <w:rsid w:val="001F3129"/>
    <w:rsid w:val="00221A9A"/>
    <w:rsid w:val="002253C6"/>
    <w:rsid w:val="002325A5"/>
    <w:rsid w:val="00246152"/>
    <w:rsid w:val="00271479"/>
    <w:rsid w:val="00285991"/>
    <w:rsid w:val="00296718"/>
    <w:rsid w:val="002A40C7"/>
    <w:rsid w:val="002A6428"/>
    <w:rsid w:val="002C3FC4"/>
    <w:rsid w:val="002C5343"/>
    <w:rsid w:val="002E10DF"/>
    <w:rsid w:val="002F3369"/>
    <w:rsid w:val="002F5343"/>
    <w:rsid w:val="002F5EBB"/>
    <w:rsid w:val="00305887"/>
    <w:rsid w:val="00325E0D"/>
    <w:rsid w:val="00326795"/>
    <w:rsid w:val="00326A04"/>
    <w:rsid w:val="00330D58"/>
    <w:rsid w:val="0036381C"/>
    <w:rsid w:val="00374019"/>
    <w:rsid w:val="00392DC2"/>
    <w:rsid w:val="003A3786"/>
    <w:rsid w:val="003F18DF"/>
    <w:rsid w:val="003F45EB"/>
    <w:rsid w:val="00426FE9"/>
    <w:rsid w:val="00427EC8"/>
    <w:rsid w:val="0043070B"/>
    <w:rsid w:val="004478BC"/>
    <w:rsid w:val="004557AB"/>
    <w:rsid w:val="004857CE"/>
    <w:rsid w:val="00490A68"/>
    <w:rsid w:val="004A60C1"/>
    <w:rsid w:val="004C5391"/>
    <w:rsid w:val="004F5456"/>
    <w:rsid w:val="005035C8"/>
    <w:rsid w:val="00524AF4"/>
    <w:rsid w:val="0053332C"/>
    <w:rsid w:val="0053395D"/>
    <w:rsid w:val="00537FF6"/>
    <w:rsid w:val="005576DA"/>
    <w:rsid w:val="00563301"/>
    <w:rsid w:val="00635980"/>
    <w:rsid w:val="006421BE"/>
    <w:rsid w:val="006667AE"/>
    <w:rsid w:val="006827EA"/>
    <w:rsid w:val="006B4216"/>
    <w:rsid w:val="006D3E51"/>
    <w:rsid w:val="006D4D17"/>
    <w:rsid w:val="006D5ECA"/>
    <w:rsid w:val="006E3DE9"/>
    <w:rsid w:val="0075174B"/>
    <w:rsid w:val="00757599"/>
    <w:rsid w:val="007646BA"/>
    <w:rsid w:val="00782D54"/>
    <w:rsid w:val="00791521"/>
    <w:rsid w:val="007A6E3F"/>
    <w:rsid w:val="007B0ECF"/>
    <w:rsid w:val="007C248B"/>
    <w:rsid w:val="007C272E"/>
    <w:rsid w:val="007D46E9"/>
    <w:rsid w:val="0084035B"/>
    <w:rsid w:val="00851316"/>
    <w:rsid w:val="00856782"/>
    <w:rsid w:val="0086647B"/>
    <w:rsid w:val="00891BC2"/>
    <w:rsid w:val="008C450A"/>
    <w:rsid w:val="008C680D"/>
    <w:rsid w:val="008D34AD"/>
    <w:rsid w:val="008D4F64"/>
    <w:rsid w:val="008E1455"/>
    <w:rsid w:val="008F46CF"/>
    <w:rsid w:val="008F5E49"/>
    <w:rsid w:val="008F7401"/>
    <w:rsid w:val="00901D06"/>
    <w:rsid w:val="0091330F"/>
    <w:rsid w:val="00922741"/>
    <w:rsid w:val="00990D84"/>
    <w:rsid w:val="009A2EF3"/>
    <w:rsid w:val="009B0C7D"/>
    <w:rsid w:val="009B0F13"/>
    <w:rsid w:val="00A175D7"/>
    <w:rsid w:val="00A213DA"/>
    <w:rsid w:val="00A3083A"/>
    <w:rsid w:val="00A366F5"/>
    <w:rsid w:val="00A415EF"/>
    <w:rsid w:val="00A45198"/>
    <w:rsid w:val="00A518DA"/>
    <w:rsid w:val="00A60D8A"/>
    <w:rsid w:val="00A76E37"/>
    <w:rsid w:val="00AA0E0B"/>
    <w:rsid w:val="00AD3E34"/>
    <w:rsid w:val="00AD4B83"/>
    <w:rsid w:val="00AE1FC9"/>
    <w:rsid w:val="00AE6F21"/>
    <w:rsid w:val="00B26645"/>
    <w:rsid w:val="00B270EC"/>
    <w:rsid w:val="00B35CAD"/>
    <w:rsid w:val="00B43857"/>
    <w:rsid w:val="00B44E00"/>
    <w:rsid w:val="00B87464"/>
    <w:rsid w:val="00BB0AA4"/>
    <w:rsid w:val="00BE14B6"/>
    <w:rsid w:val="00BE4EC9"/>
    <w:rsid w:val="00BF1008"/>
    <w:rsid w:val="00BF3E71"/>
    <w:rsid w:val="00C065A4"/>
    <w:rsid w:val="00C23E5B"/>
    <w:rsid w:val="00C250C2"/>
    <w:rsid w:val="00C34ABC"/>
    <w:rsid w:val="00C37619"/>
    <w:rsid w:val="00C57F18"/>
    <w:rsid w:val="00C676CF"/>
    <w:rsid w:val="00C955FD"/>
    <w:rsid w:val="00C96768"/>
    <w:rsid w:val="00CD6A26"/>
    <w:rsid w:val="00CE1DBB"/>
    <w:rsid w:val="00CE521A"/>
    <w:rsid w:val="00D341E5"/>
    <w:rsid w:val="00D345BB"/>
    <w:rsid w:val="00D41731"/>
    <w:rsid w:val="00D71D6A"/>
    <w:rsid w:val="00D9004E"/>
    <w:rsid w:val="00DA254A"/>
    <w:rsid w:val="00DA679F"/>
    <w:rsid w:val="00DB3F79"/>
    <w:rsid w:val="00DD5327"/>
    <w:rsid w:val="00DD7C86"/>
    <w:rsid w:val="00DF112F"/>
    <w:rsid w:val="00E0354B"/>
    <w:rsid w:val="00E27BD0"/>
    <w:rsid w:val="00E30F22"/>
    <w:rsid w:val="00E640D6"/>
    <w:rsid w:val="00E73A35"/>
    <w:rsid w:val="00E75E5E"/>
    <w:rsid w:val="00E85737"/>
    <w:rsid w:val="00E928F8"/>
    <w:rsid w:val="00EB3CB4"/>
    <w:rsid w:val="00EE5BB4"/>
    <w:rsid w:val="00EF101E"/>
    <w:rsid w:val="00EF45B4"/>
    <w:rsid w:val="00F13195"/>
    <w:rsid w:val="00F3340D"/>
    <w:rsid w:val="00F665B4"/>
    <w:rsid w:val="00F70DBB"/>
    <w:rsid w:val="00FA77C7"/>
    <w:rsid w:val="00FC643F"/>
    <w:rsid w:val="00FD0F97"/>
    <w:rsid w:val="00FD4556"/>
    <w:rsid w:val="05BF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13AF0"/>
  <w15:docId w15:val="{8DE09102-46E6-4B26-9547-DB81F29F1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">
    <w:name w:val="Стиль1"/>
    <w:basedOn w:val="a"/>
    <w:link w:val="10"/>
    <w:qFormat/>
  </w:style>
  <w:style w:type="character" w:customStyle="1" w:styleId="10">
    <w:name w:val="Стиль1 Знак"/>
    <w:basedOn w:val="a0"/>
    <w:link w:val="1"/>
    <w:rPr>
      <w:rFonts w:ascii="Times New Roman" w:hAnsi="Times New Roman"/>
      <w:sz w:val="28"/>
    </w:rPr>
  </w:style>
  <w:style w:type="paragraph" w:styleId="a7">
    <w:name w:val="No Spacing"/>
    <w:link w:val="a8"/>
    <w:uiPriority w:val="1"/>
    <w:qFormat/>
    <w:pPr>
      <w:jc w:val="both"/>
    </w:pPr>
    <w:rPr>
      <w:rFonts w:ascii="Times New Roman" w:hAnsi="Times New Roman"/>
      <w:sz w:val="28"/>
      <w:szCs w:val="22"/>
      <w:lang w:eastAsia="en-US"/>
    </w:rPr>
  </w:style>
  <w:style w:type="character" w:customStyle="1" w:styleId="a8">
    <w:name w:val="Без интервала Знак"/>
    <w:link w:val="a7"/>
    <w:uiPriority w:val="1"/>
    <w:qFormat/>
    <w:locked/>
    <w:rPr>
      <w:rFonts w:ascii="Times New Roman" w:hAnsi="Times New Roman"/>
      <w:sz w:val="28"/>
    </w:rPr>
  </w:style>
  <w:style w:type="character" w:customStyle="1" w:styleId="a4">
    <w:name w:val="Верхний колонтитул Знак"/>
    <w:basedOn w:val="a0"/>
    <w:link w:val="a3"/>
    <w:uiPriority w:val="99"/>
    <w:qFormat/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1191</Words>
  <Characters>7424</Characters>
  <Application>Microsoft Office Word</Application>
  <DocSecurity>0</DocSecurity>
  <Lines>148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Адвокатская контора Закон и Право</dc:creator>
  <cp:lastModifiedBy>Адвокатская контора Закон и Право</cp:lastModifiedBy>
  <cp:revision>147</cp:revision>
  <dcterms:created xsi:type="dcterms:W3CDTF">2026-04-09T05:36:00Z</dcterms:created>
  <dcterms:modified xsi:type="dcterms:W3CDTF">2026-09-29T12:53:00Z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CB829C7E7D244A19BB7AFDF53CDC3371_12</vt:lpwstr>
  </property>
</Properties>
</file>