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79B" w:rsidRPr="00724058" w:rsidRDefault="00F7779B" w:rsidP="00F7779B">
      <w:pPr>
        <w:pStyle w:val="1"/>
        <w:tabs>
          <w:tab w:val="left" w:pos="7950"/>
        </w:tabs>
        <w:jc w:val="both"/>
        <w:rPr>
          <w:szCs w:val="28"/>
        </w:rPr>
      </w:pPr>
      <w:bookmarkStart w:id="0" w:name="_GoBack"/>
      <w:r w:rsidRPr="00724058">
        <w:rPr>
          <w:szCs w:val="28"/>
        </w:rPr>
        <w:t>Іс № 2 –</w:t>
      </w:r>
      <w:r>
        <w:rPr>
          <w:szCs w:val="28"/>
          <w:lang w:val="ru-RU"/>
        </w:rPr>
        <w:t>498</w:t>
      </w:r>
      <w:r w:rsidRPr="00724058">
        <w:rPr>
          <w:szCs w:val="28"/>
          <w:lang w:val="ru-RU"/>
        </w:rPr>
        <w:t>/20</w:t>
      </w:r>
      <w:r w:rsidRPr="00724058">
        <w:rPr>
          <w:szCs w:val="28"/>
        </w:rPr>
        <w:t>1</w:t>
      </w:r>
      <w:r w:rsidRPr="00724058">
        <w:rPr>
          <w:szCs w:val="28"/>
          <w:lang w:val="ru-RU"/>
        </w:rPr>
        <w:t>5</w:t>
      </w:r>
      <w:r w:rsidRPr="00724058">
        <w:rPr>
          <w:szCs w:val="28"/>
        </w:rPr>
        <w:tab/>
      </w:r>
    </w:p>
    <w:p w:rsidR="00F7779B" w:rsidRPr="00724058" w:rsidRDefault="00F7779B" w:rsidP="00F7779B">
      <w:pPr>
        <w:pStyle w:val="1"/>
        <w:tabs>
          <w:tab w:val="left" w:pos="7575"/>
          <w:tab w:val="left" w:pos="7680"/>
        </w:tabs>
        <w:jc w:val="center"/>
        <w:rPr>
          <w:szCs w:val="28"/>
        </w:rPr>
      </w:pPr>
    </w:p>
    <w:p w:rsidR="00F7779B" w:rsidRPr="00724058" w:rsidRDefault="00F7779B" w:rsidP="00F7779B">
      <w:pPr>
        <w:pStyle w:val="1"/>
        <w:tabs>
          <w:tab w:val="left" w:pos="7575"/>
          <w:tab w:val="left" w:pos="7680"/>
        </w:tabs>
        <w:jc w:val="center"/>
        <w:rPr>
          <w:szCs w:val="28"/>
        </w:rPr>
      </w:pPr>
      <w:r w:rsidRPr="00724058">
        <w:rPr>
          <w:szCs w:val="28"/>
        </w:rPr>
        <w:t>ШЕШІМ</w:t>
      </w:r>
    </w:p>
    <w:p w:rsidR="00F7779B" w:rsidRPr="00724058" w:rsidRDefault="00F7779B" w:rsidP="00F7779B">
      <w:pPr>
        <w:pStyle w:val="1"/>
        <w:tabs>
          <w:tab w:val="left" w:pos="7575"/>
          <w:tab w:val="left" w:pos="7680"/>
        </w:tabs>
        <w:jc w:val="center"/>
        <w:rPr>
          <w:szCs w:val="28"/>
        </w:rPr>
      </w:pPr>
    </w:p>
    <w:p w:rsidR="00F7779B" w:rsidRPr="00724058" w:rsidRDefault="00F7779B" w:rsidP="00F7779B">
      <w:pPr>
        <w:pStyle w:val="1"/>
        <w:tabs>
          <w:tab w:val="left" w:pos="7575"/>
          <w:tab w:val="left" w:pos="7680"/>
        </w:tabs>
        <w:jc w:val="center"/>
        <w:rPr>
          <w:szCs w:val="28"/>
        </w:rPr>
      </w:pPr>
      <w:r w:rsidRPr="00724058">
        <w:rPr>
          <w:szCs w:val="28"/>
        </w:rPr>
        <w:t>ҚАЗАҚСТАН РЕСПУБЛИКАСЫ АТЫНАН</w:t>
      </w:r>
    </w:p>
    <w:p w:rsidR="00F7779B" w:rsidRPr="00724058" w:rsidRDefault="00F7779B" w:rsidP="00F7779B">
      <w:pPr>
        <w:jc w:val="both"/>
        <w:rPr>
          <w:sz w:val="28"/>
          <w:szCs w:val="28"/>
          <w:lang w:val="kk-KZ"/>
        </w:rPr>
      </w:pPr>
    </w:p>
    <w:p w:rsidR="00F7779B" w:rsidRPr="00724058" w:rsidRDefault="00F7779B" w:rsidP="00F7779B">
      <w:pPr>
        <w:jc w:val="both"/>
        <w:rPr>
          <w:sz w:val="28"/>
          <w:szCs w:val="28"/>
          <w:lang w:val="kk-KZ"/>
        </w:rPr>
      </w:pPr>
      <w:r w:rsidRPr="00724058">
        <w:rPr>
          <w:sz w:val="28"/>
          <w:szCs w:val="28"/>
          <w:lang w:val="kk-KZ"/>
        </w:rPr>
        <w:t xml:space="preserve">2015 жылғы </w:t>
      </w:r>
      <w:r>
        <w:rPr>
          <w:sz w:val="28"/>
          <w:szCs w:val="28"/>
          <w:lang w:val="kk-KZ"/>
        </w:rPr>
        <w:t xml:space="preserve">31 шілде </w:t>
      </w:r>
      <w:r w:rsidRPr="00724058">
        <w:rPr>
          <w:sz w:val="28"/>
          <w:szCs w:val="28"/>
          <w:lang w:val="kk-KZ"/>
        </w:rPr>
        <w:t xml:space="preserve">                                                                    Шалқар қаласы </w:t>
      </w:r>
    </w:p>
    <w:p w:rsidR="00F7779B" w:rsidRPr="00724058" w:rsidRDefault="00F7779B" w:rsidP="00F7779B">
      <w:pPr>
        <w:pStyle w:val="a3"/>
        <w:ind w:firstLine="708"/>
        <w:rPr>
          <w:szCs w:val="28"/>
        </w:rPr>
      </w:pPr>
    </w:p>
    <w:p w:rsidR="00F7779B" w:rsidRPr="00724058" w:rsidRDefault="00F7779B" w:rsidP="00F7779B">
      <w:pPr>
        <w:pStyle w:val="a3"/>
        <w:ind w:firstLine="708"/>
        <w:rPr>
          <w:szCs w:val="28"/>
        </w:rPr>
      </w:pPr>
      <w:r w:rsidRPr="00724058">
        <w:rPr>
          <w:szCs w:val="28"/>
        </w:rPr>
        <w:t xml:space="preserve">Ақтөбе облысы Шалқар аудандық соты судья С.О.Дәріқұлова төрағалық етіп, хатшылықта </w:t>
      </w:r>
      <w:r>
        <w:rPr>
          <w:szCs w:val="28"/>
        </w:rPr>
        <w:t>Р.Айтмағанбетова</w:t>
      </w:r>
      <w:r w:rsidRPr="00724058">
        <w:rPr>
          <w:szCs w:val="28"/>
        </w:rPr>
        <w:t xml:space="preserve"> отырып, Шалқар ауданы прокур</w:t>
      </w:r>
      <w:r>
        <w:rPr>
          <w:szCs w:val="28"/>
        </w:rPr>
        <w:t>атурасының прокуроры Ж.Қатуовтың</w:t>
      </w:r>
      <w:r w:rsidRPr="00724058">
        <w:rPr>
          <w:szCs w:val="28"/>
        </w:rPr>
        <w:t xml:space="preserve">, тараптар қатынасуларымен </w:t>
      </w:r>
      <w:r>
        <w:rPr>
          <w:szCs w:val="28"/>
        </w:rPr>
        <w:t xml:space="preserve">Ерсайын Абукакимұлы Данабектің жауапкер Шалқар ауданы әкімінің міндетін уақытша атқарушы Е.Шотановтың 29.06.2015 жылғы № 227 өкімін заңсыз деп тануды, бұрынғы Жаңақоныс ауылдық округі әкімі қызметіне қайта орналастыруды </w:t>
      </w:r>
      <w:r w:rsidRPr="00724058">
        <w:rPr>
          <w:szCs w:val="28"/>
        </w:rPr>
        <w:t xml:space="preserve">сұраған азаматтық ісін қарап, соттың </w:t>
      </w:r>
    </w:p>
    <w:p w:rsidR="00F7779B" w:rsidRPr="00724058" w:rsidRDefault="00F7779B" w:rsidP="00F7779B">
      <w:pPr>
        <w:jc w:val="center"/>
        <w:rPr>
          <w:sz w:val="28"/>
          <w:szCs w:val="28"/>
          <w:lang w:val="kk-KZ"/>
        </w:rPr>
      </w:pPr>
    </w:p>
    <w:p w:rsidR="00F7779B" w:rsidRDefault="00F7779B" w:rsidP="00F7779B">
      <w:pPr>
        <w:jc w:val="center"/>
        <w:rPr>
          <w:sz w:val="28"/>
          <w:szCs w:val="28"/>
          <w:lang w:val="kk-KZ"/>
        </w:rPr>
      </w:pPr>
      <w:r w:rsidRPr="00724058">
        <w:rPr>
          <w:sz w:val="28"/>
          <w:szCs w:val="28"/>
          <w:lang w:val="kk-KZ"/>
        </w:rPr>
        <w:t>АНЫҚТАҒАНЫ:</w:t>
      </w:r>
    </w:p>
    <w:p w:rsidR="007C6B9F" w:rsidRDefault="007C6B9F" w:rsidP="007C6B9F">
      <w:pPr>
        <w:rPr>
          <w:sz w:val="28"/>
          <w:szCs w:val="28"/>
          <w:lang w:val="kk-KZ"/>
        </w:rPr>
      </w:pPr>
    </w:p>
    <w:p w:rsidR="007C6B9F" w:rsidRDefault="007C6B9F" w:rsidP="007C6B9F">
      <w:pPr>
        <w:jc w:val="both"/>
        <w:rPr>
          <w:sz w:val="28"/>
          <w:szCs w:val="28"/>
          <w:lang w:val="kk-KZ"/>
        </w:rPr>
      </w:pPr>
      <w:r>
        <w:rPr>
          <w:sz w:val="28"/>
          <w:szCs w:val="28"/>
          <w:lang w:val="kk-KZ"/>
        </w:rPr>
        <w:tab/>
        <w:t xml:space="preserve">Е.А.Данабек сотқа талап арыз жазып, ол бойынша жауапкер Шалқар аудандық әкімінің </w:t>
      </w:r>
      <w:r w:rsidR="005857A2">
        <w:rPr>
          <w:sz w:val="28"/>
          <w:szCs w:val="28"/>
          <w:lang w:val="kk-KZ"/>
        </w:rPr>
        <w:t xml:space="preserve">міндетін атқарушы Е.Шотановтың </w:t>
      </w:r>
      <w:r>
        <w:rPr>
          <w:sz w:val="28"/>
          <w:szCs w:val="28"/>
          <w:lang w:val="kk-KZ"/>
        </w:rPr>
        <w:t>өзін Шалқар ауданы Жаңақоныс селолық округі әкімі қызметінен босатқан 29.06.2015 ж. № 227 өкімін заңсыз деп тануды, қызметіне қайта орналастыруды сұраған.</w:t>
      </w:r>
    </w:p>
    <w:p w:rsidR="00F7779B" w:rsidRDefault="007C6B9F" w:rsidP="00C15A2F">
      <w:pPr>
        <w:jc w:val="both"/>
        <w:rPr>
          <w:sz w:val="28"/>
          <w:szCs w:val="28"/>
          <w:lang w:val="kk-KZ"/>
        </w:rPr>
      </w:pPr>
      <w:r>
        <w:rPr>
          <w:sz w:val="28"/>
          <w:szCs w:val="28"/>
          <w:lang w:val="kk-KZ"/>
        </w:rPr>
        <w:tab/>
        <w:t>Сот отырысында талап қоюшы Е.А.Данабек талап арызын қуаттап</w:t>
      </w:r>
      <w:r w:rsidR="009C1E1C">
        <w:rPr>
          <w:sz w:val="28"/>
          <w:szCs w:val="28"/>
          <w:lang w:val="kk-KZ"/>
        </w:rPr>
        <w:t xml:space="preserve"> 1997-2008 жж аралығында Жаңақоныс орта мектебі директоры, 2008 жылдан бастап осы ауылдың әкімі қызметін атқарып келе жатырғанын, Ауған соғысы ардагері екенін, түрлі мадақтаулары барын, «Өңірлерді дамыту» бағдарламасы бойынша Жаңақоныс ауылдық округіндегі «Нартайлақ» балабақшасына жөндеу жұмыстары жүргізілгенін, соның құжаттарын аудан прокуратурасы қарап аудан әкіміне 29083 теңгені қондырылмаған екі дана унитаз бен төрт дана раковина үшін жөндеу жұмысын жасаған «КазагроТранс» ЖШС-не негізсіз аударған деп шара алуға ұсыныс келтіргенін, аудан әкімі ұсынысты облыстық тәртіптік кеңеске жолдағанын, тәртіптік кеңесте мәселесі қаралап шара алу үшін аудан әкіміне жолдағандарын, егер жұмыстан шығаратын болса тәртіптік кеңес өз шешімімен жұмыстан шығаруы керек екенін, аудан әкімінің міндетін атқарушы Е.Шотанов осы жағдайларды, өзінің сіңірген еңбегін ескермей өзін 29.06.25015 ж. №227 өкімімен жұмыстан шығарғанын, бұл өкімді заңсыз деп тануды соттан сұрайтынын, себебі 29083 теңге деп шығын қате есептелгенін, құжаттар бойынша 1350 теңге екенін кеш біліп отырғанын, қондырылмаған заттар балабақшада тұрғанын, ақшасы аударылып кеткенін, шығынды қалпына келтіру керек дегесін 29083 теңгені бюджетке төлегенін,</w:t>
      </w:r>
      <w:r w:rsidR="00C15A2F">
        <w:rPr>
          <w:sz w:val="28"/>
          <w:szCs w:val="28"/>
          <w:lang w:val="kk-KZ"/>
        </w:rPr>
        <w:t xml:space="preserve"> облыстық тәртіптік кеңес шешімін мемлекеттік қызмет істері және сыбайлас жемқорлыққа қарсы іс қимыл агенттігіне дауламағанын, соттан </w:t>
      </w:r>
      <w:r w:rsidR="009C1E1C">
        <w:rPr>
          <w:sz w:val="28"/>
          <w:szCs w:val="28"/>
          <w:lang w:val="kk-KZ"/>
        </w:rPr>
        <w:t xml:space="preserve"> </w:t>
      </w:r>
      <w:r w:rsidR="00C15A2F">
        <w:rPr>
          <w:sz w:val="28"/>
          <w:szCs w:val="28"/>
          <w:lang w:val="kk-KZ"/>
        </w:rPr>
        <w:t xml:space="preserve">Шалқар </w:t>
      </w:r>
      <w:r w:rsidR="00C15A2F">
        <w:rPr>
          <w:sz w:val="28"/>
          <w:szCs w:val="28"/>
          <w:lang w:val="kk-KZ"/>
        </w:rPr>
        <w:lastRenderedPageBreak/>
        <w:t>аудандық әкімінің міндетін атқарушы Е.Шотановтың өзін Шалқар ауданы Жаңақоныс селолық округі әкімі қызметінен босатқан 29.06.2015 ж. № 227 өкімін заңсыз деп тануды, қызметіне қайта орналастыруды сұрайтынын көрсетті.</w:t>
      </w:r>
      <w:r w:rsidR="009C1E1C">
        <w:rPr>
          <w:sz w:val="28"/>
          <w:szCs w:val="28"/>
          <w:lang w:val="kk-KZ"/>
        </w:rPr>
        <w:t xml:space="preserve"> </w:t>
      </w:r>
    </w:p>
    <w:p w:rsidR="00C7178D" w:rsidRDefault="00C15A2F" w:rsidP="00C15A2F">
      <w:pPr>
        <w:jc w:val="both"/>
        <w:rPr>
          <w:sz w:val="28"/>
          <w:szCs w:val="28"/>
          <w:lang w:val="kk-KZ"/>
        </w:rPr>
      </w:pPr>
      <w:r>
        <w:rPr>
          <w:sz w:val="28"/>
          <w:szCs w:val="28"/>
          <w:lang w:val="kk-KZ"/>
        </w:rPr>
        <w:tab/>
        <w:t>Жауапкер өкілі, іске 28.07.2015ж. № 277 сенімхатпен қатынасқан Қ.Ділманов талап арызды мойындамайтындарын, себебі Шалқар ауданы Жаңақоныс селолық округі әкімі Е.Данабек тарапынан сыбайлас жемқорлыққа жағдай туғызатын заң бұзушылық жіберілгені</w:t>
      </w:r>
      <w:r w:rsidR="002773DA">
        <w:rPr>
          <w:sz w:val="28"/>
          <w:szCs w:val="28"/>
          <w:lang w:val="kk-KZ"/>
        </w:rPr>
        <w:t>, оны тәртіптік жазаға тарту</w:t>
      </w:r>
      <w:r>
        <w:rPr>
          <w:sz w:val="28"/>
          <w:szCs w:val="28"/>
          <w:lang w:val="kk-KZ"/>
        </w:rPr>
        <w:t xml:space="preserve"> туралы аудан прокурорынан </w:t>
      </w:r>
      <w:r w:rsidR="002773DA">
        <w:rPr>
          <w:sz w:val="28"/>
          <w:szCs w:val="28"/>
          <w:lang w:val="kk-KZ"/>
        </w:rPr>
        <w:t>19.05.2015 ж. хабарлама түскенін, заң талаптары бойынша селолық округ әкімдері Е-</w:t>
      </w:r>
      <w:r w:rsidR="002773DA" w:rsidRPr="002773DA">
        <w:rPr>
          <w:sz w:val="28"/>
          <w:szCs w:val="28"/>
          <w:lang w:val="kk-KZ"/>
        </w:rPr>
        <w:t>R</w:t>
      </w:r>
      <w:r w:rsidR="002773DA">
        <w:rPr>
          <w:sz w:val="28"/>
          <w:szCs w:val="28"/>
          <w:lang w:val="kk-KZ"/>
        </w:rPr>
        <w:t>-1 санатына жататындықтан оларға тәртіптік шараны облыстық тәртіптік кеңес алатындықтан аудан прокуроры ұсынысын 20.05.2015 ж. №151 хатпен ҚР Мемлекеттік қызмет істері және сыбайлас жемқорлыққа қарсы іс қимыл агенттігінің Ақтөбе облысы бойынша тәртіптік кеңесіне жолдағандарын, тәртіптік кеңес Е.Данабек туралы өз отырыстанда қарап ҚР Сыбайлас жемқорлыққа қарсы күрес туралы Заңының 12-бабы 1-тармағы 4-тармақшасына сәйкес шешімдер әзірлеу мен қабылдау кезінде заңды және жеке тұлғаларға заңсыз артықшылық көрсету талабы бұзылған деп шара алу үшін Шалқар ауданы әкіміне ұсыныс жолдағандарын,</w:t>
      </w:r>
      <w:r w:rsidR="00C7178D">
        <w:rPr>
          <w:sz w:val="28"/>
          <w:szCs w:val="28"/>
          <w:lang w:val="kk-KZ"/>
        </w:rPr>
        <w:t xml:space="preserve"> заң талаптарына сәйкес жұмыстан шығарудан басқа тәртіптік жаза көзделмегенін, сондықтан сол кезде аудан әкімі міндетін атқарған Е.Шотанов қол қойған өкіммен Е.Данабек Жаңақоныс ауылдық округі әкімі лауазымынан босатылғанын, аудан әкімі ол кезде еңбек демалысында болғанын, облыс әкімінің өкімімен аудан әкімі міндетін Е.Шотанов атқарғанын, дауланып отырған өкімді заңды деп есептейтіндерін көрсетіп талапты қанағаттандырмауды сұрады.</w:t>
      </w:r>
    </w:p>
    <w:p w:rsidR="00C7178D" w:rsidRDefault="00C7178D" w:rsidP="00C15A2F">
      <w:pPr>
        <w:jc w:val="both"/>
        <w:rPr>
          <w:sz w:val="28"/>
          <w:szCs w:val="28"/>
          <w:lang w:val="kk-KZ"/>
        </w:rPr>
      </w:pPr>
      <w:r>
        <w:rPr>
          <w:sz w:val="28"/>
          <w:szCs w:val="28"/>
          <w:lang w:val="kk-KZ"/>
        </w:rPr>
        <w:tab/>
        <w:t>Сот тараптарды, талапты қанағаттандырмау туралы прокурор қорытындысын тыңдап талап арызды төмендегі негіздермен қанағаттандырмайды.</w:t>
      </w:r>
    </w:p>
    <w:p w:rsidR="00465075" w:rsidRDefault="00C7178D" w:rsidP="00C15A2F">
      <w:pPr>
        <w:jc w:val="both"/>
        <w:rPr>
          <w:sz w:val="28"/>
          <w:szCs w:val="28"/>
          <w:lang w:val="kk-KZ"/>
        </w:rPr>
      </w:pPr>
      <w:r>
        <w:rPr>
          <w:sz w:val="28"/>
          <w:szCs w:val="28"/>
          <w:lang w:val="kk-KZ"/>
        </w:rPr>
        <w:tab/>
        <w:t>Е.А.Данабек Ақтөбе облысы Шалқар ауданы әкімінің 08.10.2013 ж. № 407 өкімімен 08.10.2013 жылдан – 08.08.2017 ж. дейін Ақтөбе облысы Шалқар ауданы Жаңақоныс селолық округі әкімі қызметіне сайланған.</w:t>
      </w:r>
      <w:r w:rsidR="00465075">
        <w:rPr>
          <w:sz w:val="28"/>
          <w:szCs w:val="28"/>
          <w:lang w:val="kk-KZ"/>
        </w:rPr>
        <w:t xml:space="preserve"> Біліктілік санаты </w:t>
      </w:r>
      <w:r>
        <w:rPr>
          <w:sz w:val="28"/>
          <w:szCs w:val="28"/>
          <w:lang w:val="kk-KZ"/>
        </w:rPr>
        <w:t xml:space="preserve"> </w:t>
      </w:r>
      <w:r w:rsidR="00465075">
        <w:rPr>
          <w:sz w:val="28"/>
          <w:szCs w:val="28"/>
          <w:lang w:val="kk-KZ"/>
        </w:rPr>
        <w:t>Е-</w:t>
      </w:r>
      <w:r w:rsidR="00465075" w:rsidRPr="002773DA">
        <w:rPr>
          <w:sz w:val="28"/>
          <w:szCs w:val="28"/>
          <w:lang w:val="kk-KZ"/>
        </w:rPr>
        <w:t>R</w:t>
      </w:r>
      <w:r w:rsidR="00465075">
        <w:rPr>
          <w:sz w:val="28"/>
          <w:szCs w:val="28"/>
          <w:lang w:val="kk-KZ"/>
        </w:rPr>
        <w:t>-1.</w:t>
      </w:r>
    </w:p>
    <w:p w:rsidR="008E1572" w:rsidRDefault="00465075" w:rsidP="00C15A2F">
      <w:pPr>
        <w:jc w:val="both"/>
        <w:rPr>
          <w:sz w:val="28"/>
          <w:szCs w:val="28"/>
          <w:lang w:val="kk-KZ"/>
        </w:rPr>
      </w:pPr>
      <w:r>
        <w:rPr>
          <w:sz w:val="28"/>
          <w:szCs w:val="28"/>
          <w:lang w:val="kk-KZ"/>
        </w:rPr>
        <w:tab/>
        <w:t xml:space="preserve">19.05.2015 ж. № 2-0313-15-00813 шығыспен Шалқар ауданы прокуроры А.А.Әбілов Шалқар ауданы әкіміне ұсыныс жолдап Жаңақоныс селолық округі әкімі Е.Данабек өз қызметіне салғырт, немқұрайлы  қарап «Нартайлақ» балабақшасына күрделі жөндеу жұмыстарын жүргізгенде толық көлемде құрылыс-монтаж жұмыстары орынедалмағанын көре тұра, қабылдау актісіне қол қойып қондырылмаған заттарға бөлінген қаржы 29083 теңгені негізсіз «КарАгроТранзит» ЖШС-не аударып ҚР «Сыбайлас жемқорлыққа қарсы күрес туралы» Заңының 12-бабы 1-тармағы 4-тармақшасында көрсетілген шешімдер әзірлеу мен қабылдау кезінде заңды және жеке тұлғаларға заңсыз артықшылық жасаған, сыбайлас жемқорлыққа жағдай </w:t>
      </w:r>
      <w:r>
        <w:rPr>
          <w:sz w:val="28"/>
          <w:szCs w:val="28"/>
          <w:lang w:val="kk-KZ"/>
        </w:rPr>
        <w:lastRenderedPageBreak/>
        <w:t>туғызатын құқық бұзушылық жасаған</w:t>
      </w:r>
      <w:r w:rsidR="008E1572">
        <w:rPr>
          <w:sz w:val="28"/>
          <w:szCs w:val="28"/>
          <w:lang w:val="kk-KZ"/>
        </w:rPr>
        <w:t xml:space="preserve">ы үшін тәртіптік жауапкершілікке тартуды сұраған. </w:t>
      </w:r>
    </w:p>
    <w:p w:rsidR="008E1572" w:rsidRDefault="008E1572" w:rsidP="008E1572">
      <w:pPr>
        <w:ind w:firstLine="708"/>
        <w:jc w:val="both"/>
        <w:rPr>
          <w:sz w:val="28"/>
          <w:szCs w:val="28"/>
          <w:lang w:val="kk-KZ"/>
        </w:rPr>
      </w:pPr>
      <w:r>
        <w:rPr>
          <w:sz w:val="28"/>
          <w:szCs w:val="28"/>
          <w:lang w:val="kk-KZ"/>
        </w:rPr>
        <w:t>Ұсыныс Шалқар ауданы Әкімінің 20.05.2015 ж. № 151 қатынасымен  ҚР Мемлекеттік қызмет істері және сыбайлас жемқорлыққа қарсы іс қимыл агенттігінің Ақтөбе облысы бойынша тәртіптік кеңесіне жолданған.</w:t>
      </w:r>
    </w:p>
    <w:p w:rsidR="008E1572" w:rsidRDefault="008E1572" w:rsidP="008E1572">
      <w:pPr>
        <w:ind w:firstLine="708"/>
        <w:jc w:val="both"/>
        <w:rPr>
          <w:sz w:val="28"/>
          <w:szCs w:val="28"/>
          <w:lang w:val="kk-KZ"/>
        </w:rPr>
      </w:pPr>
      <w:r>
        <w:rPr>
          <w:sz w:val="28"/>
          <w:szCs w:val="28"/>
          <w:lang w:val="kk-KZ"/>
        </w:rPr>
        <w:t>ҚР Мемлекеттік қызмет істері және сыбайлас жемқорлыққа қарсы іс қимыл агенттігінің Ақтөбе облысы бойынша тәртіптік кеңестің 12.06.2015 ж. №6 шешімімен Е.Данабек ҚР «Сыбайлас жемқорлыққа қарсы күрес туралы» Заңының 12-бабы 1-тармағы 4-тармақшасының талабын бұзғаны үшін оның тәртіптік іс материалдарын мәні бойынша қарап шешім қабылдау үшін Шалқар ауданының әкімі Е.Данағұловқа жолдаған.</w:t>
      </w:r>
    </w:p>
    <w:p w:rsidR="00474742" w:rsidRDefault="00474742" w:rsidP="008E1572">
      <w:pPr>
        <w:ind w:firstLine="708"/>
        <w:jc w:val="both"/>
        <w:rPr>
          <w:sz w:val="28"/>
          <w:szCs w:val="28"/>
          <w:lang w:val="kk-KZ"/>
        </w:rPr>
      </w:pPr>
      <w:r>
        <w:rPr>
          <w:sz w:val="28"/>
          <w:szCs w:val="28"/>
          <w:lang w:val="kk-KZ"/>
        </w:rPr>
        <w:t>Е.А.Данабек аудан әкімі міндетін атқарушы Е.Шотанов қол қойған 29.06.2015ж. № 227 өкіммен ҚР «Сыбайлас жемқорлыққа қарсы күрес туралы» Заңының 12-бабы 1-тармағы 4-тармақшасының талабын бұзғаны үшін Жаңақоныс ауылдық округінің әкімі қызметінен босатылған.</w:t>
      </w:r>
    </w:p>
    <w:p w:rsidR="00474742" w:rsidRDefault="00474742" w:rsidP="00474742">
      <w:pPr>
        <w:shd w:val="clear" w:color="auto" w:fill="F4F5F6"/>
        <w:ind w:firstLine="708"/>
        <w:jc w:val="both"/>
        <w:outlineLvl w:val="0"/>
        <w:rPr>
          <w:color w:val="000000"/>
          <w:sz w:val="28"/>
          <w:szCs w:val="28"/>
          <w:shd w:val="clear" w:color="auto" w:fill="F4F5F6"/>
          <w:lang w:val="kk-KZ"/>
        </w:rPr>
      </w:pPr>
      <w:r>
        <w:rPr>
          <w:color w:val="444444"/>
          <w:kern w:val="36"/>
          <w:sz w:val="28"/>
          <w:szCs w:val="28"/>
          <w:lang w:val="kk-KZ"/>
        </w:rPr>
        <w:t>ҚР «</w:t>
      </w:r>
      <w:r w:rsidRPr="00474742">
        <w:rPr>
          <w:color w:val="444444"/>
          <w:kern w:val="36"/>
          <w:sz w:val="28"/>
          <w:szCs w:val="28"/>
          <w:lang w:val="kk-KZ"/>
        </w:rPr>
        <w:t>Сыбайлас жемқорлыққа қарсы күрес туралы</w:t>
      </w:r>
      <w:r>
        <w:rPr>
          <w:color w:val="444444"/>
          <w:kern w:val="36"/>
          <w:sz w:val="28"/>
          <w:szCs w:val="28"/>
          <w:lang w:val="kk-KZ"/>
        </w:rPr>
        <w:t>» Заңының 12-бабының 2-бөлігінің үшінші абзацында м</w:t>
      </w:r>
      <w:r w:rsidRPr="00474742">
        <w:rPr>
          <w:color w:val="000000"/>
          <w:sz w:val="28"/>
          <w:szCs w:val="28"/>
          <w:shd w:val="clear" w:color="auto" w:fill="F4F5F6"/>
          <w:lang w:val="kk-KZ"/>
        </w:rPr>
        <w:t>емлекеттiк функцияларды орындауға уәкiлеттi адамдардың немесе оларға теңестiрiлген адамдардың осы баптың 1-тармағының 2), 3), 4), 5), 9), 13), 13-1) тармақшаларында аталған қандай да бiр құқық бұзушылықтарды жасауы, егер онда қылмыстық жазаланатын әрекет белгiлерi болмаса, </w:t>
      </w:r>
      <w:hyperlink r:id="rId7" w:anchor="z34" w:history="1">
        <w:r w:rsidRPr="00474742">
          <w:rPr>
            <w:rStyle w:val="a7"/>
            <w:color w:val="804949"/>
            <w:sz w:val="28"/>
            <w:szCs w:val="28"/>
            <w:shd w:val="clear" w:color="auto" w:fill="F4F5F6"/>
            <w:lang w:val="kk-KZ"/>
          </w:rPr>
          <w:t>заңда</w:t>
        </w:r>
      </w:hyperlink>
      <w:r w:rsidRPr="00474742">
        <w:rPr>
          <w:rStyle w:val="apple-converted-space"/>
          <w:color w:val="000000"/>
          <w:sz w:val="28"/>
          <w:szCs w:val="28"/>
          <w:shd w:val="clear" w:color="auto" w:fill="F4F5F6"/>
          <w:lang w:val="kk-KZ"/>
        </w:rPr>
        <w:t> </w:t>
      </w:r>
      <w:r w:rsidRPr="00474742">
        <w:rPr>
          <w:color w:val="000000"/>
          <w:sz w:val="28"/>
          <w:szCs w:val="28"/>
          <w:shd w:val="clear" w:color="auto" w:fill="F4F5F6"/>
          <w:lang w:val="kk-KZ"/>
        </w:rPr>
        <w:t>белгiленген тәртiппен қызметiнен босатуға немесе мемлекеттiк функцияларды орындауын тоқтатуға әкеп соғады</w:t>
      </w:r>
      <w:r>
        <w:rPr>
          <w:color w:val="000000"/>
          <w:sz w:val="28"/>
          <w:szCs w:val="28"/>
          <w:shd w:val="clear" w:color="auto" w:fill="F4F5F6"/>
          <w:lang w:val="kk-KZ"/>
        </w:rPr>
        <w:t xml:space="preserve"> делінген</w:t>
      </w:r>
      <w:r w:rsidRPr="00474742">
        <w:rPr>
          <w:color w:val="000000"/>
          <w:sz w:val="28"/>
          <w:szCs w:val="28"/>
          <w:shd w:val="clear" w:color="auto" w:fill="F4F5F6"/>
          <w:lang w:val="kk-KZ"/>
        </w:rPr>
        <w:t>.</w:t>
      </w:r>
    </w:p>
    <w:p w:rsidR="00474742" w:rsidRDefault="00474742" w:rsidP="00474742">
      <w:pPr>
        <w:ind w:firstLine="708"/>
        <w:jc w:val="both"/>
        <w:rPr>
          <w:sz w:val="28"/>
          <w:szCs w:val="28"/>
          <w:lang w:val="kk-KZ"/>
        </w:rPr>
      </w:pPr>
      <w:r>
        <w:rPr>
          <w:color w:val="000000"/>
          <w:sz w:val="28"/>
          <w:szCs w:val="28"/>
          <w:shd w:val="clear" w:color="auto" w:fill="F4F5F6"/>
          <w:lang w:val="kk-KZ"/>
        </w:rPr>
        <w:t xml:space="preserve">Шалқар ауданы прокурорының ұсынысында, </w:t>
      </w:r>
      <w:r>
        <w:rPr>
          <w:sz w:val="28"/>
          <w:szCs w:val="28"/>
          <w:lang w:val="kk-KZ"/>
        </w:rPr>
        <w:t xml:space="preserve">ҚР Мемлекеттік қызмет істері және сыбайлас жемқорлыққа қарсы іс қимыл агенттігінің Ақтөбе облысы бойынша тәртіптік кеңесінің шешімінде </w:t>
      </w:r>
      <w:r w:rsidR="000239F5">
        <w:rPr>
          <w:sz w:val="28"/>
          <w:szCs w:val="28"/>
          <w:lang w:val="kk-KZ"/>
        </w:rPr>
        <w:t xml:space="preserve">Жаңақоныс селолық округі әкімі Е.Данабектің </w:t>
      </w:r>
      <w:r>
        <w:rPr>
          <w:sz w:val="28"/>
          <w:szCs w:val="28"/>
          <w:lang w:val="kk-KZ"/>
        </w:rPr>
        <w:t xml:space="preserve">ҚР «Сыбайлас жемқорлыққа қарсы күрес туралы» Заңының 12-бабы 1-тармағы 4-тармақшасының талабын бұзғаны </w:t>
      </w:r>
      <w:r w:rsidR="000239F5">
        <w:rPr>
          <w:sz w:val="28"/>
          <w:szCs w:val="28"/>
          <w:lang w:val="kk-KZ"/>
        </w:rPr>
        <w:t>көрсетілген.</w:t>
      </w:r>
    </w:p>
    <w:p w:rsidR="000239F5" w:rsidRDefault="000239F5" w:rsidP="00474742">
      <w:pPr>
        <w:ind w:firstLine="708"/>
        <w:jc w:val="both"/>
        <w:rPr>
          <w:color w:val="000000"/>
          <w:sz w:val="28"/>
          <w:szCs w:val="28"/>
          <w:shd w:val="clear" w:color="auto" w:fill="F4F5F6"/>
          <w:lang w:val="kk-KZ"/>
        </w:rPr>
      </w:pPr>
      <w:r>
        <w:rPr>
          <w:color w:val="000000"/>
          <w:sz w:val="28"/>
          <w:szCs w:val="28"/>
          <w:shd w:val="clear" w:color="auto" w:fill="F4F5F6"/>
          <w:lang w:val="kk-KZ"/>
        </w:rPr>
        <w:t xml:space="preserve">Жинақталған дәлелдер бойынша оның әрекетінде </w:t>
      </w:r>
      <w:r w:rsidRPr="00474742">
        <w:rPr>
          <w:color w:val="000000"/>
          <w:sz w:val="28"/>
          <w:szCs w:val="28"/>
          <w:shd w:val="clear" w:color="auto" w:fill="F4F5F6"/>
          <w:lang w:val="kk-KZ"/>
        </w:rPr>
        <w:t xml:space="preserve">қылмыстық жазаланатын әрекет белгiлерi </w:t>
      </w:r>
      <w:r>
        <w:rPr>
          <w:color w:val="000000"/>
          <w:sz w:val="28"/>
          <w:szCs w:val="28"/>
          <w:shd w:val="clear" w:color="auto" w:fill="F4F5F6"/>
          <w:lang w:val="kk-KZ"/>
        </w:rPr>
        <w:t>бар екеніне дәлел келтірілмеген.</w:t>
      </w:r>
    </w:p>
    <w:p w:rsidR="000239F5" w:rsidRDefault="000239F5" w:rsidP="00474742">
      <w:pPr>
        <w:ind w:firstLine="708"/>
        <w:jc w:val="both"/>
        <w:rPr>
          <w:color w:val="000000"/>
          <w:sz w:val="28"/>
          <w:szCs w:val="28"/>
          <w:shd w:val="clear" w:color="auto" w:fill="F4F5F6"/>
          <w:lang w:val="kk-KZ"/>
        </w:rPr>
      </w:pPr>
      <w:r>
        <w:rPr>
          <w:color w:val="000000"/>
          <w:sz w:val="28"/>
          <w:szCs w:val="28"/>
          <w:shd w:val="clear" w:color="auto" w:fill="F4F5F6"/>
          <w:lang w:val="kk-KZ"/>
        </w:rPr>
        <w:t>Аталған заңда басқа тәртіптік жаза көзделмеген.</w:t>
      </w:r>
    </w:p>
    <w:p w:rsidR="000239F5" w:rsidRDefault="000239F5" w:rsidP="00474742">
      <w:pPr>
        <w:ind w:firstLine="708"/>
        <w:jc w:val="both"/>
        <w:rPr>
          <w:color w:val="000000"/>
          <w:sz w:val="28"/>
          <w:szCs w:val="28"/>
          <w:shd w:val="clear" w:color="auto" w:fill="F4F5F6"/>
          <w:lang w:val="kk-KZ"/>
        </w:rPr>
      </w:pPr>
      <w:r>
        <w:rPr>
          <w:color w:val="000000"/>
          <w:sz w:val="28"/>
          <w:szCs w:val="28"/>
          <w:shd w:val="clear" w:color="auto" w:fill="F4F5F6"/>
          <w:lang w:val="kk-KZ"/>
        </w:rPr>
        <w:t>Сонымен қатар 29.06.2015 ж. Шалқар ауданы әкімі Е.Ж.Данағұлов кезекті еңбек демалысында болған. Ақтөбе облысының әкімі А.Мұхамбетовтың 11.06.2015 ж. № 178-Ө өкімімен Шалқар ауданы әкімінің міндеттерін атқару аудан әкімінің орынбасары Е.Е.Шотановқа жүктелген.</w:t>
      </w:r>
    </w:p>
    <w:p w:rsidR="000239F5" w:rsidRDefault="000239F5" w:rsidP="00474742">
      <w:pPr>
        <w:ind w:firstLine="708"/>
        <w:jc w:val="both"/>
        <w:rPr>
          <w:color w:val="000000"/>
          <w:sz w:val="28"/>
          <w:szCs w:val="28"/>
          <w:shd w:val="clear" w:color="auto" w:fill="F4F5F6"/>
          <w:lang w:val="kk-KZ"/>
        </w:rPr>
      </w:pPr>
      <w:r>
        <w:rPr>
          <w:color w:val="000000"/>
          <w:sz w:val="28"/>
          <w:szCs w:val="28"/>
          <w:shd w:val="clear" w:color="auto" w:fill="F4F5F6"/>
          <w:lang w:val="kk-KZ"/>
        </w:rPr>
        <w:t>Аудан әкімі, оның орынбасарлары және аппарат басшысы арасындағы міндеттерді бөлу туралы аудан әкімінің 09.12.2013 ж. № 523 өкімі бойынша аудан әкімі қарайтын мәселел</w:t>
      </w:r>
      <w:r w:rsidR="005D39DA">
        <w:rPr>
          <w:color w:val="000000"/>
          <w:sz w:val="28"/>
          <w:szCs w:val="28"/>
          <w:shd w:val="clear" w:color="auto" w:fill="F4F5F6"/>
          <w:lang w:val="kk-KZ"/>
        </w:rPr>
        <w:t xml:space="preserve">ер бойынша ол </w:t>
      </w:r>
      <w:r>
        <w:rPr>
          <w:color w:val="000000"/>
          <w:sz w:val="28"/>
          <w:szCs w:val="28"/>
          <w:shd w:val="clear" w:color="auto" w:fill="F4F5F6"/>
          <w:lang w:val="kk-KZ"/>
        </w:rPr>
        <w:t>кадр саясатын қамтамасыз етеді</w:t>
      </w:r>
      <w:r w:rsidR="005D39DA">
        <w:rPr>
          <w:color w:val="000000"/>
          <w:sz w:val="28"/>
          <w:szCs w:val="28"/>
          <w:shd w:val="clear" w:color="auto" w:fill="F4F5F6"/>
          <w:lang w:val="kk-KZ"/>
        </w:rPr>
        <w:t>.</w:t>
      </w:r>
    </w:p>
    <w:p w:rsidR="005D39DA" w:rsidRDefault="005D39DA" w:rsidP="00474742">
      <w:pPr>
        <w:ind w:firstLine="708"/>
        <w:jc w:val="both"/>
        <w:rPr>
          <w:color w:val="000000"/>
          <w:sz w:val="28"/>
          <w:szCs w:val="28"/>
          <w:shd w:val="clear" w:color="auto" w:fill="F4F5F6"/>
          <w:lang w:val="kk-KZ"/>
        </w:rPr>
      </w:pPr>
      <w:r>
        <w:rPr>
          <w:color w:val="000000"/>
          <w:sz w:val="28"/>
          <w:szCs w:val="28"/>
          <w:shd w:val="clear" w:color="auto" w:fill="F4F5F6"/>
          <w:lang w:val="kk-KZ"/>
        </w:rPr>
        <w:t>Осы өкімде аудан әкімі болмағанда өзара алмасу аудан әкімі орынбасары Е.Е.Шотановқа деп белгіленген.</w:t>
      </w:r>
    </w:p>
    <w:p w:rsidR="005D39DA" w:rsidRDefault="005D39DA" w:rsidP="00474742">
      <w:pPr>
        <w:ind w:firstLine="708"/>
        <w:jc w:val="both"/>
        <w:rPr>
          <w:sz w:val="28"/>
          <w:szCs w:val="28"/>
          <w:lang w:val="kk-KZ"/>
        </w:rPr>
      </w:pPr>
      <w:r>
        <w:rPr>
          <w:sz w:val="28"/>
          <w:szCs w:val="28"/>
          <w:lang w:val="kk-KZ"/>
        </w:rPr>
        <w:t>ҚР Мемлекеттік қызмет істері және сыбайлас жемқорлыққа қарсы іс қимыл агенттігінің Ақтөбе облысы бойынша тәртіптік кеңестің 12.06.2015 ж. №6 шешімі талап қоюшымен дауланбаған.</w:t>
      </w:r>
    </w:p>
    <w:p w:rsidR="005D39DA" w:rsidRDefault="005D39DA" w:rsidP="00474742">
      <w:pPr>
        <w:ind w:firstLine="708"/>
        <w:jc w:val="both"/>
        <w:rPr>
          <w:sz w:val="28"/>
          <w:szCs w:val="28"/>
          <w:lang w:val="kk-KZ"/>
        </w:rPr>
      </w:pPr>
      <w:r>
        <w:rPr>
          <w:color w:val="000000"/>
          <w:sz w:val="28"/>
          <w:szCs w:val="28"/>
          <w:shd w:val="clear" w:color="auto" w:fill="F4F5F6"/>
          <w:lang w:val="kk-KZ"/>
        </w:rPr>
        <w:t xml:space="preserve">Талап қоюшы Е.Данабектің тәртіптік кеңесте қаралғанда шығын 29083 теңге емес 1350 теңге екенін кеш білгендіктен айта алмадым, аудан әкімі болмағасын оның міндетін атқарушы еңбегін, атқарған қызметін бағалай алмады, басқа тәртіптік жаза қолдануға негіз бар еді деген уәждері сотта дәлелін таппады.  </w:t>
      </w:r>
    </w:p>
    <w:p w:rsidR="00F91902" w:rsidRDefault="00F91902" w:rsidP="00474742">
      <w:pPr>
        <w:shd w:val="clear" w:color="auto" w:fill="F4F5F6"/>
        <w:ind w:firstLine="708"/>
        <w:jc w:val="both"/>
        <w:outlineLvl w:val="0"/>
        <w:rPr>
          <w:sz w:val="28"/>
          <w:szCs w:val="28"/>
          <w:lang w:val="kk-KZ"/>
        </w:rPr>
      </w:pPr>
      <w:r>
        <w:rPr>
          <w:sz w:val="28"/>
          <w:szCs w:val="28"/>
          <w:lang w:val="kk-KZ"/>
        </w:rPr>
        <w:t>ҚР АІЖКнің 219-бының 2-бөлігіне сәйкес сот істі талапкер мәлімдеген талап қоюлардың шегінде шешеді.</w:t>
      </w:r>
    </w:p>
    <w:p w:rsidR="00474742" w:rsidRDefault="007D7C87" w:rsidP="00474742">
      <w:pPr>
        <w:shd w:val="clear" w:color="auto" w:fill="F4F5F6"/>
        <w:ind w:firstLine="708"/>
        <w:jc w:val="both"/>
        <w:outlineLvl w:val="0"/>
        <w:rPr>
          <w:sz w:val="28"/>
          <w:szCs w:val="28"/>
          <w:lang w:val="kk-KZ"/>
        </w:rPr>
      </w:pPr>
      <w:r>
        <w:rPr>
          <w:sz w:val="28"/>
          <w:szCs w:val="28"/>
          <w:lang w:val="kk-KZ"/>
        </w:rPr>
        <w:t xml:space="preserve">Сот отырысанда жинақталып зерттелегн дәлелдерге баға бере отырып сот, </w:t>
      </w:r>
      <w:r w:rsidR="005D39DA">
        <w:rPr>
          <w:sz w:val="28"/>
          <w:szCs w:val="28"/>
          <w:lang w:val="kk-KZ"/>
        </w:rPr>
        <w:t>Е.А.Данабекті Жаңақоныс ауылдық округі әкімі қызметінен босатқан</w:t>
      </w:r>
      <w:r>
        <w:rPr>
          <w:sz w:val="28"/>
          <w:szCs w:val="28"/>
          <w:lang w:val="kk-KZ"/>
        </w:rPr>
        <w:t>,</w:t>
      </w:r>
      <w:r w:rsidR="005D39DA">
        <w:rPr>
          <w:sz w:val="28"/>
          <w:szCs w:val="28"/>
          <w:lang w:val="kk-KZ"/>
        </w:rPr>
        <w:t xml:space="preserve"> Шалқар ауданы әкімінің міндетін уақытша атқарушы Е.Шотанов қол қойған 29.06.2015 жылғы № 227 өкім</w:t>
      </w:r>
      <w:r w:rsidR="00F91902">
        <w:rPr>
          <w:sz w:val="28"/>
          <w:szCs w:val="28"/>
          <w:lang w:val="kk-KZ"/>
        </w:rPr>
        <w:t>д</w:t>
      </w:r>
      <w:r w:rsidR="005D39DA">
        <w:rPr>
          <w:sz w:val="28"/>
          <w:szCs w:val="28"/>
          <w:lang w:val="kk-KZ"/>
        </w:rPr>
        <w:t>і заңсыз деп тану</w:t>
      </w:r>
      <w:r w:rsidR="00F91902">
        <w:rPr>
          <w:sz w:val="28"/>
          <w:szCs w:val="28"/>
          <w:lang w:val="kk-KZ"/>
        </w:rPr>
        <w:t>ға негіз жоқ деп тұжырым жасайды.</w:t>
      </w:r>
    </w:p>
    <w:p w:rsidR="007D7C87" w:rsidRPr="00474742" w:rsidRDefault="007D7C87" w:rsidP="00474742">
      <w:pPr>
        <w:shd w:val="clear" w:color="auto" w:fill="F4F5F6"/>
        <w:ind w:firstLine="708"/>
        <w:jc w:val="both"/>
        <w:outlineLvl w:val="0"/>
        <w:rPr>
          <w:color w:val="000000"/>
          <w:sz w:val="28"/>
          <w:szCs w:val="28"/>
          <w:lang w:val="kk-KZ"/>
        </w:rPr>
      </w:pPr>
    </w:p>
    <w:p w:rsidR="00C15A2F" w:rsidRPr="00724058" w:rsidRDefault="00465075" w:rsidP="008E1572">
      <w:pPr>
        <w:ind w:firstLine="708"/>
        <w:jc w:val="both"/>
        <w:rPr>
          <w:sz w:val="28"/>
          <w:szCs w:val="28"/>
          <w:lang w:val="kk-KZ"/>
        </w:rPr>
      </w:pPr>
      <w:r>
        <w:rPr>
          <w:sz w:val="28"/>
          <w:szCs w:val="28"/>
          <w:lang w:val="kk-KZ"/>
        </w:rPr>
        <w:t xml:space="preserve"> </w:t>
      </w:r>
      <w:r w:rsidR="00C7178D">
        <w:rPr>
          <w:sz w:val="28"/>
          <w:szCs w:val="28"/>
          <w:lang w:val="kk-KZ"/>
        </w:rPr>
        <w:t xml:space="preserve"> </w:t>
      </w:r>
      <w:r w:rsidR="002773DA">
        <w:rPr>
          <w:sz w:val="28"/>
          <w:szCs w:val="28"/>
          <w:lang w:val="kk-KZ"/>
        </w:rPr>
        <w:t xml:space="preserve">  </w:t>
      </w:r>
      <w:r w:rsidR="00C15A2F">
        <w:rPr>
          <w:sz w:val="28"/>
          <w:szCs w:val="28"/>
          <w:lang w:val="kk-KZ"/>
        </w:rPr>
        <w:t xml:space="preserve"> </w:t>
      </w:r>
    </w:p>
    <w:p w:rsidR="00F7779B" w:rsidRPr="00724058" w:rsidRDefault="00F7779B" w:rsidP="00F7779B">
      <w:pPr>
        <w:ind w:firstLine="708"/>
        <w:jc w:val="both"/>
        <w:rPr>
          <w:sz w:val="28"/>
          <w:szCs w:val="28"/>
          <w:lang w:val="kk-KZ"/>
        </w:rPr>
      </w:pPr>
      <w:r w:rsidRPr="00724058">
        <w:rPr>
          <w:sz w:val="28"/>
          <w:szCs w:val="28"/>
          <w:lang w:val="kk-KZ"/>
        </w:rPr>
        <w:t>Қазақстан Республикасы АІЖКнің 217-221 баптарын басшылыққа алып, сот</w:t>
      </w:r>
    </w:p>
    <w:p w:rsidR="00F7779B" w:rsidRPr="00724058" w:rsidRDefault="00F7779B" w:rsidP="00F7779B">
      <w:pPr>
        <w:jc w:val="center"/>
        <w:rPr>
          <w:sz w:val="28"/>
          <w:szCs w:val="28"/>
          <w:lang w:val="kk-KZ"/>
        </w:rPr>
      </w:pPr>
      <w:r w:rsidRPr="00724058">
        <w:rPr>
          <w:sz w:val="28"/>
          <w:szCs w:val="28"/>
          <w:lang w:val="kk-KZ"/>
        </w:rPr>
        <w:t>ШЕШІМ  ЕТТІ:</w:t>
      </w:r>
    </w:p>
    <w:p w:rsidR="00F7779B" w:rsidRPr="00724058" w:rsidRDefault="00F7779B" w:rsidP="00F7779B">
      <w:pPr>
        <w:ind w:firstLine="708"/>
        <w:jc w:val="both"/>
        <w:rPr>
          <w:sz w:val="28"/>
          <w:szCs w:val="28"/>
          <w:lang w:val="kk-KZ"/>
        </w:rPr>
      </w:pPr>
    </w:p>
    <w:p w:rsidR="00F7779B" w:rsidRPr="00724058" w:rsidRDefault="00F7779B" w:rsidP="00F7779B">
      <w:pPr>
        <w:ind w:firstLine="708"/>
        <w:jc w:val="both"/>
        <w:rPr>
          <w:sz w:val="28"/>
          <w:szCs w:val="28"/>
          <w:lang w:val="kk-KZ"/>
        </w:rPr>
      </w:pPr>
      <w:r>
        <w:rPr>
          <w:sz w:val="28"/>
          <w:szCs w:val="28"/>
          <w:lang w:val="kk-KZ"/>
        </w:rPr>
        <w:t>Ерсайын Абукакимұлы Данабектің Шалқар ауданы әкімінің міндетін уақытша атқарушы Е.Шотановтың 29.06.2015 жылғы № 227 өкімін заңсыз деп тануды, бұрынғы Жаңақоныс ауылдық округі әкімі қызметіне қайта орналастыруды сұраған талап арызы</w:t>
      </w:r>
      <w:r w:rsidR="00B55399">
        <w:rPr>
          <w:sz w:val="28"/>
          <w:szCs w:val="28"/>
          <w:lang w:val="kk-KZ"/>
        </w:rPr>
        <w:t>н қанағаттандырудан бас тартылсын</w:t>
      </w:r>
      <w:r w:rsidRPr="00724058">
        <w:rPr>
          <w:sz w:val="28"/>
          <w:szCs w:val="28"/>
          <w:lang w:val="kk-KZ"/>
        </w:rPr>
        <w:t>.</w:t>
      </w:r>
    </w:p>
    <w:p w:rsidR="00F7779B" w:rsidRPr="00724058" w:rsidRDefault="00F7779B" w:rsidP="00F7779B">
      <w:pPr>
        <w:ind w:firstLine="708"/>
        <w:jc w:val="both"/>
        <w:rPr>
          <w:sz w:val="28"/>
          <w:szCs w:val="28"/>
          <w:lang w:val="kk-KZ"/>
        </w:rPr>
      </w:pPr>
      <w:r w:rsidRPr="00724058">
        <w:rPr>
          <w:sz w:val="28"/>
          <w:szCs w:val="28"/>
          <w:lang w:val="kk-KZ"/>
        </w:rPr>
        <w:t>Шешімге риза емес жағы Шалқар аудандық соты арқылы Ақтөбе облыстық сотының азаматтық және әкімшілік істер жөніндегі сот алқасына шешім көшірмесі табыс етілген күннен бастап ҚР АІЖКнің 334, 335 баптарын басшылыққа алып он бес күн ішінде шағым, наразылық келтірілуге құқылы.</w:t>
      </w:r>
    </w:p>
    <w:p w:rsidR="00F7779B" w:rsidRPr="00724058" w:rsidRDefault="00F7779B" w:rsidP="00F7779B">
      <w:pPr>
        <w:jc w:val="both"/>
        <w:rPr>
          <w:sz w:val="28"/>
          <w:szCs w:val="28"/>
          <w:lang w:val="kk-KZ"/>
        </w:rPr>
      </w:pPr>
      <w:r w:rsidRPr="00724058">
        <w:rPr>
          <w:sz w:val="28"/>
          <w:szCs w:val="28"/>
          <w:lang w:val="kk-KZ"/>
        </w:rPr>
        <w:t xml:space="preserve">         </w:t>
      </w:r>
    </w:p>
    <w:p w:rsidR="00F7779B" w:rsidRPr="00724058" w:rsidRDefault="00F7779B" w:rsidP="00F7779B">
      <w:pPr>
        <w:ind w:firstLine="708"/>
        <w:rPr>
          <w:sz w:val="28"/>
          <w:szCs w:val="28"/>
          <w:lang w:val="kk-KZ"/>
        </w:rPr>
      </w:pPr>
      <w:r w:rsidRPr="00724058">
        <w:rPr>
          <w:sz w:val="28"/>
          <w:szCs w:val="28"/>
          <w:lang w:val="kk-KZ"/>
        </w:rPr>
        <w:t>Судья</w:t>
      </w:r>
      <w:r>
        <w:rPr>
          <w:sz w:val="28"/>
          <w:szCs w:val="28"/>
          <w:lang w:val="kk-KZ"/>
        </w:rPr>
        <w:t xml:space="preserve"> </w:t>
      </w:r>
      <w:r w:rsidR="005857A2">
        <w:rPr>
          <w:sz w:val="28"/>
          <w:szCs w:val="28"/>
          <w:lang w:val="kk-KZ"/>
        </w:rPr>
        <w:t xml:space="preserve">                                                                                </w:t>
      </w:r>
      <w:r w:rsidRPr="00724058">
        <w:rPr>
          <w:sz w:val="28"/>
          <w:szCs w:val="28"/>
          <w:lang w:val="kk-KZ"/>
        </w:rPr>
        <w:t>С.О.Дәріқұлова</w:t>
      </w:r>
    </w:p>
    <w:bookmarkEnd w:id="0"/>
    <w:p w:rsidR="00F7779B" w:rsidRPr="00724058" w:rsidRDefault="00F7779B" w:rsidP="00F7779B">
      <w:pPr>
        <w:rPr>
          <w:sz w:val="28"/>
          <w:szCs w:val="28"/>
          <w:lang w:val="kk-KZ"/>
        </w:rPr>
      </w:pPr>
    </w:p>
    <w:sectPr w:rsidR="00F7779B" w:rsidRPr="00724058" w:rsidSect="005857A2">
      <w:headerReference w:type="even" r:id="rId8"/>
      <w:headerReference w:type="default" r:id="rId9"/>
      <w:footerReference w:type="even" r:id="rId10"/>
      <w:footerReference w:type="default" r:id="rId11"/>
      <w:headerReference w:type="first" r:id="rId12"/>
      <w:footerReference w:type="first" r:id="rId13"/>
      <w:pgSz w:w="11906" w:h="16838" w:code="9"/>
      <w:pgMar w:top="170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D73" w:rsidRDefault="00556D73">
      <w:r>
        <w:separator/>
      </w:r>
    </w:p>
  </w:endnote>
  <w:endnote w:type="continuationSeparator" w:id="0">
    <w:p w:rsidR="00556D73" w:rsidRDefault="0055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9" w:rsidRDefault="0072370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9" w:rsidRDefault="0072370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9" w:rsidRDefault="0072370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D73" w:rsidRDefault="00556D73">
      <w:r>
        <w:separator/>
      </w:r>
    </w:p>
  </w:footnote>
  <w:footnote w:type="continuationSeparator" w:id="0">
    <w:p w:rsidR="00556D73" w:rsidRDefault="00556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9" w:rsidRDefault="0072370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058" w:rsidRDefault="00723709">
    <w:pPr>
      <w:pStyle w:val="a5"/>
    </w:pPr>
    <w:r>
      <w:rPr>
        <w:noProof/>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311785</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23709" w:rsidRPr="00723709" w:rsidRDefault="00723709">
                          <w:pPr>
                            <w:rPr>
                              <w:rFonts w:ascii="Arial Narrow" w:hAnsi="Arial Narrow"/>
                              <w:sz w:val="16"/>
                            </w:rPr>
                          </w:pPr>
                          <w:r>
                            <w:rPr>
                              <w:rFonts w:ascii="Arial Narrow" w:hAnsi="Arial Narrow"/>
                              <w:sz w:val="16"/>
                            </w:rPr>
                            <w:t>Документ подписал: Д</w:t>
                          </w:r>
                          <w:r>
                            <w:rPr>
                              <w:rFonts w:ascii="Arial" w:hAnsi="Arial" w:cs="Arial"/>
                              <w:sz w:val="16"/>
                            </w:rPr>
                            <w:t>ә</w:t>
                          </w:r>
                          <w:r>
                            <w:rPr>
                              <w:rFonts w:ascii="Arial Narrow" w:hAnsi="Arial Narrow" w:cs="Arial Narrow"/>
                              <w:sz w:val="16"/>
                            </w:rPr>
                            <w:t>рі</w:t>
                          </w:r>
                          <w:r>
                            <w:rPr>
                              <w:rFonts w:ascii="Arial" w:hAnsi="Arial" w:cs="Arial"/>
                              <w:sz w:val="16"/>
                            </w:rPr>
                            <w:t>құ</w:t>
                          </w:r>
                          <w:r>
                            <w:rPr>
                              <w:rFonts w:ascii="Arial Narrow" w:hAnsi="Arial Narrow" w:cs="Arial Narrow"/>
                              <w:sz w:val="16"/>
                            </w:rPr>
                            <w:t>лова</w:t>
                          </w:r>
                          <w:r>
                            <w:rPr>
                              <w:rFonts w:ascii="Arial Narrow" w:hAnsi="Arial Narrow"/>
                              <w:sz w:val="16"/>
                            </w:rPr>
                            <w:t xml:space="preserve"> </w:t>
                          </w:r>
                          <w:r>
                            <w:rPr>
                              <w:rFonts w:ascii="Arial Narrow" w:hAnsi="Arial Narrow" w:cs="Arial Narrow"/>
                              <w:sz w:val="16"/>
                            </w:rPr>
                            <w:t>С</w:t>
                          </w:r>
                          <w:r>
                            <w:rPr>
                              <w:rFonts w:ascii="Arial Narrow" w:hAnsi="Arial Narrow"/>
                              <w:sz w:val="16"/>
                            </w:rPr>
                            <w:t xml:space="preserve">. </w:t>
                          </w:r>
                          <w:r>
                            <w:rPr>
                              <w:rFonts w:ascii="Arial Narrow" w:hAnsi="Arial Narrow" w:cs="Arial Narrow"/>
                              <w:sz w:val="16"/>
                            </w:rPr>
                            <w:t>О</w:t>
                          </w:r>
                          <w:r>
                            <w:rPr>
                              <w:rFonts w:ascii="Arial Narrow" w:hAnsi="Arial Narrow"/>
                              <w:sz w:val="16"/>
                            </w:rPr>
                            <w:t xml:space="preserve">. </w:t>
                          </w:r>
                          <w:r>
                            <w:rPr>
                              <w:rFonts w:ascii="Arial Narrow" w:hAnsi="Arial Narrow" w:cs="Arial Narrow"/>
                              <w:sz w:val="16"/>
                            </w:rPr>
                            <w:t>Шалкарский</w:t>
                          </w:r>
                          <w:r>
                            <w:rPr>
                              <w:rFonts w:ascii="Arial Narrow" w:hAnsi="Arial Narrow"/>
                              <w:sz w:val="16"/>
                            </w:rPr>
                            <w:t xml:space="preserve"> </w:t>
                          </w:r>
                          <w:r>
                            <w:rPr>
                              <w:rFonts w:ascii="Arial Narrow" w:hAnsi="Arial Narrow" w:cs="Arial Narrow"/>
                              <w:sz w:val="16"/>
                            </w:rPr>
                            <w:t>районный</w:t>
                          </w:r>
                          <w:r>
                            <w:rPr>
                              <w:rFonts w:ascii="Arial Narrow" w:hAnsi="Arial Narrow"/>
                              <w:sz w:val="16"/>
                            </w:rPr>
                            <w:t xml:space="preserve"> </w:t>
                          </w:r>
                          <w:r>
                            <w:rPr>
                              <w:rFonts w:ascii="Arial Narrow" w:hAnsi="Arial Narrow" w:cs="Arial Narrow"/>
                              <w:sz w:val="16"/>
                            </w:rPr>
                            <w:t>суд</w:t>
                          </w:r>
                          <w:r>
                            <w:rPr>
                              <w:rFonts w:ascii="Arial Narrow" w:hAnsi="Arial Narrow"/>
                              <w:sz w:val="16"/>
                            </w:rPr>
                            <w:t xml:space="preserve"> </w:t>
                          </w:r>
                          <w:r>
                            <w:rPr>
                              <w:rFonts w:ascii="Arial Narrow" w:hAnsi="Arial Narrow" w:cs="Arial Narrow"/>
                              <w:sz w:val="16"/>
                            </w:rPr>
                            <w:t>Судья</w:t>
                          </w:r>
                          <w:r>
                            <w:rPr>
                              <w:rFonts w:ascii="Arial Narrow" w:hAnsi="Arial Narrow"/>
                              <w:sz w:val="16"/>
                            </w:rPr>
                            <w:t xml:space="preserve"> 04.08.2015 11:01:50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55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" filled="f" stroked="f" strokeweight=".5pt">
              <v:fill o:detectmouseclick="t"/>
              <v:textbox style="layout-flow:vertical;mso-layout-flow-alt:bottom-to-top">
                <w:txbxContent>
                  <w:p w:rsidR="00723709" w:rsidRPr="00723709" w:rsidRDefault="00723709">
                    <w:pPr>
                      <w:rPr>
                        <w:rFonts w:ascii="Arial Narrow" w:hAnsi="Arial Narrow"/>
                        <w:sz w:val="16"/>
                      </w:rPr>
                    </w:pPr>
                    <w:r>
                      <w:rPr>
                        <w:rFonts w:ascii="Arial Narrow" w:hAnsi="Arial Narrow"/>
                        <w:sz w:val="16"/>
                      </w:rPr>
                      <w:t>Документ подписал: Д</w:t>
                    </w:r>
                    <w:r>
                      <w:rPr>
                        <w:rFonts w:ascii="Arial" w:hAnsi="Arial" w:cs="Arial"/>
                        <w:sz w:val="16"/>
                      </w:rPr>
                      <w:t>ә</w:t>
                    </w:r>
                    <w:r>
                      <w:rPr>
                        <w:rFonts w:ascii="Arial Narrow" w:hAnsi="Arial Narrow" w:cs="Arial Narrow"/>
                        <w:sz w:val="16"/>
                      </w:rPr>
                      <w:t>рі</w:t>
                    </w:r>
                    <w:r>
                      <w:rPr>
                        <w:rFonts w:ascii="Arial" w:hAnsi="Arial" w:cs="Arial"/>
                        <w:sz w:val="16"/>
                      </w:rPr>
                      <w:t>құ</w:t>
                    </w:r>
                    <w:r>
                      <w:rPr>
                        <w:rFonts w:ascii="Arial Narrow" w:hAnsi="Arial Narrow" w:cs="Arial Narrow"/>
                        <w:sz w:val="16"/>
                      </w:rPr>
                      <w:t>лова</w:t>
                    </w:r>
                    <w:r>
                      <w:rPr>
                        <w:rFonts w:ascii="Arial Narrow" w:hAnsi="Arial Narrow"/>
                        <w:sz w:val="16"/>
                      </w:rPr>
                      <w:t xml:space="preserve"> </w:t>
                    </w:r>
                    <w:r>
                      <w:rPr>
                        <w:rFonts w:ascii="Arial Narrow" w:hAnsi="Arial Narrow" w:cs="Arial Narrow"/>
                        <w:sz w:val="16"/>
                      </w:rPr>
                      <w:t>С</w:t>
                    </w:r>
                    <w:r>
                      <w:rPr>
                        <w:rFonts w:ascii="Arial Narrow" w:hAnsi="Arial Narrow"/>
                        <w:sz w:val="16"/>
                      </w:rPr>
                      <w:t xml:space="preserve">. </w:t>
                    </w:r>
                    <w:r>
                      <w:rPr>
                        <w:rFonts w:ascii="Arial Narrow" w:hAnsi="Arial Narrow" w:cs="Arial Narrow"/>
                        <w:sz w:val="16"/>
                      </w:rPr>
                      <w:t>О</w:t>
                    </w:r>
                    <w:r>
                      <w:rPr>
                        <w:rFonts w:ascii="Arial Narrow" w:hAnsi="Arial Narrow"/>
                        <w:sz w:val="16"/>
                      </w:rPr>
                      <w:t xml:space="preserve">. </w:t>
                    </w:r>
                    <w:r>
                      <w:rPr>
                        <w:rFonts w:ascii="Arial Narrow" w:hAnsi="Arial Narrow" w:cs="Arial Narrow"/>
                        <w:sz w:val="16"/>
                      </w:rPr>
                      <w:t>Шалкарский</w:t>
                    </w:r>
                    <w:r>
                      <w:rPr>
                        <w:rFonts w:ascii="Arial Narrow" w:hAnsi="Arial Narrow"/>
                        <w:sz w:val="16"/>
                      </w:rPr>
                      <w:t xml:space="preserve"> </w:t>
                    </w:r>
                    <w:r>
                      <w:rPr>
                        <w:rFonts w:ascii="Arial Narrow" w:hAnsi="Arial Narrow" w:cs="Arial Narrow"/>
                        <w:sz w:val="16"/>
                      </w:rPr>
                      <w:t>районный</w:t>
                    </w:r>
                    <w:r>
                      <w:rPr>
                        <w:rFonts w:ascii="Arial Narrow" w:hAnsi="Arial Narrow"/>
                        <w:sz w:val="16"/>
                      </w:rPr>
                      <w:t xml:space="preserve"> </w:t>
                    </w:r>
                    <w:r>
                      <w:rPr>
                        <w:rFonts w:ascii="Arial Narrow" w:hAnsi="Arial Narrow" w:cs="Arial Narrow"/>
                        <w:sz w:val="16"/>
                      </w:rPr>
                      <w:t>суд</w:t>
                    </w:r>
                    <w:r>
                      <w:rPr>
                        <w:rFonts w:ascii="Arial Narrow" w:hAnsi="Arial Narrow"/>
                        <w:sz w:val="16"/>
                      </w:rPr>
                      <w:t xml:space="preserve"> </w:t>
                    </w:r>
                    <w:r>
                      <w:rPr>
                        <w:rFonts w:ascii="Arial Narrow" w:hAnsi="Arial Narrow" w:cs="Arial Narrow"/>
                        <w:sz w:val="16"/>
                      </w:rPr>
                      <w:t>Судья</w:t>
                    </w:r>
                    <w:r>
                      <w:rPr>
                        <w:rFonts w:ascii="Arial Narrow" w:hAnsi="Arial Narrow"/>
                        <w:sz w:val="16"/>
                      </w:rPr>
                      <w:t xml:space="preserve"> 04.08.2015 11:01:50</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20pt;margin-top:20pt;width:40pt;height:40pt;z-index:251659264;mso-position-horizontal:absolute;mso-position-horizontal-relative:page;mso-position-vertical:absolute;mso-position-vertical-relative:page">
          <v:imagedata r:id="rId1" o:title=""/>
          <w10:wrap anchorx="page" anchory="page"/>
        </v:shape>
        <o:OLEObject Type="Embed" ProgID="TBarCode5.TBarCode5.1" ShapeID="_x0000_s4097" DrawAspect="Content" ObjectID="_1500191269"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9" w:rsidRDefault="0072370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vM5f14dR5HZo3lKak4ibeXiKiEM=" w:salt="qKku3AJA5RgX755QDFJKHg=="/>
  <w:defaultTabStop w:val="708"/>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79B"/>
    <w:rsid w:val="000200F6"/>
    <w:rsid w:val="000239F5"/>
    <w:rsid w:val="002773DA"/>
    <w:rsid w:val="004517E2"/>
    <w:rsid w:val="00465075"/>
    <w:rsid w:val="00474742"/>
    <w:rsid w:val="00556D73"/>
    <w:rsid w:val="005857A2"/>
    <w:rsid w:val="005D39DA"/>
    <w:rsid w:val="00723709"/>
    <w:rsid w:val="007C6B9F"/>
    <w:rsid w:val="007D7C87"/>
    <w:rsid w:val="00807390"/>
    <w:rsid w:val="008E1572"/>
    <w:rsid w:val="009C1E1C"/>
    <w:rsid w:val="00B55399"/>
    <w:rsid w:val="00C15A2F"/>
    <w:rsid w:val="00C7178D"/>
    <w:rsid w:val="00F7779B"/>
    <w:rsid w:val="00F91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7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7779B"/>
    <w:pPr>
      <w:keepNext/>
      <w:outlineLvl w:val="0"/>
    </w:pPr>
    <w:rPr>
      <w:sz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779B"/>
    <w:rPr>
      <w:rFonts w:ascii="Times New Roman" w:eastAsia="Times New Roman" w:hAnsi="Times New Roman" w:cs="Times New Roman"/>
      <w:sz w:val="28"/>
      <w:szCs w:val="24"/>
      <w:lang w:val="kk-KZ" w:eastAsia="ru-RU"/>
    </w:rPr>
  </w:style>
  <w:style w:type="paragraph" w:styleId="a3">
    <w:name w:val="Body Text"/>
    <w:basedOn w:val="a"/>
    <w:link w:val="a4"/>
    <w:rsid w:val="00F7779B"/>
    <w:pPr>
      <w:jc w:val="both"/>
    </w:pPr>
    <w:rPr>
      <w:sz w:val="28"/>
      <w:lang w:val="kk-KZ"/>
    </w:rPr>
  </w:style>
  <w:style w:type="character" w:customStyle="1" w:styleId="a4">
    <w:name w:val="Основной текст Знак"/>
    <w:basedOn w:val="a0"/>
    <w:link w:val="a3"/>
    <w:rsid w:val="00F7779B"/>
    <w:rPr>
      <w:rFonts w:ascii="Times New Roman" w:eastAsia="Times New Roman" w:hAnsi="Times New Roman" w:cs="Times New Roman"/>
      <w:sz w:val="28"/>
      <w:szCs w:val="24"/>
      <w:lang w:val="kk-KZ" w:eastAsia="ru-RU"/>
    </w:rPr>
  </w:style>
  <w:style w:type="paragraph" w:styleId="a5">
    <w:name w:val="header"/>
    <w:basedOn w:val="a"/>
    <w:link w:val="a6"/>
    <w:uiPriority w:val="99"/>
    <w:unhideWhenUsed/>
    <w:rsid w:val="00F7779B"/>
    <w:pPr>
      <w:tabs>
        <w:tab w:val="center" w:pos="4677"/>
        <w:tab w:val="right" w:pos="9355"/>
      </w:tabs>
    </w:pPr>
  </w:style>
  <w:style w:type="character" w:customStyle="1" w:styleId="a6">
    <w:name w:val="Верхний колонтитул Знак"/>
    <w:basedOn w:val="a0"/>
    <w:link w:val="a5"/>
    <w:uiPriority w:val="99"/>
    <w:rsid w:val="00F7779B"/>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474742"/>
    <w:rPr>
      <w:color w:val="0000FF"/>
      <w:u w:val="single"/>
    </w:rPr>
  </w:style>
  <w:style w:type="character" w:customStyle="1" w:styleId="apple-converted-space">
    <w:name w:val="apple-converted-space"/>
    <w:basedOn w:val="a0"/>
    <w:rsid w:val="00474742"/>
  </w:style>
  <w:style w:type="paragraph" w:styleId="a8">
    <w:name w:val="footer"/>
    <w:basedOn w:val="a"/>
    <w:link w:val="a9"/>
    <w:uiPriority w:val="99"/>
    <w:unhideWhenUsed/>
    <w:rsid w:val="00F91902"/>
    <w:pPr>
      <w:tabs>
        <w:tab w:val="center" w:pos="4677"/>
        <w:tab w:val="right" w:pos="9355"/>
      </w:tabs>
    </w:pPr>
  </w:style>
  <w:style w:type="character" w:customStyle="1" w:styleId="a9">
    <w:name w:val="Нижний колонтитул Знак"/>
    <w:basedOn w:val="a0"/>
    <w:link w:val="a8"/>
    <w:uiPriority w:val="99"/>
    <w:rsid w:val="00F9190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857A2"/>
    <w:rPr>
      <w:rFonts w:ascii="Tahoma" w:hAnsi="Tahoma" w:cs="Tahoma"/>
      <w:sz w:val="16"/>
      <w:szCs w:val="16"/>
    </w:rPr>
  </w:style>
  <w:style w:type="character" w:customStyle="1" w:styleId="ab">
    <w:name w:val="Текст выноски Знак"/>
    <w:basedOn w:val="a0"/>
    <w:link w:val="aa"/>
    <w:uiPriority w:val="99"/>
    <w:semiHidden/>
    <w:rsid w:val="005857A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7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7779B"/>
    <w:pPr>
      <w:keepNext/>
      <w:outlineLvl w:val="0"/>
    </w:pPr>
    <w:rPr>
      <w:sz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779B"/>
    <w:rPr>
      <w:rFonts w:ascii="Times New Roman" w:eastAsia="Times New Roman" w:hAnsi="Times New Roman" w:cs="Times New Roman"/>
      <w:sz w:val="28"/>
      <w:szCs w:val="24"/>
      <w:lang w:val="kk-KZ" w:eastAsia="ru-RU"/>
    </w:rPr>
  </w:style>
  <w:style w:type="paragraph" w:styleId="a3">
    <w:name w:val="Body Text"/>
    <w:basedOn w:val="a"/>
    <w:link w:val="a4"/>
    <w:rsid w:val="00F7779B"/>
    <w:pPr>
      <w:jc w:val="both"/>
    </w:pPr>
    <w:rPr>
      <w:sz w:val="28"/>
      <w:lang w:val="kk-KZ"/>
    </w:rPr>
  </w:style>
  <w:style w:type="character" w:customStyle="1" w:styleId="a4">
    <w:name w:val="Основной текст Знак"/>
    <w:basedOn w:val="a0"/>
    <w:link w:val="a3"/>
    <w:rsid w:val="00F7779B"/>
    <w:rPr>
      <w:rFonts w:ascii="Times New Roman" w:eastAsia="Times New Roman" w:hAnsi="Times New Roman" w:cs="Times New Roman"/>
      <w:sz w:val="28"/>
      <w:szCs w:val="24"/>
      <w:lang w:val="kk-KZ" w:eastAsia="ru-RU"/>
    </w:rPr>
  </w:style>
  <w:style w:type="paragraph" w:styleId="a5">
    <w:name w:val="header"/>
    <w:basedOn w:val="a"/>
    <w:link w:val="a6"/>
    <w:uiPriority w:val="99"/>
    <w:unhideWhenUsed/>
    <w:rsid w:val="00F7779B"/>
    <w:pPr>
      <w:tabs>
        <w:tab w:val="center" w:pos="4677"/>
        <w:tab w:val="right" w:pos="9355"/>
      </w:tabs>
    </w:pPr>
  </w:style>
  <w:style w:type="character" w:customStyle="1" w:styleId="a6">
    <w:name w:val="Верхний колонтитул Знак"/>
    <w:basedOn w:val="a0"/>
    <w:link w:val="a5"/>
    <w:uiPriority w:val="99"/>
    <w:rsid w:val="00F7779B"/>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474742"/>
    <w:rPr>
      <w:color w:val="0000FF"/>
      <w:u w:val="single"/>
    </w:rPr>
  </w:style>
  <w:style w:type="character" w:customStyle="1" w:styleId="apple-converted-space">
    <w:name w:val="apple-converted-space"/>
    <w:basedOn w:val="a0"/>
    <w:rsid w:val="00474742"/>
  </w:style>
  <w:style w:type="paragraph" w:styleId="a8">
    <w:name w:val="footer"/>
    <w:basedOn w:val="a"/>
    <w:link w:val="a9"/>
    <w:uiPriority w:val="99"/>
    <w:unhideWhenUsed/>
    <w:rsid w:val="00F91902"/>
    <w:pPr>
      <w:tabs>
        <w:tab w:val="center" w:pos="4677"/>
        <w:tab w:val="right" w:pos="9355"/>
      </w:tabs>
    </w:pPr>
  </w:style>
  <w:style w:type="character" w:customStyle="1" w:styleId="a9">
    <w:name w:val="Нижний колонтитул Знак"/>
    <w:basedOn w:val="a0"/>
    <w:link w:val="a8"/>
    <w:uiPriority w:val="99"/>
    <w:rsid w:val="00F9190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857A2"/>
    <w:rPr>
      <w:rFonts w:ascii="Tahoma" w:hAnsi="Tahoma" w:cs="Tahoma"/>
      <w:sz w:val="16"/>
      <w:szCs w:val="16"/>
    </w:rPr>
  </w:style>
  <w:style w:type="character" w:customStyle="1" w:styleId="ab">
    <w:name w:val="Текст выноски Знак"/>
    <w:basedOn w:val="a0"/>
    <w:link w:val="aa"/>
    <w:uiPriority w:val="99"/>
    <w:semiHidden/>
    <w:rsid w:val="005857A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07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zan.kz/kaz/docs/Z990000453_"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1356</Words>
  <Characters>7733</Characters>
  <Application>Microsoft Office Word</Application>
  <DocSecurity>8</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713-3310</dc:creator>
  <cp:lastModifiedBy>713-3310</cp:lastModifiedBy>
  <cp:revision>6</cp:revision>
  <cp:lastPrinted>2015-08-04T04:59:00Z</cp:lastPrinted>
  <dcterms:created xsi:type="dcterms:W3CDTF">2015-07-31T10:48:00Z</dcterms:created>
  <dcterms:modified xsi:type="dcterms:W3CDTF">2015-08-04T05:01:00Z</dcterms:modified>
</cp:coreProperties>
</file>