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13" w:rsidRPr="004C1A72" w:rsidRDefault="00612A13" w:rsidP="00612A13">
      <w:pPr>
        <w:spacing w:after="0" w:line="240" w:lineRule="auto"/>
        <w:ind w:left="7080" w:firstLine="1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Іс № 2-</w:t>
      </w:r>
      <w:r w:rsidR="001C23C1">
        <w:rPr>
          <w:rFonts w:ascii="Times New Roman" w:hAnsi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612A13" w:rsidRPr="004C1A72" w:rsidRDefault="00612A13" w:rsidP="00612A13">
      <w:pPr>
        <w:spacing w:after="0" w:line="240" w:lineRule="auto"/>
        <w:ind w:left="2832" w:firstLine="708"/>
        <w:rPr>
          <w:rFonts w:ascii="Times New Roman" w:hAnsi="Times New Roman"/>
          <w:bCs/>
          <w:sz w:val="28"/>
          <w:szCs w:val="28"/>
          <w:lang w:val="kk-KZ"/>
        </w:rPr>
      </w:pPr>
      <w:r w:rsidRPr="004C1A72">
        <w:rPr>
          <w:rFonts w:ascii="Times New Roman" w:hAnsi="Times New Roman"/>
          <w:bCs/>
          <w:sz w:val="28"/>
          <w:szCs w:val="28"/>
          <w:lang w:val="kk-KZ"/>
        </w:rPr>
        <w:t>Ш Е Ш І М</w:t>
      </w:r>
    </w:p>
    <w:p w:rsidR="00612A13" w:rsidRPr="004C1A72" w:rsidRDefault="00612A13" w:rsidP="00612A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4C1A72">
        <w:rPr>
          <w:rFonts w:ascii="Times New Roman" w:hAnsi="Times New Roman"/>
          <w:bCs/>
          <w:sz w:val="28"/>
          <w:szCs w:val="28"/>
          <w:lang w:val="kk-KZ"/>
        </w:rPr>
        <w:t>Қазақстан Республикасы атынан</w:t>
      </w:r>
    </w:p>
    <w:p w:rsidR="00612A13" w:rsidRPr="004C1A72" w:rsidRDefault="00612A13" w:rsidP="00612A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4C1A72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612A13" w:rsidRPr="004C1A72" w:rsidRDefault="00612A13" w:rsidP="00612A1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12A13" w:rsidRPr="004C1A72" w:rsidRDefault="00612A13" w:rsidP="00612A1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2015- жылғы 21 қаңтар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4C1A72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қаласы</w:t>
      </w:r>
    </w:p>
    <w:p w:rsidR="00612A13" w:rsidRPr="004C1A72" w:rsidRDefault="00612A13" w:rsidP="00612A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12A13" w:rsidRPr="004C1A72" w:rsidRDefault="00612A13" w:rsidP="00612A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C1A72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облысы А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қаласының №2 соты құрамында төрағалық етуші судья </w:t>
      </w:r>
      <w:r>
        <w:rPr>
          <w:rFonts w:ascii="Times New Roman" w:hAnsi="Times New Roman"/>
          <w:sz w:val="28"/>
          <w:szCs w:val="28"/>
          <w:lang w:val="kk-KZ"/>
        </w:rPr>
        <w:t>Р.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, хатшылықта </w:t>
      </w:r>
      <w:r>
        <w:rPr>
          <w:rFonts w:ascii="Times New Roman" w:hAnsi="Times New Roman"/>
          <w:sz w:val="28"/>
          <w:szCs w:val="28"/>
          <w:lang w:val="kk-KZ"/>
        </w:rPr>
        <w:t>Д.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талапкер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қатысуымен, ашық сот отырысында бейне</w:t>
      </w:r>
      <w:r>
        <w:rPr>
          <w:rFonts w:ascii="Times New Roman" w:hAnsi="Times New Roman"/>
          <w:sz w:val="28"/>
          <w:szCs w:val="28"/>
          <w:lang w:val="kk-KZ"/>
        </w:rPr>
        <w:t>дыбыс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жазба қолданып, </w:t>
      </w:r>
      <w:r>
        <w:rPr>
          <w:rFonts w:ascii="Times New Roman" w:hAnsi="Times New Roman"/>
          <w:sz w:val="28"/>
          <w:szCs w:val="28"/>
          <w:lang w:val="kk-KZ"/>
        </w:rPr>
        <w:t>талапкер Т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жауапкер К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1A72">
        <w:rPr>
          <w:rFonts w:ascii="Times New Roman" w:hAnsi="Times New Roman"/>
          <w:noProof/>
          <w:sz w:val="28"/>
          <w:szCs w:val="28"/>
          <w:lang w:val="kk-KZ"/>
        </w:rPr>
        <w:t xml:space="preserve">некені бұзу туралы талап арызы бойынша азаматтық ісін қарап, </w:t>
      </w:r>
    </w:p>
    <w:p w:rsidR="00612A13" w:rsidRPr="004C1A72" w:rsidRDefault="00612A13" w:rsidP="00612A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12A13" w:rsidRPr="004C1A72" w:rsidRDefault="00612A13" w:rsidP="00612A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noProof/>
          <w:spacing w:val="56"/>
          <w:sz w:val="28"/>
          <w:szCs w:val="28"/>
          <w:lang w:val="kk-KZ"/>
        </w:rPr>
      </w:pPr>
      <w:r w:rsidRPr="004C1A72">
        <w:rPr>
          <w:rFonts w:ascii="Times New Roman" w:hAnsi="Times New Roman"/>
          <w:bCs/>
          <w:noProof/>
          <w:spacing w:val="56"/>
          <w:sz w:val="28"/>
          <w:szCs w:val="28"/>
          <w:lang w:val="kk-KZ"/>
        </w:rPr>
        <w:t>АНЫҚТАҒАНЫ:</w:t>
      </w:r>
    </w:p>
    <w:p w:rsidR="00612A13" w:rsidRPr="004C1A72" w:rsidRDefault="00612A13" w:rsidP="00612A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12A13" w:rsidRDefault="00612A13" w:rsidP="00612A13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  <w:lang w:val="kk-KZ"/>
        </w:rPr>
      </w:pPr>
      <w:r w:rsidRPr="004C1A72">
        <w:rPr>
          <w:rFonts w:ascii="Times New Roman" w:hAnsi="Times New Roman"/>
          <w:noProof/>
          <w:spacing w:val="-2"/>
          <w:sz w:val="28"/>
          <w:szCs w:val="28"/>
          <w:lang w:val="kk-KZ"/>
        </w:rPr>
        <w:t>Талапкер сотқа берге</w:t>
      </w:r>
      <w:r>
        <w:rPr>
          <w:rFonts w:ascii="Times New Roman" w:hAnsi="Times New Roman"/>
          <w:noProof/>
          <w:spacing w:val="-2"/>
          <w:sz w:val="28"/>
          <w:szCs w:val="28"/>
          <w:lang w:val="kk-KZ"/>
        </w:rPr>
        <w:t>н талап арызында, жауапкермен 10.10</w:t>
      </w:r>
      <w:r w:rsidRPr="004C1A72">
        <w:rPr>
          <w:rFonts w:ascii="Times New Roman" w:hAnsi="Times New Roman"/>
          <w:noProof/>
          <w:spacing w:val="-2"/>
          <w:sz w:val="28"/>
          <w:szCs w:val="28"/>
          <w:lang w:val="kk-KZ"/>
        </w:rPr>
        <w:t>.20</w:t>
      </w:r>
      <w:r>
        <w:rPr>
          <w:rFonts w:ascii="Times New Roman" w:hAnsi="Times New Roman"/>
          <w:noProof/>
          <w:spacing w:val="-2"/>
          <w:sz w:val="28"/>
          <w:szCs w:val="28"/>
          <w:lang w:val="kk-KZ"/>
        </w:rPr>
        <w:t>12</w:t>
      </w:r>
      <w:r w:rsidRPr="004C1A72">
        <w:rPr>
          <w:rFonts w:ascii="Times New Roman" w:hAnsi="Times New Roman"/>
          <w:noProof/>
          <w:sz w:val="28"/>
          <w:szCs w:val="28"/>
          <w:lang w:val="kk-KZ"/>
        </w:rPr>
        <w:t xml:space="preserve"> жылдан бері заңды некед</w:t>
      </w:r>
      <w:r>
        <w:rPr>
          <w:rFonts w:ascii="Times New Roman" w:hAnsi="Times New Roman"/>
          <w:noProof/>
          <w:sz w:val="28"/>
          <w:szCs w:val="28"/>
          <w:lang w:val="kk-KZ"/>
        </w:rPr>
        <w:t>е тұратындығын, ортақ некеден балалары жоқтығын</w:t>
      </w:r>
      <w:r w:rsidRPr="004C1A72">
        <w:rPr>
          <w:rFonts w:ascii="Times New Roman" w:hAnsi="Times New Roman"/>
          <w:noProof/>
          <w:sz w:val="28"/>
          <w:szCs w:val="28"/>
          <w:lang w:val="kk-KZ"/>
        </w:rPr>
        <w:t xml:space="preserve">,   </w:t>
      </w:r>
      <w:r w:rsidRPr="00B36BBC">
        <w:rPr>
          <w:rFonts w:ascii="Times New Roman" w:hAnsi="Times New Roman"/>
          <w:sz w:val="28"/>
          <w:szCs w:val="28"/>
          <w:lang w:val="kk-KZ"/>
        </w:rPr>
        <w:t>жанұя</w:t>
      </w:r>
      <w:r>
        <w:rPr>
          <w:rFonts w:ascii="Times New Roman" w:hAnsi="Times New Roman"/>
          <w:sz w:val="28"/>
          <w:szCs w:val="28"/>
          <w:lang w:val="kk-KZ"/>
        </w:rPr>
        <w:t xml:space="preserve">да жауапкермен түсінбеушілік болатынын, </w:t>
      </w:r>
      <w:r w:rsidRPr="004C1A72">
        <w:rPr>
          <w:rFonts w:ascii="Times New Roman" w:hAnsi="Times New Roman"/>
          <w:sz w:val="28"/>
          <w:szCs w:val="28"/>
          <w:lang w:val="kk-KZ"/>
        </w:rPr>
        <w:t>жанұяны сақтап қалуға ешқандай мүмкіншілік жоқ екенін, жауапкермен ортақ тіл табыса алмайтындарын көрсетіп, некені бұзуды сұ</w:t>
      </w:r>
      <w:r>
        <w:rPr>
          <w:rFonts w:ascii="Times New Roman" w:hAnsi="Times New Roman"/>
          <w:sz w:val="28"/>
          <w:szCs w:val="28"/>
          <w:lang w:val="kk-KZ"/>
        </w:rPr>
        <w:t xml:space="preserve">раған. </w:t>
      </w:r>
    </w:p>
    <w:p w:rsidR="00612A13" w:rsidRPr="004C1A72" w:rsidRDefault="00612A13" w:rsidP="00612A13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Сот отырысында талапкер Т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талапты қолдап, </w:t>
      </w:r>
      <w:r w:rsidRPr="00DB44EF">
        <w:rPr>
          <w:rFonts w:ascii="Times New Roman" w:hAnsi="Times New Roman"/>
          <w:sz w:val="28"/>
          <w:szCs w:val="28"/>
          <w:lang w:val="kk-KZ"/>
        </w:rPr>
        <w:t xml:space="preserve">заңды некені бұзуды сұрайтынын, бір-бірін түсінбейтіндерін, жауапкердің өзінің жанұясымен түсінісіп, бірге тұруға құлқы жоқ екенін, жауапкермен тамыз айынан бірге тұрмайтындарын,  татуласуға мерзім қажет етпейтіндігін, некені </w:t>
      </w:r>
      <w:r>
        <w:rPr>
          <w:rFonts w:ascii="Times New Roman" w:hAnsi="Times New Roman"/>
          <w:sz w:val="28"/>
          <w:szCs w:val="28"/>
          <w:lang w:val="kk-KZ"/>
        </w:rPr>
        <w:t xml:space="preserve">АХАЖ органында бұзу үшін жауапкер бармаған соң, сотқа жүгінгенін, некені </w:t>
      </w:r>
      <w:r w:rsidRPr="00DB44EF">
        <w:rPr>
          <w:rFonts w:ascii="Times New Roman" w:hAnsi="Times New Roman"/>
          <w:sz w:val="28"/>
          <w:szCs w:val="28"/>
          <w:lang w:val="kk-KZ"/>
        </w:rPr>
        <w:t>бұзуды нақты шешкендігі туралы түсінік берді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12A13" w:rsidRPr="00254548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54548">
        <w:rPr>
          <w:rFonts w:ascii="Times New Roman" w:hAnsi="Times New Roman"/>
          <w:iCs/>
          <w:sz w:val="28"/>
          <w:szCs w:val="28"/>
          <w:lang w:val="kk-KZ"/>
        </w:rPr>
        <w:t xml:space="preserve">Жауапкер </w:t>
      </w:r>
      <w:r>
        <w:rPr>
          <w:rFonts w:ascii="Times New Roman" w:hAnsi="Times New Roman"/>
          <w:iCs/>
          <w:sz w:val="28"/>
          <w:szCs w:val="28"/>
          <w:lang w:val="kk-KZ"/>
        </w:rPr>
        <w:t>Т</w:t>
      </w:r>
      <w:r w:rsidR="00AA16E5">
        <w:rPr>
          <w:rFonts w:ascii="Times New Roman" w:hAnsi="Times New Roman"/>
          <w:iCs/>
          <w:sz w:val="28"/>
          <w:szCs w:val="28"/>
          <w:lang w:val="kk-KZ"/>
        </w:rPr>
        <w:t>.</w:t>
      </w:r>
      <w:r w:rsidRPr="00254548">
        <w:rPr>
          <w:rFonts w:ascii="Times New Roman" w:hAnsi="Times New Roman"/>
          <w:iCs/>
          <w:sz w:val="28"/>
          <w:szCs w:val="28"/>
          <w:lang w:val="kk-KZ"/>
        </w:rPr>
        <w:t xml:space="preserve"> с</w:t>
      </w:r>
      <w:r w:rsidRPr="00254548">
        <w:rPr>
          <w:rFonts w:ascii="Times New Roman" w:hAnsi="Times New Roman"/>
          <w:sz w:val="28"/>
          <w:szCs w:val="28"/>
          <w:lang w:val="kk-KZ"/>
        </w:rPr>
        <w:t>от отырысына келмей, сотқа келмеу себептерін хабарламаған. Сондықтан, сот, оның келмеу себептерін дәлелсіз деп тауып, Қазақстан Республикасы АІЖК-нің 187-бабының 4-бөлігіне сәйкес, істі жауапкердің қатысуынсыз  қарады.</w:t>
      </w:r>
    </w:p>
    <w:p w:rsidR="00612A13" w:rsidRPr="004C1A72" w:rsidRDefault="00612A13" w:rsidP="00612A1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Сот,  талапкерд</w:t>
      </w:r>
      <w:r w:rsidRPr="004C1A72">
        <w:rPr>
          <w:rFonts w:ascii="Times New Roman" w:hAnsi="Times New Roman"/>
          <w:sz w:val="28"/>
          <w:szCs w:val="28"/>
          <w:lang w:val="kk-KZ"/>
        </w:rPr>
        <w:t>ің түсініктемесін тыңдап, іс құжаттарын зерттеп, талап арыз төмендегі негіздерге сәйкес қанағаттандырылуға жатады деп табады.</w:t>
      </w:r>
    </w:p>
    <w:p w:rsidR="00612A13" w:rsidRPr="00F732A1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732A1">
        <w:rPr>
          <w:rFonts w:ascii="Times New Roman" w:hAnsi="Times New Roman"/>
          <w:sz w:val="28"/>
          <w:szCs w:val="28"/>
          <w:lang w:val="kk-KZ"/>
        </w:rPr>
        <w:t>Қазақстан Республикасы «Неке және отбасы туралы» Заңының 19-бабының 1-бөлігіне сай, егер сот ерлі-зайыптылардың одан әрі бірлесіп өмір сүруі және отбасын сақтауы мүмкін еместігін анықтаса, неке сот тәртібімен бұзылады.</w:t>
      </w:r>
    </w:p>
    <w:p w:rsidR="00612A13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732A1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«Неке (ерлі-зайыптылық) және отбасы туралы» Кодексінің 21-бабының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F732A1">
        <w:rPr>
          <w:rFonts w:ascii="Times New Roman" w:hAnsi="Times New Roman"/>
          <w:sz w:val="28"/>
          <w:szCs w:val="28"/>
          <w:lang w:val="kk-KZ"/>
        </w:rPr>
        <w:t xml:space="preserve">- бөлігіне сәйкес кәмелетке толмаған ортақ балалары бар ерлі-зайыптылардың </w:t>
      </w:r>
      <w:r>
        <w:rPr>
          <w:rFonts w:ascii="Times New Roman" w:hAnsi="Times New Roman"/>
          <w:sz w:val="28"/>
          <w:szCs w:val="28"/>
          <w:lang w:val="kk-KZ"/>
        </w:rPr>
        <w:t xml:space="preserve">біреуі бір-біріне мүліктік талаптар болмаған кезде </w:t>
      </w:r>
      <w:r w:rsidRPr="00F732A1">
        <w:rPr>
          <w:rFonts w:ascii="Times New Roman" w:hAnsi="Times New Roman"/>
          <w:sz w:val="28"/>
          <w:szCs w:val="28"/>
          <w:lang w:val="kk-KZ"/>
        </w:rPr>
        <w:t xml:space="preserve">некені (ерлі-зайыптылықты) бұзуға </w:t>
      </w:r>
      <w:r>
        <w:rPr>
          <w:rFonts w:ascii="Times New Roman" w:hAnsi="Times New Roman"/>
          <w:sz w:val="28"/>
          <w:szCs w:val="28"/>
          <w:lang w:val="kk-KZ"/>
        </w:rPr>
        <w:t>өтініш берсе, ал екіншісі өзінің қарсылықтарының болмауына қарамастан, өз іс-әрекеттерімен не әрекетсіздігімен некені</w:t>
      </w:r>
      <w:r w:rsidRPr="00F732A1">
        <w:rPr>
          <w:rFonts w:ascii="Times New Roman" w:hAnsi="Times New Roman"/>
          <w:sz w:val="28"/>
          <w:szCs w:val="28"/>
          <w:lang w:val="kk-KZ"/>
        </w:rPr>
        <w:t xml:space="preserve"> (ерлі-зайыптылықты) бұзу</w:t>
      </w:r>
      <w:r>
        <w:rPr>
          <w:rFonts w:ascii="Times New Roman" w:hAnsi="Times New Roman"/>
          <w:sz w:val="28"/>
          <w:szCs w:val="28"/>
          <w:lang w:val="kk-KZ"/>
        </w:rPr>
        <w:t>дан жалтарса, сот некені</w:t>
      </w:r>
      <w:r w:rsidRPr="00F732A1">
        <w:rPr>
          <w:rFonts w:ascii="Times New Roman" w:hAnsi="Times New Roman"/>
          <w:sz w:val="28"/>
          <w:szCs w:val="28"/>
          <w:lang w:val="kk-KZ"/>
        </w:rPr>
        <w:t xml:space="preserve"> (ерлі-зайыптылықты) себептерін анықтамастан некені (ерлі-зайыптылықты) бұзуы мүмкін.</w:t>
      </w:r>
    </w:p>
    <w:p w:rsidR="00612A13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Тараптардың кәмелетке толмаған балалары, мүліктік даулары жоқ, жауапкер сот отырысына келіп, татуласу мерзімін беру туралы арыз берген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жоқ, бұл әрекетсіздікті сот некені сақтауға ниетінің жоқтығы деп бағалап, тараптардың некесін бұзуды шешті.</w:t>
      </w:r>
    </w:p>
    <w:p w:rsidR="00612A13" w:rsidRPr="004C1A72" w:rsidRDefault="00612A13" w:rsidP="00612A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1A72">
        <w:rPr>
          <w:rFonts w:ascii="Times New Roman" w:hAnsi="Times New Roman" w:cs="Times New Roman"/>
          <w:sz w:val="28"/>
          <w:szCs w:val="28"/>
        </w:rPr>
        <w:t xml:space="preserve">Сот, некенің бұзылуын тіркеу кезінде мемлекет пайдасына төленетін баж салығын жауапкер </w:t>
      </w:r>
      <w:r>
        <w:rPr>
          <w:rFonts w:ascii="Times New Roman" w:hAnsi="Times New Roman"/>
          <w:iCs/>
          <w:sz w:val="28"/>
          <w:szCs w:val="28"/>
        </w:rPr>
        <w:t>Т.Б.Касымовтан</w:t>
      </w:r>
      <w:r w:rsidRPr="004C1A72">
        <w:rPr>
          <w:rFonts w:ascii="Times New Roman" w:hAnsi="Times New Roman" w:cs="Times New Roman"/>
          <w:sz w:val="28"/>
          <w:szCs w:val="28"/>
        </w:rPr>
        <w:t xml:space="preserve"> өндіреді. </w:t>
      </w:r>
    </w:p>
    <w:p w:rsidR="00612A13" w:rsidRPr="004C1A72" w:rsidRDefault="00612A13" w:rsidP="00612A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C1A72">
        <w:rPr>
          <w:rFonts w:ascii="Times New Roman" w:hAnsi="Times New Roman"/>
          <w:sz w:val="28"/>
          <w:szCs w:val="28"/>
          <w:lang w:val="kk-KZ"/>
        </w:rPr>
        <w:tab/>
        <w:t>Жоғарыдағылардың негізінде, Қазақстан Республикасы АІЖК-нің 217-221 баптарын басшылыққа алып, сот</w:t>
      </w:r>
    </w:p>
    <w:p w:rsidR="00612A13" w:rsidRPr="004C1A72" w:rsidRDefault="00612A13" w:rsidP="00612A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12A13" w:rsidRPr="004C1A72" w:rsidRDefault="00612A13" w:rsidP="00612A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4C1A72">
        <w:rPr>
          <w:rFonts w:ascii="Times New Roman" w:hAnsi="Times New Roman"/>
          <w:bCs/>
          <w:sz w:val="28"/>
          <w:szCs w:val="28"/>
          <w:lang w:val="kk-KZ"/>
        </w:rPr>
        <w:t>ШЕШІМ    ЕТТІ:</w:t>
      </w:r>
    </w:p>
    <w:p w:rsidR="00612A13" w:rsidRPr="004C1A72" w:rsidRDefault="00612A13" w:rsidP="00612A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12A13" w:rsidRPr="004C1A72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Талапкер Т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жауапкер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некені бұзу туралы талабы - қанағаттандырылсын.</w:t>
      </w:r>
    </w:p>
    <w:p w:rsidR="00612A13" w:rsidRPr="004C1A72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ен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1A72">
        <w:rPr>
          <w:rFonts w:ascii="Times New Roman" w:hAnsi="Times New Roman"/>
          <w:noProof/>
          <w:sz w:val="28"/>
          <w:szCs w:val="28"/>
          <w:lang w:val="kk-KZ"/>
        </w:rPr>
        <w:t>ара</w:t>
      </w:r>
      <w:r>
        <w:rPr>
          <w:rFonts w:ascii="Times New Roman" w:hAnsi="Times New Roman"/>
          <w:sz w:val="28"/>
          <w:szCs w:val="28"/>
          <w:lang w:val="kk-KZ"/>
        </w:rPr>
        <w:t>ларындағы 10.10.2012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жылы А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қала</w:t>
      </w:r>
      <w:r>
        <w:rPr>
          <w:rFonts w:ascii="Times New Roman" w:hAnsi="Times New Roman"/>
          <w:sz w:val="28"/>
          <w:szCs w:val="28"/>
          <w:lang w:val="kk-KZ"/>
        </w:rPr>
        <w:t xml:space="preserve">сының әділет басқармасымен </w:t>
      </w:r>
      <w:r w:rsidR="00AA16E5">
        <w:rPr>
          <w:rFonts w:ascii="Times New Roman" w:hAnsi="Times New Roman"/>
          <w:sz w:val="28"/>
          <w:szCs w:val="28"/>
          <w:lang w:val="kk-KZ"/>
        </w:rPr>
        <w:t>№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санымен тіркелген неке бұзылсын.</w:t>
      </w:r>
    </w:p>
    <w:p w:rsidR="00612A13" w:rsidRPr="004C1A72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C1A72">
        <w:rPr>
          <w:rFonts w:ascii="Times New Roman" w:hAnsi="Times New Roman"/>
          <w:sz w:val="28"/>
          <w:szCs w:val="28"/>
          <w:lang w:val="kk-KZ"/>
        </w:rPr>
        <w:t>Неке сот шешімі заңды күшіне енген күннен бастап  тоқтатылған деп есептелсін.</w:t>
      </w:r>
    </w:p>
    <w:p w:rsidR="00612A13" w:rsidRPr="004C1A72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C1A72">
        <w:rPr>
          <w:rFonts w:ascii="Times New Roman" w:hAnsi="Times New Roman"/>
          <w:sz w:val="28"/>
          <w:szCs w:val="28"/>
          <w:lang w:val="kk-KZ"/>
        </w:rPr>
        <w:t xml:space="preserve">Некенің бұзылуын тіркеу кезінде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мемлекет пайдасына  айлық есептік көрсеткіштің 150 пайызы мөлшерінде баж салығы өндірілсін,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1A72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баж салығынан босатылсын.  </w:t>
      </w:r>
    </w:p>
    <w:p w:rsidR="00612A13" w:rsidRPr="004C1A72" w:rsidRDefault="00612A13" w:rsidP="0061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C1A72">
        <w:rPr>
          <w:rFonts w:ascii="Times New Roman" w:hAnsi="Times New Roman"/>
          <w:sz w:val="28"/>
          <w:szCs w:val="28"/>
          <w:lang w:val="kk-KZ"/>
        </w:rPr>
        <w:t>Шешімге наразы болған тарап шешім көшірмесі тапсырылған күннен бастап, он бес күн ішінде М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облыстық сотының апелляциялық сот алқасына А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  <w:r w:rsidRPr="004C1A72">
        <w:rPr>
          <w:rFonts w:ascii="Times New Roman" w:hAnsi="Times New Roman"/>
          <w:sz w:val="28"/>
          <w:szCs w:val="28"/>
          <w:lang w:val="kk-KZ"/>
        </w:rPr>
        <w:t xml:space="preserve"> қаласының №2 соты арқылы, Қазақстан Республикасы АІЖК 334, 335 баптарының талаптарын сәйкес апелляциялық тәртіппен шағым беруі немесе прокурор наразылық келтіруге құқылы.</w:t>
      </w:r>
    </w:p>
    <w:p w:rsidR="00612A13" w:rsidRPr="004C1A72" w:rsidRDefault="00612A13" w:rsidP="00612A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12A13" w:rsidRDefault="00612A13" w:rsidP="00612A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C1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43E3">
        <w:rPr>
          <w:rFonts w:ascii="Times New Roman" w:hAnsi="Times New Roman"/>
          <w:sz w:val="28"/>
          <w:szCs w:val="28"/>
          <w:lang w:val="kk-KZ"/>
        </w:rPr>
        <w:t>Төрағалық етуші судья:</w:t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  <w:t>Р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</w:p>
    <w:p w:rsidR="00612A13" w:rsidRPr="00AD43E3" w:rsidRDefault="00612A13" w:rsidP="00612A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12A13" w:rsidRPr="00AD43E3" w:rsidRDefault="00612A13" w:rsidP="00612A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D43E3">
        <w:rPr>
          <w:rFonts w:ascii="Times New Roman" w:hAnsi="Times New Roman"/>
          <w:sz w:val="28"/>
          <w:szCs w:val="28"/>
          <w:lang w:val="kk-KZ"/>
        </w:rPr>
        <w:t>Көшірмесі дұрыс.</w:t>
      </w:r>
    </w:p>
    <w:p w:rsidR="00612A13" w:rsidRDefault="00612A13" w:rsidP="00612A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12A13" w:rsidRPr="00AD43E3" w:rsidRDefault="00612A13" w:rsidP="00612A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D43E3">
        <w:rPr>
          <w:rFonts w:ascii="Times New Roman" w:hAnsi="Times New Roman"/>
          <w:sz w:val="28"/>
          <w:szCs w:val="28"/>
          <w:lang w:val="kk-KZ"/>
        </w:rPr>
        <w:t>Төрағалық етуші судья:</w:t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</w:r>
      <w:r w:rsidRPr="00AD43E3">
        <w:rPr>
          <w:rFonts w:ascii="Times New Roman" w:hAnsi="Times New Roman"/>
          <w:sz w:val="28"/>
          <w:szCs w:val="28"/>
          <w:lang w:val="kk-KZ"/>
        </w:rPr>
        <w:tab/>
        <w:t xml:space="preserve"> Р</w:t>
      </w:r>
      <w:r w:rsidR="00AA16E5">
        <w:rPr>
          <w:rFonts w:ascii="Times New Roman" w:hAnsi="Times New Roman"/>
          <w:sz w:val="28"/>
          <w:szCs w:val="28"/>
          <w:lang w:val="kk-KZ"/>
        </w:rPr>
        <w:t>.</w:t>
      </w:r>
    </w:p>
    <w:p w:rsidR="00A57A13" w:rsidRPr="00EE5D1A" w:rsidRDefault="00EE5D1A" w:rsidP="00EE5D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5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sectPr w:rsidR="00A57A13" w:rsidRPr="00EE5D1A" w:rsidSect="00EF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D54"/>
    <w:rsid w:val="00016137"/>
    <w:rsid w:val="001C23C1"/>
    <w:rsid w:val="00612A13"/>
    <w:rsid w:val="00A57A13"/>
    <w:rsid w:val="00AA16E5"/>
    <w:rsid w:val="00D82D54"/>
    <w:rsid w:val="00EE5D1A"/>
    <w:rsid w:val="00E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2D5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semiHidden/>
    <w:rsid w:val="00D82D54"/>
    <w:rPr>
      <w:rFonts w:ascii="Tahoma" w:eastAsia="Times New Roman" w:hAnsi="Tahoma" w:cs="Tahoma"/>
      <w:sz w:val="24"/>
      <w:szCs w:val="24"/>
      <w:lang w:val="kk-KZ"/>
    </w:rPr>
  </w:style>
  <w:style w:type="paragraph" w:styleId="a5">
    <w:name w:val="No Spacing"/>
    <w:uiPriority w:val="1"/>
    <w:qFormat/>
    <w:rsid w:val="00EE5D1A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612A1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729-0306</cp:lastModifiedBy>
  <cp:revision>8</cp:revision>
  <dcterms:created xsi:type="dcterms:W3CDTF">2016-02-13T07:37:00Z</dcterms:created>
  <dcterms:modified xsi:type="dcterms:W3CDTF">2016-02-18T07:20:00Z</dcterms:modified>
</cp:coreProperties>
</file>