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E961" w14:textId="77777777" w:rsidR="001262D1" w:rsidRDefault="001262D1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1CFFA" w14:textId="20C05279" w:rsidR="00FE608D" w:rsidRPr="0053256E" w:rsidRDefault="00C30445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Адвокат Юрист по </w:t>
      </w:r>
      <w:r w:rsidR="009B394D">
        <w:rPr>
          <w:rFonts w:ascii="Times New Roman" w:hAnsi="Times New Roman" w:cs="Times New Roman"/>
          <w:b/>
          <w:sz w:val="24"/>
          <w:szCs w:val="24"/>
        </w:rPr>
        <w:t>жилищно-коммунальным</w:t>
      </w:r>
      <w:r w:rsidR="002170A9">
        <w:rPr>
          <w:rFonts w:ascii="Times New Roman" w:hAnsi="Times New Roman" w:cs="Times New Roman"/>
          <w:b/>
          <w:sz w:val="24"/>
          <w:szCs w:val="24"/>
        </w:rPr>
        <w:t xml:space="preserve"> спорам ОСИ ПКСК КСК</w:t>
      </w:r>
      <w:r w:rsidR="004B20B9">
        <w:rPr>
          <w:rFonts w:ascii="Times New Roman" w:hAnsi="Times New Roman" w:cs="Times New Roman"/>
          <w:b/>
          <w:sz w:val="24"/>
          <w:szCs w:val="24"/>
        </w:rPr>
        <w:t xml:space="preserve"> ЖКХ</w:t>
      </w:r>
      <w:r w:rsidR="002170A9">
        <w:rPr>
          <w:rFonts w:ascii="Times New Roman" w:hAnsi="Times New Roman" w:cs="Times New Roman"/>
          <w:b/>
          <w:sz w:val="24"/>
          <w:szCs w:val="24"/>
        </w:rPr>
        <w:t xml:space="preserve"> Управляющая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732" w:rsidRPr="0053256E">
        <w:rPr>
          <w:rFonts w:ascii="Times New Roman" w:hAnsi="Times New Roman" w:cs="Times New Roman"/>
          <w:b/>
          <w:sz w:val="24"/>
          <w:szCs w:val="24"/>
        </w:rPr>
        <w:t>по возмещению расходов на содержание жилого помещения возлагается на собственника если иное не установлено законом или договором</w:t>
      </w:r>
      <w:r w:rsidR="0053256E" w:rsidRPr="0053256E">
        <w:rPr>
          <w:rFonts w:ascii="Times New Roman" w:hAnsi="Times New Roman" w:cs="Times New Roman"/>
          <w:b/>
          <w:sz w:val="24"/>
          <w:szCs w:val="24"/>
        </w:rPr>
        <w:t>.</w:t>
      </w:r>
    </w:p>
    <w:p w14:paraId="56B0B974" w14:textId="77777777" w:rsidR="00365ECC" w:rsidRDefault="008A1732" w:rsidP="005325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56E">
        <w:rPr>
          <w:rFonts w:ascii="Times New Roman" w:hAnsi="Times New Roman" w:cs="Times New Roman"/>
          <w:sz w:val="24"/>
          <w:szCs w:val="24"/>
        </w:rPr>
        <w:t xml:space="preserve">КСК «Б» предъявил иск к АО «Б-И» о взыскании задолженности и неустойки, мотивируя тем, что ответчик, как собственник квартиры, имеет задолженность перед истцом за период с 23 февраля 2008 года по 01 ноября 2011 года в сумме 64 514 тенге. </w:t>
      </w:r>
    </w:p>
    <w:p w14:paraId="04CA01E4" w14:textId="77777777" w:rsidR="00365ECC" w:rsidRDefault="008A1732" w:rsidP="005325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56E">
        <w:rPr>
          <w:rFonts w:ascii="Times New Roman" w:hAnsi="Times New Roman" w:cs="Times New Roman"/>
          <w:sz w:val="24"/>
          <w:szCs w:val="24"/>
        </w:rPr>
        <w:t xml:space="preserve">Решением специализированного межрайонного экономического суда Мангистауской области от 21 февраля 2012 года с ответчика в пользу истца взыскан долг в сумме 1 388 тенге и неустойка в сумме 81 тенге. В остальной части иск оставлен без удовлетворения. </w:t>
      </w:r>
    </w:p>
    <w:p w14:paraId="13FDB5ED" w14:textId="77777777" w:rsidR="00365ECC" w:rsidRDefault="008A1732" w:rsidP="005325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56E">
        <w:rPr>
          <w:rFonts w:ascii="Times New Roman" w:hAnsi="Times New Roman" w:cs="Times New Roman"/>
          <w:sz w:val="24"/>
          <w:szCs w:val="24"/>
        </w:rPr>
        <w:t xml:space="preserve">В протесте Генерального прокурора Республики Казахстан указано, что судом первой инстанции односторонне исследованы обстоятельства, имеющие значение для дела, неправильно истолкованы и применены нормы материального закона. </w:t>
      </w:r>
    </w:p>
    <w:p w14:paraId="300C6C6B" w14:textId="77777777" w:rsidR="00365ECC" w:rsidRDefault="008A1732" w:rsidP="005325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56E">
        <w:rPr>
          <w:rFonts w:ascii="Times New Roman" w:hAnsi="Times New Roman" w:cs="Times New Roman"/>
          <w:sz w:val="24"/>
          <w:szCs w:val="24"/>
        </w:rPr>
        <w:t xml:space="preserve">В соответствии с частью 3 статьи 387 ГПК, основанием к пересмотру в порядке надзора вступивших в законную силу судебных актов является </w:t>
      </w:r>
      <w:hyperlink r:id="rId6" w:history="1">
        <w:r w:rsidRPr="0053256E">
          <w:rPr>
            <w:rStyle w:val="aa"/>
            <w:rFonts w:ascii="Times New Roman" w:hAnsi="Times New Roman" w:cs="Times New Roman"/>
            <w:sz w:val="24"/>
            <w:szCs w:val="24"/>
          </w:rPr>
          <w:t>существенное нарушение</w:t>
        </w:r>
      </w:hyperlink>
      <w:r w:rsidRPr="0053256E">
        <w:rPr>
          <w:rFonts w:ascii="Times New Roman" w:hAnsi="Times New Roman" w:cs="Times New Roman"/>
          <w:sz w:val="24"/>
          <w:szCs w:val="24"/>
        </w:rPr>
        <w:t xml:space="preserve"> норм материального либо процессуального права. По делу такие нарушения допущены. Согласно подпунктам 1), 3), 4) части 1 статьи 364 ГПК, основаниями к отмене либо изменению решения суда являются неправильное определение и выяснение круга обстоятельств, имеющих значение для дела, несоответствие выводов суда, изложенных в решении, обстоятельствам дела, неправильное применение норм материального права. </w:t>
      </w:r>
    </w:p>
    <w:p w14:paraId="7B7B3D54" w14:textId="77777777" w:rsidR="00833F47" w:rsidRDefault="008A1732" w:rsidP="005325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56E">
        <w:rPr>
          <w:rFonts w:ascii="Times New Roman" w:hAnsi="Times New Roman" w:cs="Times New Roman"/>
          <w:sz w:val="24"/>
          <w:szCs w:val="24"/>
        </w:rPr>
        <w:t xml:space="preserve">Надзорная судебная коллегия Верховного Суда Республики Казахстан решение специализированного межрайонного экономического суда Мангистауской области изменила. Отменила в части отказа в удовлетворении иска КСК «Б» о взыскании с АО «Б-И» задолженности за период с 01 января по 01 ноября 2011 года в сумме 14 194 тенге и пени в сумме 386 тенге и в указанной части вынесла новое решение об удовлетворении иска. </w:t>
      </w:r>
      <w:hyperlink r:id="rId7" w:history="1">
        <w:r w:rsidRPr="0053256E">
          <w:rPr>
            <w:rStyle w:val="aa"/>
            <w:rFonts w:ascii="Times New Roman" w:hAnsi="Times New Roman" w:cs="Times New Roman"/>
            <w:sz w:val="24"/>
            <w:szCs w:val="24"/>
          </w:rPr>
          <w:t>Судебный акт в остальной</w:t>
        </w:r>
      </w:hyperlink>
      <w:r w:rsidRPr="0053256E">
        <w:rPr>
          <w:rFonts w:ascii="Times New Roman" w:hAnsi="Times New Roman" w:cs="Times New Roman"/>
          <w:sz w:val="24"/>
          <w:szCs w:val="24"/>
        </w:rPr>
        <w:t xml:space="preserve"> части оставила без изменения, указав следующее. </w:t>
      </w:r>
    </w:p>
    <w:p w14:paraId="341075BF" w14:textId="77777777" w:rsidR="00833F47" w:rsidRDefault="008A1732" w:rsidP="005325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56E">
        <w:rPr>
          <w:rFonts w:ascii="Times New Roman" w:hAnsi="Times New Roman" w:cs="Times New Roman"/>
          <w:sz w:val="24"/>
          <w:szCs w:val="24"/>
        </w:rPr>
        <w:t xml:space="preserve">Из материалов дела видно, что собственником квартиры в микрорайоне в г.Актау до 01 декабря 2010 года являлась Т., которая имела задолженность перед КСК в размере 48 932 тенге. В настоящее время имущество принадлежит АО «Б-И», право собственности за ним зарегистрировано 01 декабря 2010 года. Указанная квартира 29 декабря 2010 года по договору аренды передана Т. сроком на 11 месяцев. </w:t>
      </w:r>
    </w:p>
    <w:p w14:paraId="6FA66010" w14:textId="77777777" w:rsidR="00833F47" w:rsidRDefault="008A1732" w:rsidP="005325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56E">
        <w:rPr>
          <w:rFonts w:ascii="Times New Roman" w:hAnsi="Times New Roman" w:cs="Times New Roman"/>
          <w:sz w:val="24"/>
          <w:szCs w:val="24"/>
        </w:rPr>
        <w:t xml:space="preserve">С момента возникновения права собственности новый собственник также не оплачивал услуги КСК «Б», в связи с чем, у АО «Б-И» по состоянию на 01 ноября 2011 года образовалась задолженность в размере 15 582 тенге, пеня 467 тенге, в том числе 1 388 тенге - за период до передачи имущества в аренду. Частично удовлетворяя требования истца, суд исходил из периода образования задолженности перед КСК «Б», а именно: - период, когда собственником являлась Т.; - период возникновения права собственности на имущества у АО «Б-И» до передачи квартиры в наем; - период действия договора аренды. Учитывая, что до 01 декабря 2010 года собственником имущества являлась Т., суд принял правильное решение об отказе в иске КСК «Б» в части взыскания задолженности и пени, образовавшейся до указанной даты. Решение суда в этой части, а также о взыскании с АО «Б-И» задолженности в период с 01 декабря 2010 года по 01 января 2011 года в сумме 1 388 тенге и неустойки в размере 81 тенге не оспаривается. </w:t>
      </w:r>
    </w:p>
    <w:p w14:paraId="57285AC0" w14:textId="77777777" w:rsidR="00833F47" w:rsidRDefault="008A1732" w:rsidP="005325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56E">
        <w:rPr>
          <w:rFonts w:ascii="Times New Roman" w:hAnsi="Times New Roman" w:cs="Times New Roman"/>
          <w:sz w:val="24"/>
          <w:szCs w:val="24"/>
        </w:rPr>
        <w:lastRenderedPageBreak/>
        <w:t xml:space="preserve">При отказе в иске в части взыскания задолженности в пользу КСК «Б» в период действия договора аренды с 01 января по 01 ноября 2011 года, суд сослался на пункт 4.3.2 договора, предусматривающий обязанность Т. нести расходы по оплате услуг КСК. </w:t>
      </w:r>
      <w:proofErr w:type="gramStart"/>
      <w:r w:rsidRPr="0053256E">
        <w:rPr>
          <w:rFonts w:ascii="Times New Roman" w:hAnsi="Times New Roman" w:cs="Times New Roman"/>
          <w:sz w:val="24"/>
          <w:szCs w:val="24"/>
        </w:rPr>
        <w:t>В этой связи,</w:t>
      </w:r>
      <w:proofErr w:type="gramEnd"/>
      <w:r w:rsidRPr="0053256E">
        <w:rPr>
          <w:rFonts w:ascii="Times New Roman" w:hAnsi="Times New Roman" w:cs="Times New Roman"/>
          <w:sz w:val="24"/>
          <w:szCs w:val="24"/>
        </w:rPr>
        <w:t xml:space="preserve"> суд посчитал правильным применение требований пункта 1 статьи 189 ГК, освобождающей собственника от несения бремени содержания имущества при возложении этих обязанностей на третье лицо по договору найма. </w:t>
      </w:r>
    </w:p>
    <w:p w14:paraId="0BBB4BBE" w14:textId="77777777" w:rsidR="00833F47" w:rsidRDefault="008A1732" w:rsidP="005325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56E">
        <w:rPr>
          <w:rFonts w:ascii="Times New Roman" w:hAnsi="Times New Roman" w:cs="Times New Roman"/>
          <w:sz w:val="24"/>
          <w:szCs w:val="24"/>
        </w:rPr>
        <w:t xml:space="preserve">Одновременно, суд руководствовался статьей 553 ГК, обязывающей нанимателя поддерживать имущество в исправном состоянии, производить за свой счет текущий ремонт и нести расходы по содержанию имущества. Действительно, пунктами 4.3.2 и 2.5 договора аренды бремя по содержанию имущества, в том числе по оплате услуг КСК возложено на </w:t>
      </w:r>
      <w:r w:rsidR="0053256E">
        <w:rPr>
          <w:rFonts w:ascii="Times New Roman" w:hAnsi="Times New Roman" w:cs="Times New Roman"/>
          <w:sz w:val="24"/>
          <w:szCs w:val="24"/>
        </w:rPr>
        <w:t>арендатора.</w:t>
      </w:r>
      <w:r w:rsidR="00833F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256E">
        <w:rPr>
          <w:rFonts w:ascii="Times New Roman" w:hAnsi="Times New Roman" w:cs="Times New Roman"/>
          <w:sz w:val="24"/>
          <w:szCs w:val="24"/>
        </w:rPr>
        <w:t>Однако</w:t>
      </w:r>
      <w:proofErr w:type="gramEnd"/>
      <w:r w:rsidRPr="0053256E">
        <w:rPr>
          <w:rFonts w:ascii="Times New Roman" w:hAnsi="Times New Roman" w:cs="Times New Roman"/>
          <w:sz w:val="24"/>
          <w:szCs w:val="24"/>
        </w:rPr>
        <w:t xml:space="preserve"> договор аренды квартиры заключен между АО «Б-И» и Т. КСК «Б» стороной указанного соглашения не является. Указанный договор отношений по участию в расходах КСК на содержание и использование общего имущества не регулирует. </w:t>
      </w:r>
    </w:p>
    <w:p w14:paraId="06FE5FB1" w14:textId="77777777" w:rsidR="00833F47" w:rsidRDefault="008A1732" w:rsidP="005325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56E">
        <w:rPr>
          <w:rFonts w:ascii="Times New Roman" w:hAnsi="Times New Roman" w:cs="Times New Roman"/>
          <w:sz w:val="24"/>
          <w:szCs w:val="24"/>
        </w:rPr>
        <w:t xml:space="preserve">Более того, неисполнение нанимателем условий договора аренды по оплате услуг КСК не освобождает АО «Б-И», как собственника квартиры, от уплаты расходов на содержание общего имущества. В соответствии со статьей 34 Закона «О жилищных отношениях» (далее – Закон), проживание собственников в другом месте, а также передача права пользования помещением другим лицам не влекут за собой ограничения прав собственника помещения, и не освобождает его от обязанностей, налагаемых на собственника законодательством, соглашением собственников или Уставом объединения собственников по управлению объектом кондоминиума. </w:t>
      </w:r>
    </w:p>
    <w:p w14:paraId="78231449" w14:textId="77777777" w:rsidR="00833F47" w:rsidRDefault="008A1732" w:rsidP="005325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56E">
        <w:rPr>
          <w:rFonts w:ascii="Times New Roman" w:hAnsi="Times New Roman" w:cs="Times New Roman"/>
          <w:sz w:val="24"/>
          <w:szCs w:val="24"/>
        </w:rPr>
        <w:t xml:space="preserve">Ссылка суда на статью 189 ГК, освобождающую собственника от несения бремени содержания имущества при наличии договорных обязательств, ошибочна, поскольку правоотношения по содержанию квартиры и общего имущества по своей природе различны. В этой связи к данным правоотношениям требования указанной статьи не применимы. В силу статьи 209 ГК, имущество, находящееся в собственности двух или нескольких лиц, принадлежит им на праве общей собственности. Согласно статье 215 ГК,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 Наряду с указанными требованиями гражданского законодательства применимы специальные нормы, предусмотренные Законом. </w:t>
      </w:r>
    </w:p>
    <w:p w14:paraId="01183131" w14:textId="77777777" w:rsidR="00130FA0" w:rsidRDefault="00E44FAE" w:rsidP="005325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A1732" w:rsidRPr="0053256E">
          <w:rPr>
            <w:rStyle w:val="aa"/>
            <w:rFonts w:ascii="Times New Roman" w:hAnsi="Times New Roman" w:cs="Times New Roman"/>
            <w:sz w:val="24"/>
            <w:szCs w:val="24"/>
          </w:rPr>
          <w:t>В силу требований статьи</w:t>
        </w:r>
      </w:hyperlink>
      <w:r w:rsidR="008A1732" w:rsidRPr="0053256E">
        <w:rPr>
          <w:rFonts w:ascii="Times New Roman" w:hAnsi="Times New Roman" w:cs="Times New Roman"/>
          <w:sz w:val="24"/>
          <w:szCs w:val="24"/>
        </w:rPr>
        <w:t xml:space="preserve"> 50 указанного Закона, собственники помещений (квартир) обязаны участвовать в общих расходах соразмерно их доле. В этой связи, правоотношения между КСК «Б» и АО «Б-И» подлежали разрешению в рамках как норм гражданского законодательства, регламентирующего порядок пользования общим имуществом, так и Закона. Также в порядке статьи 188 ГК собственник должен владеть, пользоваться и распоряжаться принадлежащим ему имуществом, не нарушая прав третьих лиц. Между тем, возложение АО «Б-И» в одностороннем порядке, без ведома КСК «Б», бремени по оплате расходов на содержание общего имущества на Т., с которой КСК «Б» не состоит в договорных отношениях, недопустимо. </w:t>
      </w:r>
    </w:p>
    <w:p w14:paraId="2FC5C925" w14:textId="77777777" w:rsidR="00130FA0" w:rsidRDefault="008A1732" w:rsidP="005325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56E">
        <w:rPr>
          <w:rFonts w:ascii="Times New Roman" w:hAnsi="Times New Roman" w:cs="Times New Roman"/>
          <w:sz w:val="24"/>
          <w:szCs w:val="24"/>
        </w:rPr>
        <w:t>Учитывая, что собственником квартиры является АО «Б-И», у КСК «Б» отсутствуют законные основания требовать взыскани</w:t>
      </w:r>
      <w:r w:rsidR="0053256E">
        <w:rPr>
          <w:rFonts w:ascii="Times New Roman" w:hAnsi="Times New Roman" w:cs="Times New Roman"/>
          <w:sz w:val="24"/>
          <w:szCs w:val="24"/>
        </w:rPr>
        <w:t xml:space="preserve">я задолженности с нанимателя </w:t>
      </w:r>
      <w:proofErr w:type="spellStart"/>
      <w:r w:rsidR="0053256E">
        <w:rPr>
          <w:rFonts w:ascii="Times New Roman" w:hAnsi="Times New Roman" w:cs="Times New Roman"/>
          <w:sz w:val="24"/>
          <w:szCs w:val="24"/>
        </w:rPr>
        <w:t>Т.</w:t>
      </w:r>
      <w:r w:rsidRPr="0053256E">
        <w:rPr>
          <w:rFonts w:ascii="Times New Roman" w:hAnsi="Times New Roman" w:cs="Times New Roman"/>
          <w:sz w:val="24"/>
          <w:szCs w:val="24"/>
        </w:rPr>
        <w:t>Кроме</w:t>
      </w:r>
      <w:proofErr w:type="spellEnd"/>
      <w:r w:rsidRPr="0053256E">
        <w:rPr>
          <w:rFonts w:ascii="Times New Roman" w:hAnsi="Times New Roman" w:cs="Times New Roman"/>
          <w:sz w:val="24"/>
          <w:szCs w:val="24"/>
        </w:rPr>
        <w:t xml:space="preserve"> того, использование общего имущества собственников квартир не является предметом договора аренды. В этой связи, ссылка суда на статью 553 ГК, регулирующую отношения нанимателя и наймодателя по использованию квартиры, несостоятельны. Указанные существенные нарушения, допущенные судом первой инстанции, привели к неправильному разрешению </w:t>
      </w:r>
      <w:r w:rsidRPr="0053256E">
        <w:rPr>
          <w:rFonts w:ascii="Times New Roman" w:hAnsi="Times New Roman" w:cs="Times New Roman"/>
          <w:sz w:val="24"/>
          <w:szCs w:val="24"/>
        </w:rPr>
        <w:lastRenderedPageBreak/>
        <w:t xml:space="preserve">спора, что в соответствии с частью 3 статьи 387 ГПК и пунктом 30 нормативного постановления Верховного Суда Республики Казахстан №2 от 20 марта 2003 года «О применении судами некоторых норм гражданского процессуального законодательства» является основанием к пересмотру в порядке надзора вступившего в законную силу судебного акта. </w:t>
      </w:r>
    </w:p>
    <w:p w14:paraId="65F5C091" w14:textId="1823C83F" w:rsidR="008A1732" w:rsidRPr="0053256E" w:rsidRDefault="008A1732" w:rsidP="005325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256E">
        <w:rPr>
          <w:rFonts w:ascii="Times New Roman" w:hAnsi="Times New Roman" w:cs="Times New Roman"/>
          <w:sz w:val="24"/>
          <w:szCs w:val="24"/>
        </w:rPr>
        <w:t>При таких обстоятельствах,</w:t>
      </w:r>
      <w:proofErr w:type="gramEnd"/>
      <w:r w:rsidRPr="0053256E">
        <w:rPr>
          <w:rFonts w:ascii="Times New Roman" w:hAnsi="Times New Roman" w:cs="Times New Roman"/>
          <w:sz w:val="24"/>
          <w:szCs w:val="24"/>
        </w:rPr>
        <w:t xml:space="preserve"> выводы суда первой инстанции о неправомерности требований КСК «Б» в части взыскания с АО «Б-И» задолженности за период с 01 января по 01 ноября 2011 года в сумме 14 194 тенге и пени в сумме 386 тенге, являются необоснованными. Поэтому решение суда подлежит изменению с принятием в указанной части нового решения об удовлетворении иска.</w:t>
      </w:r>
    </w:p>
    <w:p w14:paraId="7CED4965" w14:textId="08C47EA4" w:rsidR="00702393" w:rsidRPr="0053256E" w:rsidRDefault="008E7DF6" w:rsidP="0053256E">
      <w:pPr>
        <w:jc w:val="both"/>
        <w:rPr>
          <w:rFonts w:ascii="Times New Roman" w:hAnsi="Times New Roman" w:cs="Times New Roman"/>
          <w:sz w:val="24"/>
          <w:szCs w:val="24"/>
        </w:rPr>
      </w:pPr>
      <w:r w:rsidRPr="00532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532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53256E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54E10" w14:textId="77777777" w:rsidR="00E44FAE" w:rsidRDefault="00E44FAE" w:rsidP="00702393">
      <w:pPr>
        <w:spacing w:after="0" w:line="240" w:lineRule="auto"/>
      </w:pPr>
      <w:r>
        <w:separator/>
      </w:r>
    </w:p>
  </w:endnote>
  <w:endnote w:type="continuationSeparator" w:id="0">
    <w:p w14:paraId="7A391B89" w14:textId="77777777" w:rsidR="00E44FAE" w:rsidRDefault="00E44FAE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96472" w14:textId="77777777" w:rsidR="00E44FAE" w:rsidRDefault="00E44FAE" w:rsidP="00702393">
      <w:pPr>
        <w:spacing w:after="0" w:line="240" w:lineRule="auto"/>
      </w:pPr>
      <w:r>
        <w:separator/>
      </w:r>
    </w:p>
  </w:footnote>
  <w:footnote w:type="continuationSeparator" w:id="0">
    <w:p w14:paraId="7C4DD16C" w14:textId="77777777" w:rsidR="00E44FAE" w:rsidRDefault="00E44FAE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262D1"/>
    <w:rsid w:val="00130FA0"/>
    <w:rsid w:val="001C5801"/>
    <w:rsid w:val="002170A9"/>
    <w:rsid w:val="002B659E"/>
    <w:rsid w:val="00327E86"/>
    <w:rsid w:val="00365ECC"/>
    <w:rsid w:val="003E3623"/>
    <w:rsid w:val="00433EF9"/>
    <w:rsid w:val="004B20B9"/>
    <w:rsid w:val="0053256E"/>
    <w:rsid w:val="00702393"/>
    <w:rsid w:val="00833F47"/>
    <w:rsid w:val="008A1732"/>
    <w:rsid w:val="008E7DF6"/>
    <w:rsid w:val="0091354D"/>
    <w:rsid w:val="009B394D"/>
    <w:rsid w:val="009E6904"/>
    <w:rsid w:val="00A23573"/>
    <w:rsid w:val="00B31BDB"/>
    <w:rsid w:val="00C16D9C"/>
    <w:rsid w:val="00C30445"/>
    <w:rsid w:val="00CB275A"/>
    <w:rsid w:val="00D02DFB"/>
    <w:rsid w:val="00DB660C"/>
    <w:rsid w:val="00E44FAE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46B71"/>
  <w15:docId w15:val="{1014699E-915F-4AEC-9265-4B6AFF9D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532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56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325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16</cp:revision>
  <dcterms:created xsi:type="dcterms:W3CDTF">2021-08-13T09:00:00Z</dcterms:created>
  <dcterms:modified xsi:type="dcterms:W3CDTF">2021-08-22T10:55:00Z</dcterms:modified>
</cp:coreProperties>
</file>