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BF9CE1" w14:textId="77777777" w:rsidR="0090092C" w:rsidRPr="00A837B2" w:rsidRDefault="00D96EF1" w:rsidP="00A837B2">
      <w:pPr>
        <w:jc w:val="center"/>
        <w:rPr>
          <w:rFonts w:ascii="Times New Roman" w:hAnsi="Times New Roman" w:cs="Times New Roman"/>
          <w:b/>
          <w:bCs/>
          <w:sz w:val="24"/>
          <w:szCs w:val="24"/>
        </w:rPr>
      </w:pPr>
      <w:r w:rsidRPr="00A837B2">
        <w:rPr>
          <w:rFonts w:ascii="Times New Roman" w:hAnsi="Times New Roman" w:cs="Times New Roman"/>
          <w:b/>
          <w:bCs/>
          <w:sz w:val="24"/>
          <w:szCs w:val="24"/>
        </w:rPr>
        <w:t>Осуждение невиновного повлекло отмену судебного приговора и прекращение уголовного дела за отсутствием в его действиях состава уголовного правонарушения</w:t>
      </w:r>
    </w:p>
    <w:p w14:paraId="1C92C4EC" w14:textId="77777777" w:rsidR="00A837B2" w:rsidRDefault="0090092C" w:rsidP="00A837B2">
      <w:pPr>
        <w:ind w:firstLine="720"/>
        <w:jc w:val="both"/>
        <w:rPr>
          <w:rFonts w:ascii="Times New Roman" w:hAnsi="Times New Roman" w:cs="Times New Roman"/>
          <w:sz w:val="24"/>
          <w:szCs w:val="24"/>
        </w:rPr>
      </w:pPr>
      <w:r w:rsidRPr="00A837B2">
        <w:rPr>
          <w:rFonts w:ascii="Times New Roman" w:hAnsi="Times New Roman" w:cs="Times New Roman"/>
          <w:sz w:val="24"/>
          <w:szCs w:val="24"/>
        </w:rPr>
        <w:t xml:space="preserve">Приговором районного суда № 2 Сарыаркинского района города Астана от 13 марта 2015 года К., ранее судимый: 27 октября 2009 года по пункту «а» части 2 статьи 178 УК (в редакции 1997 года) к 3 годам лишения свободы, освобожден 8 сентября 2012 года по отбытию наказания, - осужден по части 1 статьи 187 УК к штрафу в размере 25 МРП в сумме 49 550 тенге. </w:t>
      </w:r>
    </w:p>
    <w:p w14:paraId="25684A20" w14:textId="2603B799" w:rsidR="00A837B2" w:rsidRDefault="0090092C" w:rsidP="00A837B2">
      <w:pPr>
        <w:ind w:firstLine="720"/>
        <w:jc w:val="both"/>
        <w:rPr>
          <w:rFonts w:ascii="Times New Roman" w:hAnsi="Times New Roman" w:cs="Times New Roman"/>
          <w:sz w:val="24"/>
          <w:szCs w:val="24"/>
        </w:rPr>
      </w:pPr>
      <w:r w:rsidRPr="00A837B2">
        <w:rPr>
          <w:rFonts w:ascii="Times New Roman" w:hAnsi="Times New Roman" w:cs="Times New Roman"/>
          <w:sz w:val="24"/>
          <w:szCs w:val="24"/>
        </w:rPr>
        <w:t xml:space="preserve">Приговором суда К. признан виновным в том, что 25 февраля 2015 года, находясь в супермаркете «5 минут» </w:t>
      </w:r>
      <w:proofErr w:type="spellStart"/>
      <w:r w:rsidRPr="00A837B2">
        <w:rPr>
          <w:rFonts w:ascii="Times New Roman" w:hAnsi="Times New Roman" w:cs="Times New Roman"/>
          <w:sz w:val="24"/>
          <w:szCs w:val="24"/>
        </w:rPr>
        <w:t>г.Астана</w:t>
      </w:r>
      <w:proofErr w:type="spellEnd"/>
      <w:r w:rsidRPr="00A837B2">
        <w:rPr>
          <w:rFonts w:ascii="Times New Roman" w:hAnsi="Times New Roman" w:cs="Times New Roman"/>
          <w:sz w:val="24"/>
          <w:szCs w:val="24"/>
        </w:rPr>
        <w:t xml:space="preserve">, </w:t>
      </w:r>
      <w:hyperlink r:id="rId6" w:history="1">
        <w:r w:rsidRPr="00E97CE5">
          <w:rPr>
            <w:rStyle w:val="aa"/>
            <w:rFonts w:ascii="Times New Roman" w:hAnsi="Times New Roman" w:cs="Times New Roman"/>
            <w:sz w:val="24"/>
            <w:szCs w:val="24"/>
          </w:rPr>
          <w:t>похитил с полки конфеты</w:t>
        </w:r>
      </w:hyperlink>
      <w:r w:rsidRPr="00A837B2">
        <w:rPr>
          <w:rFonts w:ascii="Times New Roman" w:hAnsi="Times New Roman" w:cs="Times New Roman"/>
          <w:sz w:val="24"/>
          <w:szCs w:val="24"/>
        </w:rPr>
        <w:t xml:space="preserve"> «</w:t>
      </w:r>
      <w:proofErr w:type="spellStart"/>
      <w:r w:rsidRPr="00A837B2">
        <w:rPr>
          <w:rFonts w:ascii="Times New Roman" w:hAnsi="Times New Roman" w:cs="Times New Roman"/>
          <w:sz w:val="24"/>
          <w:szCs w:val="24"/>
        </w:rPr>
        <w:t>Меrsi</w:t>
      </w:r>
      <w:proofErr w:type="spellEnd"/>
      <w:r w:rsidRPr="00A837B2">
        <w:rPr>
          <w:rFonts w:ascii="Times New Roman" w:hAnsi="Times New Roman" w:cs="Times New Roman"/>
          <w:sz w:val="24"/>
          <w:szCs w:val="24"/>
        </w:rPr>
        <w:t>» и «</w:t>
      </w:r>
      <w:proofErr w:type="spellStart"/>
      <w:r w:rsidRPr="00A837B2">
        <w:rPr>
          <w:rFonts w:ascii="Times New Roman" w:hAnsi="Times New Roman" w:cs="Times New Roman"/>
          <w:sz w:val="24"/>
          <w:szCs w:val="24"/>
        </w:rPr>
        <w:t>Махеев</w:t>
      </w:r>
      <w:proofErr w:type="spellEnd"/>
      <w:r w:rsidRPr="00A837B2">
        <w:rPr>
          <w:rFonts w:ascii="Times New Roman" w:hAnsi="Times New Roman" w:cs="Times New Roman"/>
          <w:sz w:val="24"/>
          <w:szCs w:val="24"/>
        </w:rPr>
        <w:t xml:space="preserve">» общей стоимостью 5 412 тенге, чем причинил материальный ущерб ТОО «Б» в незначительном размере. В апелляционном порядке уголовное дело не рассматривалось. </w:t>
      </w:r>
    </w:p>
    <w:p w14:paraId="2002EF01" w14:textId="77777777" w:rsidR="00A837B2" w:rsidRDefault="0090092C" w:rsidP="00A837B2">
      <w:pPr>
        <w:ind w:firstLine="720"/>
        <w:jc w:val="both"/>
        <w:rPr>
          <w:rFonts w:ascii="Times New Roman" w:hAnsi="Times New Roman" w:cs="Times New Roman"/>
          <w:sz w:val="24"/>
          <w:szCs w:val="24"/>
        </w:rPr>
      </w:pPr>
      <w:r w:rsidRPr="00A837B2">
        <w:rPr>
          <w:rFonts w:ascii="Times New Roman" w:hAnsi="Times New Roman" w:cs="Times New Roman"/>
          <w:sz w:val="24"/>
          <w:szCs w:val="24"/>
        </w:rPr>
        <w:t xml:space="preserve">Заслушав выступление прокурора Н., поддержавшего доводы протеста, изучив материалы уголовного дела, обсудив доводы протеста, судебная коллегия считает протест Генерального Прокурора Республики Казахстан подлежащим удовлетворению по следующим основаниям. По делу достоверно установлено, что К., взяв с витрины конфеты и спрятав их за пазухой, пытался тайно вынести их из магазина без оплаты, однако не смог осуществить свое намерение, так как был задержан сотрудником охраны. </w:t>
      </w:r>
    </w:p>
    <w:p w14:paraId="75B75B4D" w14:textId="77777777" w:rsidR="00A837B2" w:rsidRDefault="0090092C" w:rsidP="00A837B2">
      <w:pPr>
        <w:ind w:firstLine="720"/>
        <w:jc w:val="both"/>
        <w:rPr>
          <w:rFonts w:ascii="Times New Roman" w:hAnsi="Times New Roman" w:cs="Times New Roman"/>
          <w:sz w:val="24"/>
          <w:szCs w:val="24"/>
        </w:rPr>
      </w:pPr>
      <w:r w:rsidRPr="00A837B2">
        <w:rPr>
          <w:rFonts w:ascii="Times New Roman" w:hAnsi="Times New Roman" w:cs="Times New Roman"/>
          <w:sz w:val="24"/>
          <w:szCs w:val="24"/>
        </w:rPr>
        <w:t xml:space="preserve">Согласно статье 24 УК покушением признаются действия, совершенные с прямым умыслом, непосредственно направленные на совершение преступления, если при этом преступление не было доведено до конца по независящим от лица обстоятельствам. Пунктом 7 нормативного постановления Верховного Суда Республики Казахстан № 8 от 11 июля 2003 года «О судебной практике по делам о хищениях» предусмотрено, что кража признается оконченной, если имущество изъято и виновный имеет реальную возможность пользоваться или распоряжаться им по своему усмотрению. </w:t>
      </w:r>
    </w:p>
    <w:p w14:paraId="4385F460" w14:textId="77777777" w:rsidR="00A837B2" w:rsidRDefault="0090092C" w:rsidP="00A837B2">
      <w:pPr>
        <w:ind w:firstLine="720"/>
        <w:jc w:val="both"/>
        <w:rPr>
          <w:rFonts w:ascii="Times New Roman" w:hAnsi="Times New Roman" w:cs="Times New Roman"/>
          <w:sz w:val="24"/>
          <w:szCs w:val="24"/>
        </w:rPr>
      </w:pPr>
      <w:r w:rsidRPr="00A837B2">
        <w:rPr>
          <w:rFonts w:ascii="Times New Roman" w:hAnsi="Times New Roman" w:cs="Times New Roman"/>
          <w:sz w:val="24"/>
          <w:szCs w:val="24"/>
        </w:rPr>
        <w:t xml:space="preserve">Судом действия К. квалифицированы по части 1 статьи 187 УК как оконченное уголовное правонарушение, тогда как фактические обстоятельства дела свидетельствуют, что К., будучи задержанным на месте правонарушения, не довел до конца свои действия по хищению чужого имущества по независящим от него обстоятельствам. </w:t>
      </w:r>
    </w:p>
    <w:p w14:paraId="71BEDB3F" w14:textId="77777777" w:rsidR="00A837B2" w:rsidRDefault="0090092C" w:rsidP="00A837B2">
      <w:pPr>
        <w:ind w:firstLine="720"/>
        <w:jc w:val="both"/>
        <w:rPr>
          <w:rFonts w:ascii="Times New Roman" w:hAnsi="Times New Roman" w:cs="Times New Roman"/>
          <w:sz w:val="24"/>
          <w:szCs w:val="24"/>
        </w:rPr>
      </w:pPr>
      <w:r w:rsidRPr="00A837B2">
        <w:rPr>
          <w:rFonts w:ascii="Times New Roman" w:hAnsi="Times New Roman" w:cs="Times New Roman"/>
          <w:sz w:val="24"/>
          <w:szCs w:val="24"/>
        </w:rPr>
        <w:t xml:space="preserve">Тем самым в его действиях отсутствует состав оконченного уголовного правонарушения, и его деяние подлежит квалификации как покушение на мелкое хищение чужого имущества. В тоже время, согласно части 4 статьи 24 УК, уголовная ответственность наступает только за покушение на преступление средней тяжести, тяжкое или особо тяжкое преступление, а также за покушение на террористическое преступление. </w:t>
      </w:r>
    </w:p>
    <w:p w14:paraId="636F198D" w14:textId="2A59FB4C" w:rsidR="00A837B2" w:rsidRDefault="0090092C" w:rsidP="00A837B2">
      <w:pPr>
        <w:ind w:firstLine="720"/>
        <w:jc w:val="both"/>
        <w:rPr>
          <w:rFonts w:ascii="Times New Roman" w:hAnsi="Times New Roman" w:cs="Times New Roman"/>
          <w:sz w:val="24"/>
          <w:szCs w:val="24"/>
        </w:rPr>
      </w:pPr>
      <w:r w:rsidRPr="00A837B2">
        <w:rPr>
          <w:rFonts w:ascii="Times New Roman" w:hAnsi="Times New Roman" w:cs="Times New Roman"/>
          <w:sz w:val="24"/>
          <w:szCs w:val="24"/>
        </w:rPr>
        <w:t xml:space="preserve">Содеянное К. относится к уголовному проступку, покушение на совершение которого не влечет уголовной ответственности. Тем самым в действиях К. отсутствует состав уголовного правонарушения, приговор в отношении него подлежит отмене с прекращением производства по делу по этому основанию. Принятие такого решения влечет в соответствии со статьей 39 УПК </w:t>
      </w:r>
      <w:hyperlink r:id="rId7" w:history="1">
        <w:r w:rsidRPr="00E97CE5">
          <w:rPr>
            <w:rStyle w:val="aa"/>
            <w:rFonts w:ascii="Times New Roman" w:hAnsi="Times New Roman" w:cs="Times New Roman"/>
            <w:sz w:val="24"/>
            <w:szCs w:val="24"/>
          </w:rPr>
          <w:t>признание за осужденным права</w:t>
        </w:r>
      </w:hyperlink>
      <w:r w:rsidRPr="00A837B2">
        <w:rPr>
          <w:rFonts w:ascii="Times New Roman" w:hAnsi="Times New Roman" w:cs="Times New Roman"/>
          <w:sz w:val="24"/>
          <w:szCs w:val="24"/>
        </w:rPr>
        <w:t xml:space="preserve"> на реабилитацию в порядке главы 4 УПК. На основании изложенного судебная коллегия по уголовным делам Верховного Суда отменила приговор суда первой инстанции в отношении К. и прекратила производство по делу на основании пункта 2 части 1 статьи 35 УПК за отсутствием в его действиях состава уголовного правонарушения. </w:t>
      </w:r>
    </w:p>
    <w:p w14:paraId="00379CCD" w14:textId="41EE0629" w:rsidR="00A81D5F" w:rsidRPr="00A837B2" w:rsidRDefault="0090092C" w:rsidP="00A837B2">
      <w:pPr>
        <w:ind w:firstLine="720"/>
        <w:jc w:val="both"/>
        <w:rPr>
          <w:rFonts w:ascii="Times New Roman" w:hAnsi="Times New Roman" w:cs="Times New Roman"/>
          <w:sz w:val="24"/>
          <w:szCs w:val="24"/>
        </w:rPr>
      </w:pPr>
      <w:r w:rsidRPr="00A837B2">
        <w:rPr>
          <w:rFonts w:ascii="Times New Roman" w:hAnsi="Times New Roman" w:cs="Times New Roman"/>
          <w:sz w:val="24"/>
          <w:szCs w:val="24"/>
        </w:rPr>
        <w:lastRenderedPageBreak/>
        <w:t>В порядке статей 37, 42 УПК признано за К. право на реабилитацию и возмещение вреда, причиненного незаконными действиями органов, ведущих уголовный процесс. Протест Генерального Прокурора Республики Казахстан удовлетворен.</w:t>
      </w:r>
      <w:r w:rsidR="00CF5BD5" w:rsidRPr="00A837B2">
        <w:rPr>
          <w:rFonts w:ascii="Times New Roman" w:hAnsi="Times New Roman" w:cs="Times New Roman"/>
          <w:sz w:val="24"/>
          <w:szCs w:val="24"/>
        </w:rPr>
        <w:t xml:space="preserve"> </w:t>
      </w:r>
    </w:p>
    <w:p w14:paraId="7EA7FA65" w14:textId="0D3DEF47" w:rsidR="00F173BA" w:rsidRPr="00A837B2" w:rsidRDefault="00F173BA" w:rsidP="00A837B2">
      <w:pPr>
        <w:jc w:val="both"/>
        <w:rPr>
          <w:rFonts w:ascii="Times New Roman" w:hAnsi="Times New Roman" w:cs="Times New Roman"/>
          <w:sz w:val="24"/>
          <w:szCs w:val="24"/>
        </w:rPr>
      </w:pPr>
    </w:p>
    <w:p w14:paraId="1C113091" w14:textId="5A80DFE0" w:rsidR="00F173BA" w:rsidRPr="00A837B2" w:rsidRDefault="00F173BA" w:rsidP="00A837B2">
      <w:pPr>
        <w:jc w:val="both"/>
        <w:rPr>
          <w:rFonts w:ascii="Times New Roman" w:hAnsi="Times New Roman" w:cs="Times New Roman"/>
          <w:sz w:val="24"/>
          <w:szCs w:val="24"/>
        </w:rPr>
      </w:pPr>
    </w:p>
    <w:p w14:paraId="1D196CDE" w14:textId="737247FA" w:rsidR="00F173BA" w:rsidRPr="00A837B2" w:rsidRDefault="00F173BA" w:rsidP="00A837B2">
      <w:pPr>
        <w:jc w:val="both"/>
        <w:rPr>
          <w:rFonts w:ascii="Times New Roman" w:hAnsi="Times New Roman" w:cs="Times New Roman"/>
          <w:sz w:val="24"/>
          <w:szCs w:val="24"/>
        </w:rPr>
      </w:pPr>
    </w:p>
    <w:p w14:paraId="02403F08" w14:textId="75BEB719" w:rsidR="00F173BA" w:rsidRPr="00A81D5F" w:rsidRDefault="00F173BA" w:rsidP="002570B0"/>
    <w:p w14:paraId="308325D5" w14:textId="324F2E94" w:rsidR="00F173BA" w:rsidRPr="00A81D5F" w:rsidRDefault="00F173BA" w:rsidP="002570B0"/>
    <w:p w14:paraId="22BAA135" w14:textId="6CC745FE" w:rsidR="00F173BA" w:rsidRPr="00A81D5F" w:rsidRDefault="00F173BA" w:rsidP="002570B0"/>
    <w:p w14:paraId="33D51603" w14:textId="10BA4AEF" w:rsidR="00F173BA" w:rsidRPr="00A81D5F" w:rsidRDefault="00F173BA" w:rsidP="002570B0"/>
    <w:p w14:paraId="55D95E22" w14:textId="0EFD17BF" w:rsidR="00F173BA" w:rsidRPr="00A81D5F" w:rsidRDefault="00F173BA" w:rsidP="002570B0"/>
    <w:p w14:paraId="1E84A240" w14:textId="61513D00" w:rsidR="00F173BA" w:rsidRPr="00A81D5F" w:rsidRDefault="00F173BA" w:rsidP="002570B0"/>
    <w:p w14:paraId="049E1B58" w14:textId="408BB97D" w:rsidR="00F173BA" w:rsidRPr="00A81D5F" w:rsidRDefault="00F173BA" w:rsidP="002570B0"/>
    <w:p w14:paraId="3F19C72F" w14:textId="49CAEBA5" w:rsidR="00F173BA" w:rsidRPr="00A81D5F" w:rsidRDefault="00F173BA" w:rsidP="00F173BA">
      <w:pPr>
        <w:tabs>
          <w:tab w:val="left" w:pos="6948"/>
        </w:tabs>
      </w:pPr>
      <w:r w:rsidRPr="00A81D5F">
        <w:tab/>
      </w:r>
    </w:p>
    <w:sectPr w:rsidR="00F173BA" w:rsidRPr="00A81D5F"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3188C" w14:textId="77777777" w:rsidR="001E7ED8" w:rsidRDefault="001E7ED8" w:rsidP="00702393">
      <w:pPr>
        <w:spacing w:after="0" w:line="240" w:lineRule="auto"/>
      </w:pPr>
      <w:r>
        <w:separator/>
      </w:r>
    </w:p>
  </w:endnote>
  <w:endnote w:type="continuationSeparator" w:id="0">
    <w:p w14:paraId="29159776" w14:textId="77777777" w:rsidR="001E7ED8" w:rsidRDefault="001E7ED8"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767DE" w14:textId="77777777" w:rsidR="001E7ED8" w:rsidRDefault="001E7ED8" w:rsidP="00702393">
      <w:pPr>
        <w:spacing w:after="0" w:line="240" w:lineRule="auto"/>
      </w:pPr>
      <w:r>
        <w:separator/>
      </w:r>
    </w:p>
  </w:footnote>
  <w:footnote w:type="continuationSeparator" w:id="0">
    <w:p w14:paraId="5FAC6C22" w14:textId="77777777" w:rsidR="001E7ED8" w:rsidRDefault="001E7ED8"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0F675F"/>
    <w:rsid w:val="00102D7B"/>
    <w:rsid w:val="00152128"/>
    <w:rsid w:val="001539CF"/>
    <w:rsid w:val="00193E1B"/>
    <w:rsid w:val="001C5801"/>
    <w:rsid w:val="001E7ED8"/>
    <w:rsid w:val="002570B0"/>
    <w:rsid w:val="002A1A72"/>
    <w:rsid w:val="002B659E"/>
    <w:rsid w:val="002E0D3E"/>
    <w:rsid w:val="00315990"/>
    <w:rsid w:val="00327D34"/>
    <w:rsid w:val="00327E86"/>
    <w:rsid w:val="00396063"/>
    <w:rsid w:val="003C77EA"/>
    <w:rsid w:val="003E3623"/>
    <w:rsid w:val="00442855"/>
    <w:rsid w:val="00461793"/>
    <w:rsid w:val="005A3B78"/>
    <w:rsid w:val="006B0A4D"/>
    <w:rsid w:val="006E2D0A"/>
    <w:rsid w:val="00702393"/>
    <w:rsid w:val="00722D19"/>
    <w:rsid w:val="008A7236"/>
    <w:rsid w:val="008E7DF6"/>
    <w:rsid w:val="0090092C"/>
    <w:rsid w:val="0091354D"/>
    <w:rsid w:val="00940023"/>
    <w:rsid w:val="0094655E"/>
    <w:rsid w:val="009E6904"/>
    <w:rsid w:val="00A23573"/>
    <w:rsid w:val="00A45B15"/>
    <w:rsid w:val="00A81D5F"/>
    <w:rsid w:val="00A837B2"/>
    <w:rsid w:val="00B31BDB"/>
    <w:rsid w:val="00BD7730"/>
    <w:rsid w:val="00C16D9C"/>
    <w:rsid w:val="00CB275A"/>
    <w:rsid w:val="00CF5BD5"/>
    <w:rsid w:val="00D02DFB"/>
    <w:rsid w:val="00D96EF1"/>
    <w:rsid w:val="00DB660C"/>
    <w:rsid w:val="00E97CE5"/>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E97CE5"/>
    <w:rPr>
      <w:color w:val="0563C1" w:themeColor="hyperlink"/>
      <w:u w:val="single"/>
    </w:rPr>
  </w:style>
  <w:style w:type="character" w:styleId="ab">
    <w:name w:val="Unresolved Mention"/>
    <w:basedOn w:val="a0"/>
    <w:uiPriority w:val="99"/>
    <w:semiHidden/>
    <w:unhideWhenUsed/>
    <w:rsid w:val="00E97C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zakonpravo.kz/publikaci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ZakonPravoKaz"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2</Pages>
  <Words>534</Words>
  <Characters>3048</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37</cp:revision>
  <cp:lastPrinted>2021-08-17T09:04:00Z</cp:lastPrinted>
  <dcterms:created xsi:type="dcterms:W3CDTF">2021-08-13T09:00:00Z</dcterms:created>
  <dcterms:modified xsi:type="dcterms:W3CDTF">2021-10-09T19:06:00Z</dcterms:modified>
</cp:coreProperties>
</file>