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9887A" w14:textId="77777777" w:rsidR="00521C90" w:rsidRPr="00D3479D" w:rsidRDefault="00521C90" w:rsidP="00521C90">
      <w:pPr>
        <w:rPr>
          <w:rStyle w:val="a7"/>
          <w:rFonts w:ascii="Times New Roman" w:hAnsi="Times New Roman" w:cs="Times New Roman"/>
        </w:rPr>
      </w:pPr>
      <w:bookmarkStart w:id="0" w:name="_Hlk13486684"/>
      <w:r w:rsidRPr="00D3479D">
        <w:rPr>
          <w:rStyle w:val="a7"/>
          <w:rFonts w:ascii="Times New Roman" w:hAnsi="Times New Roman" w:cs="Times New Roman"/>
        </w:rPr>
        <w:t xml:space="preserve">Внимание! </w:t>
      </w:r>
    </w:p>
    <w:p w14:paraId="7185B58A" w14:textId="77777777" w:rsidR="00521C90" w:rsidRPr="00D3479D" w:rsidRDefault="00521C90" w:rsidP="00521C90">
      <w:pPr>
        <w:rPr>
          <w:rStyle w:val="a7"/>
          <w:rFonts w:ascii="Times New Roman" w:hAnsi="Times New Roman" w:cs="Times New Roman"/>
          <w:b w:val="0"/>
        </w:rPr>
      </w:pPr>
      <w:r w:rsidRPr="00D3479D">
        <w:rPr>
          <w:rStyle w:val="a7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31926DD6" w14:textId="77777777" w:rsidR="00521C90" w:rsidRDefault="00521C90" w:rsidP="00521C90">
      <w:pPr>
        <w:rPr>
          <w:rStyle w:val="a7"/>
          <w:rFonts w:ascii="Times New Roman" w:hAnsi="Times New Roman" w:cs="Times New Roman"/>
          <w:b w:val="0"/>
        </w:rPr>
      </w:pPr>
      <w:r>
        <w:rPr>
          <w:rStyle w:val="a7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7D145CED" w14:textId="0E571DAB" w:rsidR="00EC2AAF" w:rsidRP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 xml:space="preserve">В районный суд №2 </w:t>
      </w:r>
      <w:proofErr w:type="spellStart"/>
      <w:r w:rsidRPr="00090641">
        <w:rPr>
          <w:rFonts w:ascii="Times New Roman" w:hAnsi="Times New Roman" w:cs="Times New Roman"/>
          <w:b/>
          <w:sz w:val="28"/>
        </w:rPr>
        <w:t>Ауэзовского</w:t>
      </w:r>
      <w:proofErr w:type="spellEnd"/>
      <w:r w:rsidRPr="00090641">
        <w:rPr>
          <w:rFonts w:ascii="Times New Roman" w:hAnsi="Times New Roman" w:cs="Times New Roman"/>
          <w:b/>
          <w:sz w:val="28"/>
        </w:rPr>
        <w:t xml:space="preserve"> района города Алматы</w:t>
      </w:r>
    </w:p>
    <w:p w14:paraId="7D145CEE" w14:textId="77777777" w:rsidR="00090641" w:rsidRP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 xml:space="preserve">Судье </w:t>
      </w:r>
      <w:proofErr w:type="spellStart"/>
      <w:r w:rsidRPr="00090641">
        <w:rPr>
          <w:rFonts w:ascii="Times New Roman" w:hAnsi="Times New Roman" w:cs="Times New Roman"/>
          <w:b/>
          <w:sz w:val="28"/>
        </w:rPr>
        <w:t>Имансериковой</w:t>
      </w:r>
      <w:proofErr w:type="spellEnd"/>
      <w:r w:rsidRPr="00090641">
        <w:rPr>
          <w:rFonts w:ascii="Times New Roman" w:hAnsi="Times New Roman" w:cs="Times New Roman"/>
          <w:b/>
          <w:sz w:val="28"/>
        </w:rPr>
        <w:t xml:space="preserve"> Г.Н.</w:t>
      </w:r>
    </w:p>
    <w:p w14:paraId="7D145CEF" w14:textId="27A71F7C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</w:rPr>
      </w:pPr>
      <w:r w:rsidRPr="00090641">
        <w:rPr>
          <w:rFonts w:ascii="Times New Roman" w:hAnsi="Times New Roman" w:cs="Times New Roman"/>
          <w:b/>
          <w:sz w:val="28"/>
        </w:rPr>
        <w:t>от ответчика: ИП «</w:t>
      </w:r>
      <w:r w:rsidR="00521C90">
        <w:rPr>
          <w:rFonts w:ascii="Times New Roman" w:hAnsi="Times New Roman" w:cs="Times New Roman"/>
          <w:b/>
          <w:sz w:val="28"/>
        </w:rPr>
        <w:t>……</w:t>
      </w:r>
      <w:r w:rsidRPr="00090641">
        <w:rPr>
          <w:rFonts w:ascii="Times New Roman" w:hAnsi="Times New Roman" w:cs="Times New Roman"/>
          <w:b/>
          <w:sz w:val="28"/>
        </w:rPr>
        <w:t xml:space="preserve">» в лице </w:t>
      </w:r>
      <w:r w:rsidR="00521C90">
        <w:rPr>
          <w:rFonts w:ascii="Times New Roman" w:hAnsi="Times New Roman" w:cs="Times New Roman"/>
          <w:b/>
          <w:sz w:val="28"/>
        </w:rPr>
        <w:t>…………</w:t>
      </w:r>
    </w:p>
    <w:p w14:paraId="7D145CF0" w14:textId="7C876492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ИИН </w:t>
      </w:r>
      <w:r w:rsidR="00521C90">
        <w:rPr>
          <w:rFonts w:ascii="Times New Roman" w:hAnsi="Times New Roman" w:cs="Times New Roman"/>
          <w:sz w:val="28"/>
        </w:rPr>
        <w:t>……………..</w:t>
      </w:r>
    </w:p>
    <w:p w14:paraId="7D145CF1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Представитель по доверенности:</w:t>
      </w:r>
    </w:p>
    <w:p w14:paraId="7D145CF2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 xml:space="preserve">ТОО «Юридическая компания </w:t>
      </w:r>
    </w:p>
    <w:p w14:paraId="7D145CF3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A904D7">
        <w:rPr>
          <w:rFonts w:ascii="Times New Roman" w:hAnsi="Times New Roman" w:cs="Times New Roman"/>
          <w:b/>
          <w:sz w:val="28"/>
          <w:szCs w:val="24"/>
          <w:lang w:val="kk-KZ"/>
        </w:rPr>
        <w:t>Закон и Право»</w:t>
      </w:r>
    </w:p>
    <w:p w14:paraId="7D145CF4" w14:textId="77777777" w:rsidR="00090641" w:rsidRPr="00A904D7" w:rsidRDefault="00090641" w:rsidP="00090641">
      <w:pPr>
        <w:pStyle w:val="a3"/>
        <w:ind w:left="4253" w:right="-1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  <w:lang w:val="kk-KZ"/>
        </w:rPr>
        <w:t>БИН 190240029071</w:t>
      </w:r>
    </w:p>
    <w:p w14:paraId="7D145CF5" w14:textId="77777777" w:rsidR="00090641" w:rsidRPr="00A904D7" w:rsidRDefault="00090641" w:rsidP="00090641">
      <w:pPr>
        <w:pStyle w:val="a3"/>
        <w:ind w:left="4253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 xml:space="preserve">г. Алматы, пр. </w:t>
      </w:r>
      <w:proofErr w:type="spellStart"/>
      <w:r w:rsidRPr="00A904D7">
        <w:rPr>
          <w:rFonts w:ascii="Times New Roman" w:hAnsi="Times New Roman" w:cs="Times New Roman"/>
          <w:sz w:val="28"/>
          <w:szCs w:val="24"/>
        </w:rPr>
        <w:t>Абылай</w:t>
      </w:r>
      <w:proofErr w:type="spellEnd"/>
      <w:r w:rsidRPr="00A904D7">
        <w:rPr>
          <w:rFonts w:ascii="Times New Roman" w:hAnsi="Times New Roman" w:cs="Times New Roman"/>
          <w:sz w:val="28"/>
          <w:szCs w:val="24"/>
        </w:rPr>
        <w:t xml:space="preserve"> хана, 79/71, офис 304</w:t>
      </w:r>
    </w:p>
    <w:p w14:paraId="7D145CF6" w14:textId="77777777" w:rsidR="00090641" w:rsidRPr="00A904D7" w:rsidRDefault="00BB7A7A" w:rsidP="00090641">
      <w:pPr>
        <w:pStyle w:val="a3"/>
        <w:ind w:left="4253"/>
        <w:rPr>
          <w:rFonts w:ascii="Times New Roman" w:hAnsi="Times New Roman" w:cs="Times New Roman"/>
          <w:sz w:val="28"/>
          <w:szCs w:val="24"/>
        </w:rPr>
      </w:pPr>
      <w:hyperlink r:id="rId5" w:history="1"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info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@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kz</w:t>
        </w:r>
      </w:hyperlink>
      <w:r w:rsidR="00090641" w:rsidRPr="00A904D7">
        <w:rPr>
          <w:rFonts w:ascii="Times New Roman" w:hAnsi="Times New Roman" w:cs="Times New Roman"/>
          <w:sz w:val="28"/>
          <w:szCs w:val="24"/>
        </w:rPr>
        <w:t xml:space="preserve"> / </w:t>
      </w:r>
      <w:hyperlink r:id="rId6" w:history="1"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www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zakonpravo</w:t>
        </w:r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proofErr w:type="spellStart"/>
        <w:r w:rsidR="00090641" w:rsidRPr="00A904D7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kz</w:t>
        </w:r>
        <w:proofErr w:type="spellEnd"/>
      </w:hyperlink>
    </w:p>
    <w:p w14:paraId="7D145CF7" w14:textId="77777777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  <w:szCs w:val="24"/>
        </w:rPr>
      </w:pPr>
      <w:r w:rsidRPr="00A904D7">
        <w:rPr>
          <w:rFonts w:ascii="Times New Roman" w:hAnsi="Times New Roman" w:cs="Times New Roman"/>
          <w:sz w:val="28"/>
          <w:szCs w:val="24"/>
        </w:rPr>
        <w:t>+ 7</w:t>
      </w:r>
      <w:r w:rsidRPr="00A904D7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A904D7">
        <w:rPr>
          <w:rFonts w:ascii="Times New Roman" w:hAnsi="Times New Roman" w:cs="Times New Roman"/>
          <w:sz w:val="28"/>
          <w:szCs w:val="24"/>
        </w:rPr>
        <w:t>727 978 5755; +7 700 978 5755</w:t>
      </w:r>
    </w:p>
    <w:p w14:paraId="7D145CF8" w14:textId="28E705BF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0641">
        <w:rPr>
          <w:rFonts w:ascii="Times New Roman" w:hAnsi="Times New Roman" w:cs="Times New Roman"/>
          <w:b/>
          <w:sz w:val="28"/>
          <w:szCs w:val="24"/>
        </w:rPr>
        <w:t xml:space="preserve">истец: </w:t>
      </w:r>
      <w:r w:rsidR="00521C90">
        <w:rPr>
          <w:rFonts w:ascii="Times New Roman" w:hAnsi="Times New Roman" w:cs="Times New Roman"/>
          <w:b/>
          <w:sz w:val="28"/>
          <w:szCs w:val="24"/>
        </w:rPr>
        <w:t>……………</w:t>
      </w:r>
    </w:p>
    <w:p w14:paraId="7D145CF9" w14:textId="16B4CB3C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паспорт № </w:t>
      </w:r>
      <w:r w:rsidR="00521C90">
        <w:rPr>
          <w:rFonts w:ascii="Times New Roman" w:hAnsi="Times New Roman" w:cs="Times New Roman"/>
          <w:sz w:val="28"/>
        </w:rPr>
        <w:t>…………….</w:t>
      </w:r>
    </w:p>
    <w:p w14:paraId="7D145CFA" w14:textId="0779D2F2" w:rsidR="00090641" w:rsidRDefault="00090641" w:rsidP="00090641">
      <w:pPr>
        <w:spacing w:after="0"/>
        <w:ind w:left="425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+7 747 </w:t>
      </w:r>
      <w:r w:rsidR="00521C90">
        <w:rPr>
          <w:rFonts w:ascii="Times New Roman" w:hAnsi="Times New Roman" w:cs="Times New Roman"/>
          <w:sz w:val="28"/>
        </w:rPr>
        <w:t>……………………..</w:t>
      </w:r>
    </w:p>
    <w:p w14:paraId="7D145CFB" w14:textId="77777777" w:rsidR="00090641" w:rsidRDefault="0009064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D145CFC" w14:textId="771D492F" w:rsidR="00090641" w:rsidRPr="000B6DA3" w:rsidRDefault="000B6DA3" w:rsidP="00090641">
      <w:pPr>
        <w:spacing w:after="0"/>
        <w:jc w:val="center"/>
        <w:rPr>
          <w:rStyle w:val="a5"/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fldChar w:fldCharType="begin"/>
      </w:r>
      <w:r>
        <w:rPr>
          <w:rFonts w:ascii="Times New Roman" w:hAnsi="Times New Roman" w:cs="Times New Roman"/>
          <w:b/>
          <w:sz w:val="28"/>
        </w:rPr>
        <w:instrText xml:space="preserve"> HYPERLINK "https://www.zakonpravo.kz/news/elektronnye-obrashcheniya-videoobrashchenie-videokonferencsvyaz" </w:instrText>
      </w:r>
      <w:r>
        <w:rPr>
          <w:rFonts w:ascii="Times New Roman" w:hAnsi="Times New Roman" w:cs="Times New Roman"/>
          <w:b/>
          <w:sz w:val="28"/>
        </w:rPr>
        <w:fldChar w:fldCharType="separate"/>
      </w:r>
      <w:r w:rsidR="00090641" w:rsidRPr="000B6DA3">
        <w:rPr>
          <w:rStyle w:val="a5"/>
          <w:rFonts w:ascii="Times New Roman" w:hAnsi="Times New Roman" w:cs="Times New Roman"/>
          <w:b/>
          <w:sz w:val="28"/>
        </w:rPr>
        <w:t>Дополнение к отзыву</w:t>
      </w:r>
    </w:p>
    <w:p w14:paraId="7D145CFD" w14:textId="4E5368CE" w:rsidR="00090641" w:rsidRPr="00090641" w:rsidRDefault="00090641" w:rsidP="0009064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B6DA3">
        <w:rPr>
          <w:rStyle w:val="a5"/>
          <w:rFonts w:ascii="Times New Roman" w:hAnsi="Times New Roman" w:cs="Times New Roman"/>
          <w:sz w:val="28"/>
        </w:rPr>
        <w:t>на исковое заявление о возмещении ущерба</w:t>
      </w:r>
      <w:r w:rsidR="000B6DA3">
        <w:rPr>
          <w:rFonts w:ascii="Times New Roman" w:hAnsi="Times New Roman" w:cs="Times New Roman"/>
          <w:b/>
          <w:sz w:val="28"/>
        </w:rPr>
        <w:fldChar w:fldCharType="end"/>
      </w:r>
    </w:p>
    <w:p w14:paraId="7D145CFE" w14:textId="77777777" w:rsidR="00090641" w:rsidRDefault="0009064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D145CFF" w14:textId="77777777" w:rsidR="00090641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дополнение к ранее представленному отзыву и дополнению к отзыву сообщаем следующее.</w:t>
      </w:r>
    </w:p>
    <w:p w14:paraId="7D145D00" w14:textId="0A93C913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Истец предъявляет </w:t>
      </w:r>
      <w:hyperlink r:id="rId7" w:history="1">
        <w:r w:rsidRPr="008616B2">
          <w:rPr>
            <w:rStyle w:val="a5"/>
            <w:rFonts w:ascii="Times New Roman" w:hAnsi="Times New Roman" w:cs="Times New Roman"/>
            <w:sz w:val="28"/>
          </w:rPr>
          <w:t>иск на основании Договора купли-продажи</w:t>
        </w:r>
      </w:hyperlink>
      <w:r>
        <w:rPr>
          <w:rFonts w:ascii="Times New Roman" w:hAnsi="Times New Roman" w:cs="Times New Roman"/>
          <w:sz w:val="28"/>
        </w:rPr>
        <w:t xml:space="preserve"> от 07.02.2019 года (далее – Договор), который якобы заключен между ИП «</w:t>
      </w:r>
      <w:r w:rsidR="00521C90">
        <w:rPr>
          <w:rFonts w:ascii="Times New Roman" w:hAnsi="Times New Roman" w:cs="Times New Roman"/>
          <w:sz w:val="28"/>
        </w:rPr>
        <w:t>………….</w:t>
      </w:r>
      <w:r>
        <w:rPr>
          <w:rFonts w:ascii="Times New Roman" w:hAnsi="Times New Roman" w:cs="Times New Roman"/>
          <w:sz w:val="28"/>
        </w:rPr>
        <w:t xml:space="preserve">» и </w:t>
      </w:r>
      <w:r w:rsidR="00521C90">
        <w:rPr>
          <w:rFonts w:ascii="Times New Roman" w:hAnsi="Times New Roman" w:cs="Times New Roman"/>
          <w:sz w:val="28"/>
        </w:rPr>
        <w:t>………………..</w:t>
      </w:r>
      <w:r>
        <w:rPr>
          <w:rFonts w:ascii="Times New Roman" w:hAnsi="Times New Roman" w:cs="Times New Roman"/>
          <w:sz w:val="28"/>
        </w:rPr>
        <w:t xml:space="preserve">. Однако как мы указывали ранее, Ответчик не заключала Договор с Истцом, подпись на Договоре принадлежит </w:t>
      </w:r>
      <w:r w:rsidR="00521C90">
        <w:rPr>
          <w:rFonts w:ascii="Times New Roman" w:hAnsi="Times New Roman" w:cs="Times New Roman"/>
          <w:sz w:val="28"/>
        </w:rPr>
        <w:t>……………..</w:t>
      </w:r>
      <w:r>
        <w:rPr>
          <w:rFonts w:ascii="Times New Roman" w:hAnsi="Times New Roman" w:cs="Times New Roman"/>
          <w:sz w:val="28"/>
        </w:rPr>
        <w:t xml:space="preserve">. В свою очередь </w:t>
      </w:r>
      <w:r w:rsidR="00521C90">
        <w:rPr>
          <w:rFonts w:ascii="Times New Roman" w:hAnsi="Times New Roman" w:cs="Times New Roman"/>
          <w:sz w:val="28"/>
        </w:rPr>
        <w:t>………………..</w:t>
      </w:r>
      <w:r>
        <w:rPr>
          <w:rFonts w:ascii="Times New Roman" w:hAnsi="Times New Roman" w:cs="Times New Roman"/>
          <w:sz w:val="28"/>
        </w:rPr>
        <w:t>. не является сотрудником ИП «</w:t>
      </w:r>
      <w:r w:rsidR="00521C90">
        <w:rPr>
          <w:rFonts w:ascii="Times New Roman" w:hAnsi="Times New Roman" w:cs="Times New Roman"/>
          <w:sz w:val="28"/>
        </w:rPr>
        <w:t>………..</w:t>
      </w:r>
      <w:r>
        <w:rPr>
          <w:rFonts w:ascii="Times New Roman" w:hAnsi="Times New Roman" w:cs="Times New Roman"/>
          <w:sz w:val="28"/>
        </w:rPr>
        <w:t>», также у нее отсутствует доверенность от ИП «</w:t>
      </w:r>
      <w:r w:rsidR="00521C90">
        <w:rPr>
          <w:rFonts w:ascii="Times New Roman" w:hAnsi="Times New Roman" w:cs="Times New Roman"/>
          <w:sz w:val="28"/>
        </w:rPr>
        <w:t>……………</w:t>
      </w:r>
      <w:r>
        <w:rPr>
          <w:rFonts w:ascii="Times New Roman" w:hAnsi="Times New Roman" w:cs="Times New Roman"/>
          <w:sz w:val="28"/>
        </w:rPr>
        <w:t xml:space="preserve">» на заключение договоров и на получение денежных средств. </w:t>
      </w:r>
    </w:p>
    <w:p w14:paraId="7D145D01" w14:textId="5E38CE0D" w:rsidR="00FF697F" w:rsidRDefault="00FF697F" w:rsidP="00FF69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="00521C90">
        <w:rPr>
          <w:rFonts w:ascii="Times New Roman" w:hAnsi="Times New Roman" w:cs="Times New Roman"/>
          <w:sz w:val="28"/>
        </w:rPr>
        <w:t>……………</w:t>
      </w:r>
      <w:r>
        <w:rPr>
          <w:rFonts w:ascii="Times New Roman" w:hAnsi="Times New Roman" w:cs="Times New Roman"/>
          <w:sz w:val="28"/>
        </w:rPr>
        <w:t>. не имела полномочий на заключение Договора от имени ИП «</w:t>
      </w:r>
      <w:r w:rsidR="00521C90">
        <w:rPr>
          <w:rFonts w:ascii="Times New Roman" w:hAnsi="Times New Roman" w:cs="Times New Roman"/>
          <w:sz w:val="28"/>
        </w:rPr>
        <w:t>…………..</w:t>
      </w:r>
      <w:r>
        <w:rPr>
          <w:rFonts w:ascii="Times New Roman" w:hAnsi="Times New Roman" w:cs="Times New Roman"/>
          <w:sz w:val="28"/>
        </w:rPr>
        <w:t>».</w:t>
      </w:r>
    </w:p>
    <w:p w14:paraId="7D145D02" w14:textId="77777777" w:rsidR="003D36CF" w:rsidRDefault="003D36CF" w:rsidP="00FF69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силу п.1 ст.166 ГК РК л</w:t>
      </w:r>
      <w:r w:rsidRPr="003D36CF">
        <w:rPr>
          <w:rFonts w:ascii="Times New Roman" w:hAnsi="Times New Roman" w:cs="Times New Roman"/>
          <w:sz w:val="28"/>
        </w:rPr>
        <w:t>ицо, постоянно и самостоятельно представительствующее от имени предпринимателей при заключении ими договоров (коммерческий представитель), действует на основе письменного договора, содержащего указания на полномочия представителя, а при отсутствии таких указаний также доверенности.</w:t>
      </w:r>
    </w:p>
    <w:p w14:paraId="7D145D03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>В соответствии с п.2 ст.157 ГК РК с</w:t>
      </w:r>
      <w:r w:rsidRPr="00FF697F">
        <w:rPr>
          <w:rFonts w:ascii="Times New Roman" w:hAnsi="Times New Roman" w:cs="Times New Roman"/>
          <w:sz w:val="28"/>
        </w:rPr>
        <w:t xml:space="preserve">делка признается недействительной при нарушении требований, предъявляемых к форме, содержанию и </w:t>
      </w:r>
      <w:r w:rsidRPr="00FF697F">
        <w:rPr>
          <w:rFonts w:ascii="Times New Roman" w:hAnsi="Times New Roman" w:cs="Times New Roman"/>
          <w:b/>
          <w:sz w:val="28"/>
        </w:rPr>
        <w:t>участникам сделки</w:t>
      </w:r>
      <w:r w:rsidRPr="00FF697F">
        <w:rPr>
          <w:rFonts w:ascii="Times New Roman" w:hAnsi="Times New Roman" w:cs="Times New Roman"/>
          <w:sz w:val="28"/>
        </w:rPr>
        <w:t>, а также к свободе их волеизъявления по основаниям, установленным настоящим Кодексом или иными законодательными актами.</w:t>
      </w:r>
    </w:p>
    <w:p w14:paraId="7D145D04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Согласно п.2 ст.157-1 ГК РК </w:t>
      </w:r>
      <w:r w:rsidRPr="00FF697F">
        <w:rPr>
          <w:rFonts w:ascii="Times New Roman" w:hAnsi="Times New Roman" w:cs="Times New Roman"/>
          <w:b/>
          <w:sz w:val="28"/>
        </w:rPr>
        <w:t>недействительная сделка не влечет юридических последствий</w:t>
      </w:r>
      <w:r w:rsidRPr="00FF697F">
        <w:rPr>
          <w:rFonts w:ascii="Times New Roman" w:hAnsi="Times New Roman" w:cs="Times New Roman"/>
          <w:sz w:val="28"/>
        </w:rPr>
        <w:t xml:space="preserve">, за исключением тех, которые связаны с ее недействительностью, </w:t>
      </w:r>
      <w:r w:rsidRPr="00FF697F">
        <w:rPr>
          <w:rFonts w:ascii="Times New Roman" w:hAnsi="Times New Roman" w:cs="Times New Roman"/>
          <w:b/>
          <w:sz w:val="28"/>
        </w:rPr>
        <w:t>и недействительна с момента ее совершения</w:t>
      </w:r>
      <w:r w:rsidRPr="00FF697F">
        <w:rPr>
          <w:rFonts w:ascii="Times New Roman" w:hAnsi="Times New Roman" w:cs="Times New Roman"/>
          <w:sz w:val="28"/>
        </w:rPr>
        <w:t>, если иное не предусмотрено настоящим Кодексом, законодательными актами Республики Казахстан или не вытекает из существа или содержания сделки.</w:t>
      </w:r>
    </w:p>
    <w:p w14:paraId="7D145D05" w14:textId="77777777" w:rsidR="00FF697F" w:rsidRDefault="00FF697F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Так</w:t>
      </w:r>
      <w:r w:rsidR="00922D95">
        <w:rPr>
          <w:rFonts w:ascii="Times New Roman" w:hAnsi="Times New Roman" w:cs="Times New Roman"/>
          <w:sz w:val="28"/>
        </w:rPr>
        <w:t>же следует обратить внимание на</w:t>
      </w:r>
      <w:r>
        <w:rPr>
          <w:rFonts w:ascii="Times New Roman" w:hAnsi="Times New Roman" w:cs="Times New Roman"/>
          <w:sz w:val="28"/>
        </w:rPr>
        <w:t xml:space="preserve"> п.3.2. Договора</w:t>
      </w:r>
      <w:r w:rsidR="00922D95">
        <w:rPr>
          <w:rFonts w:ascii="Times New Roman" w:hAnsi="Times New Roman" w:cs="Times New Roman"/>
          <w:sz w:val="28"/>
        </w:rPr>
        <w:t>, в котором стоимость товара</w:t>
      </w:r>
      <w:r>
        <w:rPr>
          <w:rFonts w:ascii="Times New Roman" w:hAnsi="Times New Roman" w:cs="Times New Roman"/>
          <w:sz w:val="28"/>
        </w:rPr>
        <w:t xml:space="preserve"> указана в иностранной валюте.</w:t>
      </w:r>
    </w:p>
    <w:p w14:paraId="7D145D06" w14:textId="77777777" w:rsidR="00922D95" w:rsidRPr="00922D95" w:rsidRDefault="00922D95" w:rsidP="00922D9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922D95">
        <w:rPr>
          <w:rFonts w:ascii="Times New Roman" w:hAnsi="Times New Roman" w:cs="Times New Roman"/>
          <w:sz w:val="28"/>
        </w:rPr>
        <w:t xml:space="preserve">Согласно п.1 ст.282 ГК РК денежные обязательства на территории Республики Казахстан </w:t>
      </w:r>
      <w:r w:rsidRPr="00922D95">
        <w:rPr>
          <w:rFonts w:ascii="Times New Roman" w:hAnsi="Times New Roman" w:cs="Times New Roman"/>
          <w:b/>
          <w:sz w:val="28"/>
        </w:rPr>
        <w:t>должны быть выражены в тенге</w:t>
      </w:r>
      <w:r w:rsidRPr="00922D95">
        <w:rPr>
          <w:rFonts w:ascii="Times New Roman" w:hAnsi="Times New Roman" w:cs="Times New Roman"/>
          <w:sz w:val="28"/>
        </w:rPr>
        <w:t xml:space="preserve"> (статья 127 настоящего Кодекса), за исключением случаев, предусмотренных законодательными актами Республики Казахстан.</w:t>
      </w:r>
    </w:p>
    <w:p w14:paraId="7D145D07" w14:textId="77777777" w:rsidR="00922D95" w:rsidRDefault="00922D95" w:rsidP="00922D95">
      <w:pPr>
        <w:spacing w:after="0"/>
        <w:jc w:val="both"/>
        <w:rPr>
          <w:rFonts w:ascii="Times New Roman" w:hAnsi="Times New Roman" w:cs="Times New Roman"/>
          <w:sz w:val="28"/>
        </w:rPr>
      </w:pPr>
      <w:r w:rsidRPr="00922D95">
        <w:rPr>
          <w:rFonts w:ascii="Times New Roman" w:hAnsi="Times New Roman" w:cs="Times New Roman"/>
          <w:sz w:val="28"/>
        </w:rPr>
        <w:tab/>
        <w:t xml:space="preserve">В силу п.1 ст.127 ГК РК денежной единицей в Республике Казахстан является </w:t>
      </w:r>
      <w:r w:rsidRPr="00922D95">
        <w:rPr>
          <w:rFonts w:ascii="Times New Roman" w:hAnsi="Times New Roman" w:cs="Times New Roman"/>
          <w:b/>
          <w:sz w:val="28"/>
        </w:rPr>
        <w:t>тенге</w:t>
      </w:r>
      <w:r w:rsidRPr="00922D95">
        <w:rPr>
          <w:rFonts w:ascii="Times New Roman" w:hAnsi="Times New Roman" w:cs="Times New Roman"/>
          <w:sz w:val="28"/>
        </w:rPr>
        <w:t>.</w:t>
      </w:r>
    </w:p>
    <w:p w14:paraId="7D145D08" w14:textId="4DA77499" w:rsidR="00922D95" w:rsidRDefault="00922D95" w:rsidP="00922D9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п.1 ст.158 ГК РК </w:t>
      </w:r>
      <w:hyperlink r:id="rId8" w:history="1">
        <w:r w:rsidRPr="00BB7A7A">
          <w:rPr>
            <w:rStyle w:val="a5"/>
            <w:rFonts w:ascii="Times New Roman" w:hAnsi="Times New Roman" w:cs="Times New Roman"/>
            <w:b/>
            <w:sz w:val="28"/>
            <w:szCs w:val="28"/>
          </w:rPr>
          <w:t>сделка, содержание которой не соответствует требованиям законодательства</w:t>
        </w:r>
      </w:hyperlink>
      <w:bookmarkStart w:id="1" w:name="_GoBack"/>
      <w:bookmarkEnd w:id="1"/>
      <w:r w:rsidRPr="00B36BB7">
        <w:rPr>
          <w:rFonts w:ascii="Times New Roman" w:hAnsi="Times New Roman" w:cs="Times New Roman"/>
          <w:sz w:val="28"/>
          <w:szCs w:val="28"/>
        </w:rPr>
        <w:t xml:space="preserve">, а также сделка, совершенная с целью, заведомо противоречащей основам правопорядка, </w:t>
      </w:r>
      <w:r w:rsidRPr="00B36BB7">
        <w:rPr>
          <w:rFonts w:ascii="Times New Roman" w:hAnsi="Times New Roman" w:cs="Times New Roman"/>
          <w:b/>
          <w:sz w:val="28"/>
          <w:szCs w:val="28"/>
        </w:rPr>
        <w:t xml:space="preserve">является оспоримой </w:t>
      </w:r>
      <w:r w:rsidRPr="00922D95">
        <w:rPr>
          <w:rFonts w:ascii="Times New Roman" w:hAnsi="Times New Roman" w:cs="Times New Roman"/>
          <w:sz w:val="28"/>
          <w:szCs w:val="28"/>
        </w:rPr>
        <w:t>и может быть признана судом недействительной,</w:t>
      </w:r>
      <w:r w:rsidRPr="00B36BB7">
        <w:rPr>
          <w:rFonts w:ascii="Times New Roman" w:hAnsi="Times New Roman" w:cs="Times New Roman"/>
          <w:sz w:val="28"/>
          <w:szCs w:val="28"/>
        </w:rPr>
        <w:t xml:space="preserve"> если настоящим Кодексом и иными законодательными актами Республики Казахстан не установлено иное.</w:t>
      </w:r>
    </w:p>
    <w:p w14:paraId="7D145D09" w14:textId="04A98F67" w:rsidR="00FF697F" w:rsidRDefault="00DF2A17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Кроме того, Истец представляет суду квитанцию к приходному кассовому ордеру №15 от 07.02.2019 года</w:t>
      </w:r>
      <w:r w:rsidR="008335C1">
        <w:rPr>
          <w:rFonts w:ascii="Times New Roman" w:hAnsi="Times New Roman" w:cs="Times New Roman"/>
          <w:sz w:val="28"/>
        </w:rPr>
        <w:t xml:space="preserve"> (далее – Квитанция)</w:t>
      </w:r>
      <w:r>
        <w:rPr>
          <w:rFonts w:ascii="Times New Roman" w:hAnsi="Times New Roman" w:cs="Times New Roman"/>
          <w:sz w:val="28"/>
        </w:rPr>
        <w:t>, однако не представлен фискальный чек от ИП «</w:t>
      </w:r>
      <w:r w:rsidR="00521C90">
        <w:rPr>
          <w:rFonts w:ascii="Times New Roman" w:hAnsi="Times New Roman" w:cs="Times New Roman"/>
          <w:sz w:val="28"/>
        </w:rPr>
        <w:t>…………..</w:t>
      </w:r>
      <w:r>
        <w:rPr>
          <w:rFonts w:ascii="Times New Roman" w:hAnsi="Times New Roman" w:cs="Times New Roman"/>
          <w:sz w:val="28"/>
        </w:rPr>
        <w:t xml:space="preserve">». Таким образом, </w:t>
      </w:r>
      <w:r w:rsidR="008335C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витанция не может быть </w:t>
      </w:r>
      <w:r w:rsidR="008335C1">
        <w:rPr>
          <w:rFonts w:ascii="Times New Roman" w:hAnsi="Times New Roman" w:cs="Times New Roman"/>
          <w:sz w:val="28"/>
        </w:rPr>
        <w:t>признана в качестве доказательства по данному гражданскому делу.</w:t>
      </w:r>
    </w:p>
    <w:p w14:paraId="7D145D0A" w14:textId="77777777" w:rsidR="008335C1" w:rsidRDefault="008335C1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Согласно п.1 ст.68 ГК РК к</w:t>
      </w:r>
      <w:r w:rsidRPr="008335C1">
        <w:rPr>
          <w:rFonts w:ascii="Times New Roman" w:hAnsi="Times New Roman" w:cs="Times New Roman"/>
          <w:sz w:val="28"/>
        </w:rPr>
        <w:t>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7D145D0B" w14:textId="77777777" w:rsidR="008335C1" w:rsidRDefault="008335C1" w:rsidP="0009064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 основании изложенного,</w:t>
      </w:r>
    </w:p>
    <w:p w14:paraId="7D145D0C" w14:textId="77777777" w:rsidR="008335C1" w:rsidRDefault="008335C1" w:rsidP="0009064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D145D0D" w14:textId="77777777" w:rsidR="008335C1" w:rsidRDefault="008335C1" w:rsidP="008335C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335C1">
        <w:rPr>
          <w:rFonts w:ascii="Times New Roman" w:hAnsi="Times New Roman" w:cs="Times New Roman"/>
          <w:b/>
          <w:sz w:val="28"/>
        </w:rPr>
        <w:t>Прошу Суд:</w:t>
      </w:r>
    </w:p>
    <w:p w14:paraId="7D145D0E" w14:textId="77777777" w:rsidR="008335C1" w:rsidRPr="008335C1" w:rsidRDefault="008335C1" w:rsidP="008335C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D145D0F" w14:textId="170A71FC" w:rsidR="008335C1" w:rsidRDefault="008335C1" w:rsidP="008335C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Исковые требования Шин Ольги Игоревны к </w:t>
      </w:r>
      <w:r w:rsidRPr="008335C1">
        <w:rPr>
          <w:rFonts w:ascii="Times New Roman" w:hAnsi="Times New Roman" w:cs="Times New Roman"/>
          <w:sz w:val="28"/>
        </w:rPr>
        <w:t>ИП «</w:t>
      </w:r>
      <w:r w:rsidR="00521C90">
        <w:rPr>
          <w:rFonts w:ascii="Times New Roman" w:hAnsi="Times New Roman" w:cs="Times New Roman"/>
          <w:sz w:val="28"/>
        </w:rPr>
        <w:t>…………….</w:t>
      </w:r>
      <w:r w:rsidRPr="008335C1">
        <w:rPr>
          <w:rFonts w:ascii="Times New Roman" w:hAnsi="Times New Roman" w:cs="Times New Roman"/>
          <w:sz w:val="28"/>
        </w:rPr>
        <w:t xml:space="preserve">» в лице </w:t>
      </w:r>
      <w:r w:rsidR="00521C90">
        <w:rPr>
          <w:rFonts w:ascii="Times New Roman" w:hAnsi="Times New Roman" w:cs="Times New Roman"/>
          <w:sz w:val="28"/>
        </w:rPr>
        <w:t>……………</w:t>
      </w:r>
      <w:r>
        <w:rPr>
          <w:rFonts w:ascii="Times New Roman" w:hAnsi="Times New Roman" w:cs="Times New Roman"/>
          <w:sz w:val="28"/>
        </w:rPr>
        <w:t xml:space="preserve"> – </w:t>
      </w:r>
      <w:hyperlink r:id="rId9" w:history="1">
        <w:r w:rsidRPr="008616B2">
          <w:rPr>
            <w:rStyle w:val="a5"/>
            <w:rFonts w:ascii="Times New Roman" w:hAnsi="Times New Roman" w:cs="Times New Roman"/>
            <w:b/>
            <w:sz w:val="28"/>
          </w:rPr>
          <w:t>оставить без удовлетворения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7D145D10" w14:textId="77777777" w:rsidR="008335C1" w:rsidRDefault="008335C1" w:rsidP="008335C1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D145D11" w14:textId="77777777" w:rsidR="008335C1" w:rsidRPr="008335C1" w:rsidRDefault="008335C1" w:rsidP="008335C1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 уважением,</w:t>
      </w:r>
    </w:p>
    <w:p w14:paraId="7D145D12" w14:textId="77777777" w:rsidR="008335C1" w:rsidRPr="008335C1" w:rsidRDefault="008335C1" w:rsidP="008335C1">
      <w:pPr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Генеральный директор </w:t>
      </w:r>
    </w:p>
    <w:p w14:paraId="7D145D13" w14:textId="77777777" w:rsidR="008335C1" w:rsidRPr="008335C1" w:rsidRDefault="008335C1" w:rsidP="008335C1">
      <w:pPr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ТОО «Юридическая компания Закон и Право» </w:t>
      </w:r>
    </w:p>
    <w:p w14:paraId="7D145D14" w14:textId="58C770DC" w:rsidR="008335C1" w:rsidRPr="008335C1" w:rsidRDefault="00521C90" w:rsidP="008335C1">
      <w:pPr>
        <w:spacing w:after="0"/>
        <w:jc w:val="right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>..........................</w:t>
      </w:r>
      <w:r w:rsidR="008335C1" w:rsidRPr="008335C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.</w:t>
      </w:r>
    </w:p>
    <w:p w14:paraId="7D145D15" w14:textId="77777777" w:rsidR="008335C1" w:rsidRPr="008335C1" w:rsidRDefault="008335C1" w:rsidP="008335C1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8335C1" w:rsidRPr="008335C1" w:rsidSect="003920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EA9"/>
    <w:multiLevelType w:val="hybridMultilevel"/>
    <w:tmpl w:val="07AA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FAA"/>
    <w:rsid w:val="00054F4A"/>
    <w:rsid w:val="00090641"/>
    <w:rsid w:val="000B6DA3"/>
    <w:rsid w:val="00392060"/>
    <w:rsid w:val="003D36CF"/>
    <w:rsid w:val="004431C7"/>
    <w:rsid w:val="004C6FAA"/>
    <w:rsid w:val="00521C90"/>
    <w:rsid w:val="00812278"/>
    <w:rsid w:val="008335C1"/>
    <w:rsid w:val="008616B2"/>
    <w:rsid w:val="00922D95"/>
    <w:rsid w:val="00BB7A7A"/>
    <w:rsid w:val="00CF47FA"/>
    <w:rsid w:val="00DF2A17"/>
    <w:rsid w:val="00EC2AAF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5CED"/>
  <w15:docId w15:val="{902C1FFD-51BE-486F-91E2-0B4B6A35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064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90641"/>
  </w:style>
  <w:style w:type="character" w:styleId="a5">
    <w:name w:val="Hyperlink"/>
    <w:basedOn w:val="a0"/>
    <w:uiPriority w:val="99"/>
    <w:unhideWhenUsed/>
    <w:rsid w:val="0009064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35C1"/>
    <w:pPr>
      <w:ind w:left="720"/>
      <w:contextualSpacing/>
    </w:pPr>
  </w:style>
  <w:style w:type="character" w:styleId="a7">
    <w:name w:val="Strong"/>
    <w:basedOn w:val="a0"/>
    <w:uiPriority w:val="22"/>
    <w:qFormat/>
    <w:rsid w:val="00521C90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0B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?hl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sroki-rassmotreniya-obrashcheniya-fizicheskogo-i-ili-yuridicheskogo-l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zakonpravo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professionalnye-yuridicheskie-uslugi-ot-yuridicheskoy-kompa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11</cp:revision>
  <dcterms:created xsi:type="dcterms:W3CDTF">2019-11-05T15:52:00Z</dcterms:created>
  <dcterms:modified xsi:type="dcterms:W3CDTF">2020-06-12T11:41:00Z</dcterms:modified>
</cp:coreProperties>
</file>