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C31EB" w14:textId="2AC0BBC1" w:rsidR="55D72F79" w:rsidRDefault="55D72F79" w:rsidP="55D72F79">
      <w:pPr>
        <w:spacing w:after="200" w:line="276" w:lineRule="auto"/>
        <w:jc w:val="center"/>
        <w:rPr>
          <w:rStyle w:val="a5"/>
          <w:rFonts w:ascii="Times New Roman" w:eastAsia="Times New Roman" w:hAnsi="Times New Roman" w:cs="Times New Roman"/>
          <w:color w:val="000000" w:themeColor="text1"/>
          <w:lang w:val="kk-KZ"/>
        </w:rPr>
      </w:pPr>
      <w:r w:rsidRPr="55D72F79">
        <w:rPr>
          <w:rStyle w:val="a5"/>
          <w:rFonts w:ascii="Times New Roman" w:eastAsia="Times New Roman" w:hAnsi="Times New Roman" w:cs="Times New Roman"/>
          <w:color w:val="000000" w:themeColor="text1"/>
          <w:lang w:val="kk-KZ"/>
        </w:rPr>
        <w:t>Заявление Обращение Претензия Частному судебному исполнителю</w:t>
      </w:r>
    </w:p>
    <w:p w14:paraId="489F9A72" w14:textId="315C2C6C" w:rsidR="55D72F79" w:rsidRDefault="55D72F79" w:rsidP="55D72F79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D72F79">
        <w:rPr>
          <w:rStyle w:val="a5"/>
          <w:rFonts w:ascii="Times New Roman" w:eastAsia="Times New Roman" w:hAnsi="Times New Roman" w:cs="Times New Roman"/>
          <w:color w:val="000000" w:themeColor="text1"/>
          <w:lang w:val="kk-KZ"/>
        </w:rPr>
        <w:t xml:space="preserve">Внимание! </w:t>
      </w:r>
    </w:p>
    <w:p w14:paraId="5B53247F" w14:textId="28EFE533" w:rsidR="55D72F79" w:rsidRDefault="55D72F79" w:rsidP="55D72F79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D72F79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55D72F79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ый</w:t>
      </w:r>
      <w:proofErr w:type="spellEnd"/>
      <w:r w:rsidRPr="55D72F79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документ </w:t>
      </w:r>
      <w:r w:rsidRPr="55D72F79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55D72F79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любого правового документа</w:t>
      </w:r>
      <w:r w:rsidRPr="55D72F79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 подходящего именно под вашу ситуацию</w:t>
      </w:r>
      <w:r w:rsidRPr="55D72F79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.</w:t>
      </w:r>
    </w:p>
    <w:p w14:paraId="64D36385" w14:textId="1CD7D67D" w:rsidR="55D72F79" w:rsidRDefault="55D72F79" w:rsidP="55D72F79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D72F79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Для подробной информации свяжитесь с юристом </w:t>
      </w:r>
      <w:proofErr w:type="spellStart"/>
      <w:r w:rsidRPr="55D72F79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Кенесбек</w:t>
      </w:r>
      <w:proofErr w:type="spellEnd"/>
      <w:r w:rsidRPr="55D72F79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Ислам, по телефону; +7 (708) 971-78-58;    +7 (727) 971-78-58.</w:t>
      </w:r>
    </w:p>
    <w:p w14:paraId="651E0133" w14:textId="29825FB6" w:rsidR="55D72F79" w:rsidRDefault="55D72F79" w:rsidP="55D72F79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697A76" w14:textId="29C3E3BC" w:rsidR="00DA5648" w:rsidRDefault="431F7CB0" w:rsidP="431F7CB0">
      <w:pPr>
        <w:pStyle w:val="a3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Частному судебному исполнителю</w:t>
      </w:r>
    </w:p>
    <w:p w14:paraId="591D6546" w14:textId="6E59F5C1" w:rsidR="00DA5648" w:rsidRDefault="431F7CB0" w:rsidP="431F7CB0">
      <w:pPr>
        <w:pStyle w:val="a3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Атырауской области </w:t>
      </w:r>
      <w:proofErr w:type="spellStart"/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>Мухсанову</w:t>
      </w:r>
      <w:proofErr w:type="spellEnd"/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Мади </w:t>
      </w:r>
      <w:proofErr w:type="spellStart"/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>Абилхаировичу</w:t>
      </w:r>
      <w:proofErr w:type="spellEnd"/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011386A" w14:textId="4CDB128F" w:rsidR="00DA5648" w:rsidRDefault="431F7CB0" w:rsidP="431F7CB0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г. Атырау, ул. </w:t>
      </w:r>
      <w:proofErr w:type="spellStart"/>
      <w:r w:rsidRPr="431F7CB0">
        <w:rPr>
          <w:rFonts w:ascii="Times New Roman" w:eastAsia="Times New Roman" w:hAnsi="Times New Roman" w:cs="Times New Roman"/>
          <w:sz w:val="24"/>
          <w:szCs w:val="24"/>
        </w:rPr>
        <w:t>Бейбітшілік</w:t>
      </w:r>
      <w:proofErr w:type="spellEnd"/>
      <w:r w:rsidRPr="431F7CB0">
        <w:rPr>
          <w:rFonts w:ascii="Times New Roman" w:eastAsia="Times New Roman" w:hAnsi="Times New Roman" w:cs="Times New Roman"/>
          <w:sz w:val="24"/>
          <w:szCs w:val="24"/>
        </w:rPr>
        <w:t>, 81а.</w:t>
      </w:r>
    </w:p>
    <w:p w14:paraId="269112DF" w14:textId="33B96644" w:rsidR="00DA5648" w:rsidRDefault="431F7CB0" w:rsidP="431F7CB0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>8 747 152 48 08</w:t>
      </w:r>
    </w:p>
    <w:p w14:paraId="7A894E8D" w14:textId="0D78C5F0" w:rsidR="00DA5648" w:rsidRDefault="0096087A" w:rsidP="431F7CB0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">
        <w:r w:rsidR="431F7CB0" w:rsidRPr="431F7CB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Madi_mukhsanov@mail.ru</w:t>
        </w:r>
      </w:hyperlink>
    </w:p>
    <w:p w14:paraId="087C10F4" w14:textId="3B3E6779" w:rsidR="00DA5648" w:rsidRDefault="431F7CB0" w:rsidP="431F7CB0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>от: Т</w:t>
      </w:r>
      <w:r w:rsidR="00BE3D2E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</w:t>
      </w:r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>а Р</w:t>
      </w:r>
      <w:r w:rsidR="00BE3D2E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…………..</w:t>
      </w:r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>а С</w:t>
      </w:r>
      <w:r w:rsidR="00BE3D2E">
        <w:rPr>
          <w:rFonts w:ascii="Times New Roman" w:eastAsia="Times New Roman" w:hAnsi="Times New Roman" w:cs="Times New Roman"/>
          <w:b/>
          <w:bCs/>
          <w:sz w:val="24"/>
          <w:szCs w:val="24"/>
        </w:rPr>
        <w:t>……..</w:t>
      </w:r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F5C5502" w14:textId="08CE7217" w:rsidR="00DA5648" w:rsidRDefault="431F7CB0" w:rsidP="431F7CB0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>ИИН 8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592E1924" w14:textId="7CA78D93" w:rsidR="00DA5648" w:rsidRDefault="431F7CB0" w:rsidP="431F7CB0">
      <w:pPr>
        <w:pStyle w:val="a3"/>
        <w:tabs>
          <w:tab w:val="left" w:pos="4962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Представитель по доверенности:</w:t>
      </w:r>
    </w:p>
    <w:p w14:paraId="2A58F969" w14:textId="3633093C" w:rsidR="00DA5648" w:rsidRDefault="431F7CB0" w:rsidP="431F7CB0">
      <w:pPr>
        <w:pStyle w:val="a3"/>
        <w:tabs>
          <w:tab w:val="left" w:pos="4962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ТОО «Юридическая компания Закон и Право» </w:t>
      </w:r>
    </w:p>
    <w:p w14:paraId="5C249290" w14:textId="517B6E25" w:rsidR="00DA5648" w:rsidRDefault="431F7CB0" w:rsidP="431F7CB0">
      <w:pPr>
        <w:pStyle w:val="a3"/>
        <w:tabs>
          <w:tab w:val="left" w:pos="4962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>БИН 190240029071</w:t>
      </w:r>
    </w:p>
    <w:p w14:paraId="4DC030B7" w14:textId="5A669A44" w:rsidR="00DA5648" w:rsidRDefault="431F7CB0" w:rsidP="431F7CB0">
      <w:pPr>
        <w:pStyle w:val="a3"/>
        <w:tabs>
          <w:tab w:val="left" w:pos="4962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В лице представителя </w:t>
      </w:r>
      <w:proofErr w:type="spellStart"/>
      <w:r w:rsidRPr="431F7CB0">
        <w:rPr>
          <w:rFonts w:ascii="Times New Roman" w:eastAsia="Times New Roman" w:hAnsi="Times New Roman" w:cs="Times New Roman"/>
          <w:sz w:val="24"/>
          <w:szCs w:val="24"/>
        </w:rPr>
        <w:t>Кенесбека</w:t>
      </w:r>
      <w:proofErr w:type="spellEnd"/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 Ислам </w:t>
      </w:r>
      <w:proofErr w:type="spellStart"/>
      <w:r w:rsidRPr="431F7CB0">
        <w:rPr>
          <w:rFonts w:ascii="Times New Roman" w:eastAsia="Times New Roman" w:hAnsi="Times New Roman" w:cs="Times New Roman"/>
          <w:sz w:val="24"/>
          <w:szCs w:val="24"/>
        </w:rPr>
        <w:t>Мухамедулы</w:t>
      </w:r>
      <w:proofErr w:type="spellEnd"/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779B05" w14:textId="74347E9F" w:rsidR="00DA5648" w:rsidRDefault="431F7CB0" w:rsidP="431F7CB0">
      <w:pPr>
        <w:pStyle w:val="a3"/>
        <w:tabs>
          <w:tab w:val="left" w:pos="4962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>ИИН 970103300774</w:t>
      </w:r>
    </w:p>
    <w:p w14:paraId="5900306F" w14:textId="363B8FFD" w:rsidR="00DA5648" w:rsidRDefault="431F7CB0" w:rsidP="431F7CB0">
      <w:pPr>
        <w:pStyle w:val="a3"/>
        <w:tabs>
          <w:tab w:val="left" w:pos="4962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431F7CB0">
        <w:rPr>
          <w:rFonts w:ascii="Times New Roman" w:eastAsia="Times New Roman" w:hAnsi="Times New Roman" w:cs="Times New Roman"/>
          <w:sz w:val="24"/>
          <w:szCs w:val="24"/>
        </w:rPr>
        <w:t>Абылай</w:t>
      </w:r>
      <w:proofErr w:type="spellEnd"/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 Хана, д. 79, офис 304.</w:t>
      </w:r>
    </w:p>
    <w:p w14:paraId="432A6947" w14:textId="3F7183F6" w:rsidR="00DA5648" w:rsidRDefault="0096087A" w:rsidP="431F7CB0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">
        <w:r w:rsidR="431F7CB0" w:rsidRPr="431F7CB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info@zakonpravo.kz</w:t>
        </w:r>
      </w:hyperlink>
      <w:r w:rsidR="431F7CB0" w:rsidRPr="431F7CB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9">
        <w:r w:rsidR="431F7CB0" w:rsidRPr="431F7CB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www.zakonpravo.kz</w:t>
        </w:r>
      </w:hyperlink>
      <w:r w:rsidR="431F7CB0" w:rsidRPr="431F7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9B9C39" w14:textId="4D84B777" w:rsidR="00DA5648" w:rsidRDefault="431F7CB0" w:rsidP="431F7CB0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+7 702 327 69 66; + 7 727 971 78 58; </w:t>
      </w:r>
    </w:p>
    <w:p w14:paraId="2BD0B632" w14:textId="5D9DE6D7" w:rsidR="00DA5648" w:rsidRDefault="431F7CB0" w:rsidP="431F7CB0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>+7 708 971 7858.</w:t>
      </w:r>
    </w:p>
    <w:p w14:paraId="5F735929" w14:textId="0D425B2A" w:rsidR="00DA5648" w:rsidRDefault="00DA5648" w:rsidP="431F7C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212F9" w14:textId="11440D46" w:rsidR="00DA5648" w:rsidRDefault="431F7CB0" w:rsidP="431F7CB0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4397EF24" w14:textId="7DCD44A9" w:rsidR="00DA5648" w:rsidRDefault="431F7CB0" w:rsidP="431F7CB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>Поводом нашего обращения к вам является тот факт, что 09 ноября 2020 года Р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>н С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ч по приложению </w:t>
      </w:r>
      <w:proofErr w:type="spellStart"/>
      <w:r w:rsidRPr="431F7CB0">
        <w:rPr>
          <w:rFonts w:ascii="Times New Roman" w:eastAsia="Times New Roman" w:hAnsi="Times New Roman" w:cs="Times New Roman"/>
          <w:sz w:val="24"/>
          <w:szCs w:val="24"/>
        </w:rPr>
        <w:t>Kaspi</w:t>
      </w:r>
      <w:proofErr w:type="spellEnd"/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431F7CB0">
        <w:rPr>
          <w:rFonts w:ascii="Times New Roman" w:eastAsia="Times New Roman" w:hAnsi="Times New Roman" w:cs="Times New Roman"/>
          <w:sz w:val="24"/>
          <w:szCs w:val="24"/>
        </w:rPr>
        <w:t>Gold</w:t>
      </w:r>
      <w:proofErr w:type="spellEnd"/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 ошибочно перевёл 481 000 тенге по номеру +7 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 86, где владельцем данного номера является гр. К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>в Д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>н М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>ч ИИН 8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>9.</w:t>
      </w:r>
    </w:p>
    <w:p w14:paraId="60C052D1" w14:textId="0D3451FE" w:rsidR="00DA5648" w:rsidRDefault="431F7CB0" w:rsidP="431F7CB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>в Р.С., незамедлительно позвонил гр. К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>у Д.М., и объяснил ситуацию, а в ответ К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в Д.М., сказал, что готов </w:t>
      </w:r>
      <w:hyperlink r:id="rId10" w:history="1">
        <w:r w:rsidRPr="0096087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перевести ошибочно отправленную сумму обратно</w:t>
        </w:r>
      </w:hyperlink>
      <w:r w:rsidRPr="431F7CB0">
        <w:rPr>
          <w:rFonts w:ascii="Times New Roman" w:eastAsia="Times New Roman" w:hAnsi="Times New Roman" w:cs="Times New Roman"/>
          <w:sz w:val="24"/>
          <w:szCs w:val="24"/>
        </w:rPr>
        <w:t>, но сообщил, что его счета арестовано на основании исполнительного производства.</w:t>
      </w:r>
    </w:p>
    <w:p w14:paraId="61185029" w14:textId="7BB7EE94" w:rsidR="00DA5648" w:rsidRDefault="431F7CB0" w:rsidP="431F7CB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>Стороны обратились в Каспи Банк с заявлением о возврате ошибочно отправленных денег. В последующем получили рекомендацию от Банка. Банк готов провести операцию об обратном переводе ошибочно отправленных денег Т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>у Р.С., если Частный судебный исполнитель официально даст на это разрешение.</w:t>
      </w:r>
    </w:p>
    <w:p w14:paraId="115192AE" w14:textId="7ABC3868" w:rsidR="00DA5648" w:rsidRDefault="431F7CB0" w:rsidP="431F7CB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lastRenderedPageBreak/>
        <w:t>Ранее 15.05.2020 году вами в отношении К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а Д.М., было возбуждено исполнительное производство №85/20-23-5725 о взыскании алиментов в 1/3 части от дохода в пользу Ж. </w:t>
      </w:r>
      <w:proofErr w:type="spellStart"/>
      <w:r w:rsidRPr="431F7CB0">
        <w:rPr>
          <w:rFonts w:ascii="Times New Roman" w:eastAsia="Times New Roman" w:hAnsi="Times New Roman" w:cs="Times New Roman"/>
          <w:sz w:val="24"/>
          <w:szCs w:val="24"/>
        </w:rPr>
        <w:t>Анагалиева</w:t>
      </w:r>
      <w:proofErr w:type="spellEnd"/>
      <w:r w:rsidRPr="431F7C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7D7372" w14:textId="7FBD3AEB" w:rsidR="00DA5648" w:rsidRDefault="431F7CB0" w:rsidP="431F7CB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>На сегодняшний день необходимо вынести постановление либо ходатайство подтверждающие вышеуказанные факты и перенаправить в адрес Банка, для дальнейшего перевода ошибочно отправленную сумму Т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у Р.С.     </w:t>
      </w:r>
    </w:p>
    <w:p w14:paraId="765EE32F" w14:textId="18DDA95C" w:rsidR="00DA5648" w:rsidRDefault="431F7CB0" w:rsidP="431F7CB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>На основании вышеизложенного, и в соответствии с Законом РК “Об исполнительном производстве и статусе судебных исполнителей”,</w:t>
      </w:r>
    </w:p>
    <w:p w14:paraId="0FF7D7E2" w14:textId="19D6E77E" w:rsidR="00DA5648" w:rsidRDefault="431F7CB0" w:rsidP="431F7CB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0D9A302" w14:textId="52421292" w:rsidR="00DA5648" w:rsidRDefault="431F7CB0" w:rsidP="431F7CB0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>Прошу Вас:</w:t>
      </w:r>
    </w:p>
    <w:p w14:paraId="54373739" w14:textId="53B3FDF4" w:rsidR="00DA5648" w:rsidRDefault="00DA5648" w:rsidP="431F7C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2A6B8D" w14:textId="432C4CCF" w:rsidR="00DA5648" w:rsidRDefault="0096087A" w:rsidP="431F7CB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431F7CB0" w:rsidRPr="0096087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 xml:space="preserve">Разблокировать счет </w:t>
        </w:r>
        <w:r w:rsidR="00BE3D2E" w:rsidRPr="0096087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принадлежавший</w:t>
        </w:r>
        <w:r w:rsidR="431F7CB0" w:rsidRPr="0096087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 xml:space="preserve"> Должнику</w:t>
        </w:r>
      </w:hyperlink>
      <w:r w:rsidR="431F7CB0" w:rsidRPr="431F7CB0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431F7CB0" w:rsidRPr="431F7CB0">
        <w:rPr>
          <w:rFonts w:ascii="Times New Roman" w:eastAsia="Times New Roman" w:hAnsi="Times New Roman" w:cs="Times New Roman"/>
          <w:sz w:val="24"/>
          <w:szCs w:val="24"/>
        </w:rPr>
        <w:t>у Д.М., в АО “Каспи Банк”;</w:t>
      </w:r>
    </w:p>
    <w:p w14:paraId="620301F1" w14:textId="2EDD2081" w:rsidR="00DA5648" w:rsidRDefault="431F7CB0" w:rsidP="431F7CB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>Дать разрешение АО “Каспи Банк” перевести обратно ошибочно отправленную сумму в размере 481 000 тенге Т</w:t>
      </w:r>
      <w:r w:rsidR="00BE3D2E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431F7CB0">
        <w:rPr>
          <w:rFonts w:ascii="Times New Roman" w:eastAsia="Times New Roman" w:hAnsi="Times New Roman" w:cs="Times New Roman"/>
          <w:sz w:val="24"/>
          <w:szCs w:val="24"/>
        </w:rPr>
        <w:t xml:space="preserve">у Р.С. </w:t>
      </w:r>
    </w:p>
    <w:p w14:paraId="1D5EB876" w14:textId="13FA6893" w:rsidR="00DA5648" w:rsidRDefault="431F7CB0" w:rsidP="431F7CB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sz w:val="24"/>
          <w:szCs w:val="24"/>
        </w:rPr>
        <w:t>Ответить на заявление в установленные законом сроки.</w:t>
      </w:r>
    </w:p>
    <w:p w14:paraId="66C75A2B" w14:textId="4996BC71" w:rsidR="00DA5648" w:rsidRDefault="00DA5648" w:rsidP="431F7C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9C173E" w14:textId="61D4EE4D" w:rsidR="00DA5648" w:rsidRDefault="431F7CB0" w:rsidP="431F7CB0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Уважением, </w:t>
      </w:r>
    </w:p>
    <w:p w14:paraId="042DC978" w14:textId="5E854383" w:rsidR="00DA5648" w:rsidRDefault="431F7CB0" w:rsidP="431F7CB0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Представитель по доверенности</w:t>
      </w:r>
    </w:p>
    <w:p w14:paraId="22155BEE" w14:textId="425FF31B" w:rsidR="00DA5648" w:rsidRDefault="431F7CB0" w:rsidP="431F7CB0">
      <w:pPr>
        <w:pStyle w:val="a3"/>
        <w:ind w:left="6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_________/</w:t>
      </w:r>
      <w:proofErr w:type="spellStart"/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>Кенесбек</w:t>
      </w:r>
      <w:proofErr w:type="spellEnd"/>
      <w:r w:rsidRPr="431F7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И.М.</w:t>
      </w:r>
    </w:p>
    <w:p w14:paraId="56A64373" w14:textId="5E202B81" w:rsidR="00DA5648" w:rsidRDefault="00DA5648" w:rsidP="431F7C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166A8" w14:textId="3A42E8A8" w:rsidR="00DA5648" w:rsidRDefault="431F7CB0" w:rsidP="431F7CB0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31F7CB0">
        <w:rPr>
          <w:rFonts w:ascii="Times New Roman" w:eastAsia="Times New Roman" w:hAnsi="Times New Roman" w:cs="Times New Roman"/>
          <w:sz w:val="20"/>
          <w:szCs w:val="20"/>
        </w:rPr>
        <w:t>«__» _______ 2020 г.</w:t>
      </w:r>
    </w:p>
    <w:p w14:paraId="10977E32" w14:textId="5E073939" w:rsidR="00DA5648" w:rsidRDefault="00DA5648" w:rsidP="431F7C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6B68A" w14:textId="3602CAEC" w:rsidR="00DA5648" w:rsidRDefault="00DA5648" w:rsidP="431F7C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DA69A" w14:textId="21A34A3A" w:rsidR="00DA5648" w:rsidRDefault="00DA5648" w:rsidP="431F7CB0">
      <w:pPr>
        <w:pStyle w:val="a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7274F0" w14:textId="1DA8DFCB" w:rsidR="00DA5648" w:rsidRDefault="00DA5648" w:rsidP="431F7CB0">
      <w:pPr>
        <w:pStyle w:val="a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33CD27B" w14:textId="48183DB4" w:rsidR="00DA5648" w:rsidRDefault="00DA5648" w:rsidP="431F7CB0">
      <w:pPr>
        <w:pStyle w:val="a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FB71713" w14:textId="1580F7CC" w:rsidR="00DA5648" w:rsidRDefault="431F7CB0" w:rsidP="431F7CB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431F7CB0">
        <w:rPr>
          <w:rFonts w:ascii="Times New Roman" w:eastAsia="Times New Roman" w:hAnsi="Times New Roman" w:cs="Times New Roman"/>
          <w:sz w:val="18"/>
          <w:szCs w:val="18"/>
        </w:rPr>
        <w:t>Согласно ст. 17 Закона РК «</w:t>
      </w:r>
      <w:hyperlink r:id="rId12" w:history="1">
        <w:r w:rsidRPr="0096087A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>О порядке рассмотрения обращений физических и юридических лиц</w:t>
        </w:r>
      </w:hyperlink>
      <w:r w:rsidRPr="431F7CB0">
        <w:rPr>
          <w:rFonts w:ascii="Times New Roman" w:eastAsia="Times New Roman" w:hAnsi="Times New Roman" w:cs="Times New Roman"/>
          <w:sz w:val="18"/>
          <w:szCs w:val="18"/>
        </w:rPr>
        <w:t>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501817AE" w14:textId="3ADAF802" w:rsidR="00DA5648" w:rsidRDefault="00DA5648" w:rsidP="431F7CB0">
      <w:pPr>
        <w:pStyle w:val="a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DA5648">
      <w:headerReference w:type="default" r:id="rId13"/>
      <w:footerReference w:type="default" r:id="rId14"/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51849" w14:textId="77777777" w:rsidR="00000000" w:rsidRDefault="0096087A">
      <w:pPr>
        <w:spacing w:after="0" w:line="240" w:lineRule="auto"/>
      </w:pPr>
      <w:r>
        <w:separator/>
      </w:r>
    </w:p>
  </w:endnote>
  <w:endnote w:type="continuationSeparator" w:id="0">
    <w:p w14:paraId="6E3DF880" w14:textId="77777777" w:rsidR="00000000" w:rsidRDefault="0096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D72F79" w14:paraId="065CAC73" w14:textId="77777777" w:rsidTr="55D72F79">
      <w:tc>
        <w:tcPr>
          <w:tcW w:w="3400" w:type="dxa"/>
        </w:tcPr>
        <w:p w14:paraId="741AF1D2" w14:textId="62A0C722" w:rsidR="55D72F79" w:rsidRDefault="55D72F79" w:rsidP="55D72F79">
          <w:pPr>
            <w:pStyle w:val="a8"/>
            <w:ind w:left="-115"/>
          </w:pPr>
        </w:p>
      </w:tc>
      <w:tc>
        <w:tcPr>
          <w:tcW w:w="3400" w:type="dxa"/>
        </w:tcPr>
        <w:p w14:paraId="230EDCE5" w14:textId="704C87C1" w:rsidR="55D72F79" w:rsidRDefault="55D72F79" w:rsidP="55D72F79">
          <w:pPr>
            <w:pStyle w:val="a8"/>
            <w:jc w:val="center"/>
          </w:pPr>
        </w:p>
      </w:tc>
      <w:tc>
        <w:tcPr>
          <w:tcW w:w="3400" w:type="dxa"/>
        </w:tcPr>
        <w:p w14:paraId="35585B44" w14:textId="439B2124" w:rsidR="55D72F79" w:rsidRDefault="55D72F79" w:rsidP="55D72F79">
          <w:pPr>
            <w:pStyle w:val="a8"/>
            <w:ind w:right="-115"/>
            <w:jc w:val="right"/>
          </w:pPr>
        </w:p>
      </w:tc>
    </w:tr>
  </w:tbl>
  <w:p w14:paraId="53A06E8B" w14:textId="66F3B38A" w:rsidR="55D72F79" w:rsidRDefault="55D72F79" w:rsidP="55D72F79">
    <w:pPr>
      <w:pStyle w:val="a3"/>
      <w:ind w:firstLine="360"/>
      <w:jc w:val="center"/>
      <w:rPr>
        <w:rFonts w:ascii="Calibri" w:eastAsia="Calibri" w:hAnsi="Calibri" w:cs="Calibri"/>
        <w:color w:val="9E7800"/>
        <w:sz w:val="12"/>
        <w:szCs w:val="12"/>
      </w:rPr>
    </w:pPr>
    <w:r w:rsidRPr="55D72F79">
      <w:rPr>
        <w:rFonts w:ascii="Calibri" w:eastAsia="Calibri" w:hAnsi="Calibri" w:cs="Calibri"/>
        <w:b/>
        <w:bCs/>
        <w:color w:val="9E7800"/>
        <w:sz w:val="12"/>
        <w:szCs w:val="12"/>
      </w:rPr>
      <w:t>_____________________________________________________________________</w:t>
    </w:r>
  </w:p>
  <w:p w14:paraId="3CD67126" w14:textId="14617F37" w:rsidR="55D72F79" w:rsidRDefault="55D72F79" w:rsidP="55D72F79">
    <w:pPr>
      <w:pStyle w:val="a3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55D72F79">
      <w:rPr>
        <w:rFonts w:ascii="Calibri" w:eastAsia="Calibri" w:hAnsi="Calibri" w:cs="Calibri"/>
        <w:color w:val="000000" w:themeColor="text1"/>
        <w:sz w:val="18"/>
        <w:szCs w:val="18"/>
      </w:rPr>
      <w:t xml:space="preserve">050000, Алматы </w:t>
    </w:r>
    <w:r w:rsidRPr="55D72F79">
      <w:rPr>
        <w:rFonts w:ascii="Calibri" w:eastAsia="Calibri" w:hAnsi="Calibri" w:cs="Calibri"/>
        <w:color w:val="000000" w:themeColor="text1"/>
        <w:sz w:val="18"/>
        <w:szCs w:val="18"/>
        <w:lang w:val="kk-KZ"/>
      </w:rPr>
      <w:t>қаласы</w:t>
    </w:r>
    <w:r w:rsidRPr="55D72F79">
      <w:rPr>
        <w:rFonts w:ascii="Calibri" w:eastAsia="Calibri" w:hAnsi="Calibri" w:cs="Calibri"/>
        <w:color w:val="000000" w:themeColor="text1"/>
        <w:sz w:val="18"/>
        <w:szCs w:val="18"/>
      </w:rPr>
      <w:t xml:space="preserve">, </w:t>
    </w:r>
    <w:proofErr w:type="spellStart"/>
    <w:r w:rsidRPr="55D72F79">
      <w:rPr>
        <w:rFonts w:ascii="Calibri" w:eastAsia="Calibri" w:hAnsi="Calibri" w:cs="Calibri"/>
        <w:color w:val="000000" w:themeColor="text1"/>
        <w:sz w:val="18"/>
        <w:szCs w:val="18"/>
      </w:rPr>
      <w:t>Абылай</w:t>
    </w:r>
    <w:proofErr w:type="spellEnd"/>
    <w:r w:rsidRPr="55D72F79">
      <w:rPr>
        <w:rFonts w:ascii="Calibri" w:eastAsia="Calibri" w:hAnsi="Calibri" w:cs="Calibri"/>
        <w:color w:val="000000" w:themeColor="text1"/>
        <w:sz w:val="18"/>
        <w:szCs w:val="18"/>
      </w:rPr>
      <w:t xml:space="preserve"> Хан </w:t>
    </w:r>
  </w:p>
  <w:p w14:paraId="53659BC6" w14:textId="6DB48BDD" w:rsidR="55D72F79" w:rsidRDefault="55D72F79" w:rsidP="55D72F79">
    <w:pPr>
      <w:pStyle w:val="a3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proofErr w:type="spellStart"/>
    <w:r w:rsidRPr="55D72F79">
      <w:rPr>
        <w:rFonts w:ascii="Calibri" w:eastAsia="Calibri" w:hAnsi="Calibri" w:cs="Calibri"/>
        <w:color w:val="000000" w:themeColor="text1"/>
        <w:sz w:val="18"/>
        <w:szCs w:val="18"/>
      </w:rPr>
      <w:t>даңғылы</w:t>
    </w:r>
    <w:proofErr w:type="spellEnd"/>
    <w:r w:rsidRPr="55D72F79">
      <w:rPr>
        <w:rFonts w:ascii="Calibri" w:eastAsia="Calibri" w:hAnsi="Calibri" w:cs="Calibri"/>
        <w:color w:val="000000" w:themeColor="text1"/>
        <w:sz w:val="18"/>
        <w:szCs w:val="18"/>
      </w:rPr>
      <w:t xml:space="preserve">, 79/71 </w:t>
    </w:r>
    <w:proofErr w:type="spellStart"/>
    <w:r w:rsidRPr="55D72F79">
      <w:rPr>
        <w:rFonts w:ascii="Calibri" w:eastAsia="Calibri" w:hAnsi="Calibri" w:cs="Calibri"/>
        <w:color w:val="000000" w:themeColor="text1"/>
        <w:sz w:val="18"/>
        <w:szCs w:val="18"/>
      </w:rPr>
      <w:t>үй</w:t>
    </w:r>
    <w:proofErr w:type="spellEnd"/>
    <w:r w:rsidRPr="55D72F79">
      <w:rPr>
        <w:rFonts w:ascii="Calibri" w:eastAsia="Calibri" w:hAnsi="Calibri" w:cs="Calibri"/>
        <w:color w:val="000000" w:themeColor="text1"/>
        <w:sz w:val="18"/>
        <w:szCs w:val="18"/>
      </w:rPr>
      <w:t xml:space="preserve">, 304 </w:t>
    </w:r>
    <w:proofErr w:type="spellStart"/>
    <w:r w:rsidRPr="55D72F79">
      <w:rPr>
        <w:rFonts w:ascii="Calibri" w:eastAsia="Calibri" w:hAnsi="Calibri" w:cs="Calibri"/>
        <w:color w:val="000000" w:themeColor="text1"/>
        <w:sz w:val="18"/>
        <w:szCs w:val="18"/>
      </w:rPr>
      <w:t>кеңсе</w:t>
    </w:r>
    <w:proofErr w:type="spellEnd"/>
    <w:r w:rsidRPr="55D72F79">
      <w:rPr>
        <w:rFonts w:ascii="Calibri" w:eastAsia="Calibri" w:hAnsi="Calibri" w:cs="Calibri"/>
        <w:color w:val="000000" w:themeColor="text1"/>
        <w:sz w:val="18"/>
        <w:szCs w:val="18"/>
      </w:rPr>
      <w:t>,</w:t>
    </w:r>
  </w:p>
  <w:p w14:paraId="663B7161" w14:textId="09A8ED87" w:rsidR="55D72F79" w:rsidRDefault="55D72F79" w:rsidP="55D72F79">
    <w:pPr>
      <w:pStyle w:val="a3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55D72F79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spellStart"/>
    <w:r w:rsidRPr="55D72F79">
      <w:rPr>
        <w:rFonts w:ascii="Calibri" w:eastAsia="Calibri" w:hAnsi="Calibri" w:cs="Calibri"/>
        <w:color w:val="000000" w:themeColor="text1"/>
        <w:sz w:val="18"/>
        <w:szCs w:val="18"/>
      </w:rPr>
      <w:t>ұялы</w:t>
    </w:r>
    <w:proofErr w:type="spellEnd"/>
    <w:r w:rsidRPr="55D72F79">
      <w:rPr>
        <w:rFonts w:ascii="Calibri" w:eastAsia="Calibri" w:hAnsi="Calibri" w:cs="Calibri"/>
        <w:color w:val="000000" w:themeColor="text1"/>
        <w:sz w:val="18"/>
        <w:szCs w:val="18"/>
      </w:rPr>
      <w:t xml:space="preserve"> тел.:+7 (708)</w:t>
    </w:r>
    <w:r w:rsidRPr="55D72F79">
      <w:rPr>
        <w:rStyle w:val="a5"/>
        <w:rFonts w:ascii="Times New Roman" w:eastAsia="Times New Roman" w:hAnsi="Times New Roman" w:cs="Times New Roman"/>
        <w:b w:val="0"/>
        <w:bCs w:val="0"/>
        <w:color w:val="000000" w:themeColor="text1"/>
      </w:rPr>
      <w:t xml:space="preserve"> </w:t>
    </w:r>
    <w:r w:rsidRPr="55D72F79">
      <w:rPr>
        <w:rStyle w:val="a5"/>
        <w:rFonts w:ascii="Calibri" w:eastAsia="Calibri" w:hAnsi="Calibri" w:cs="Calibri"/>
        <w:b w:val="0"/>
        <w:bCs w:val="0"/>
        <w:color w:val="000000" w:themeColor="text1"/>
        <w:sz w:val="18"/>
        <w:szCs w:val="18"/>
      </w:rPr>
      <w:t>971-78-58</w:t>
    </w:r>
  </w:p>
  <w:p w14:paraId="37086AF4" w14:textId="5B9FA8EC" w:rsidR="55D72F79" w:rsidRDefault="0096087A" w:rsidP="55D72F79">
    <w:pPr>
      <w:spacing w:after="0" w:line="240" w:lineRule="auto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hyperlink r:id="rId1">
      <w:r w:rsidR="55D72F79" w:rsidRPr="55D72F79">
        <w:rPr>
          <w:rStyle w:val="a4"/>
          <w:rFonts w:ascii="Calibri" w:eastAsia="Calibri" w:hAnsi="Calibri" w:cs="Calibri"/>
          <w:sz w:val="18"/>
          <w:szCs w:val="18"/>
          <w:lang w:val="en-US"/>
        </w:rPr>
        <w:t>info</w:t>
      </w:r>
      <w:r w:rsidR="55D72F79" w:rsidRPr="55D72F79">
        <w:rPr>
          <w:rStyle w:val="a4"/>
          <w:rFonts w:ascii="Calibri" w:eastAsia="Calibri" w:hAnsi="Calibri" w:cs="Calibri"/>
          <w:sz w:val="18"/>
          <w:szCs w:val="18"/>
        </w:rPr>
        <w:t>@</w:t>
      </w:r>
      <w:proofErr w:type="spellStart"/>
      <w:r w:rsidR="55D72F79" w:rsidRPr="55D72F79">
        <w:rPr>
          <w:rStyle w:val="a4"/>
          <w:rFonts w:ascii="Calibri" w:eastAsia="Calibri" w:hAnsi="Calibri" w:cs="Calibri"/>
          <w:sz w:val="18"/>
          <w:szCs w:val="18"/>
          <w:lang w:val="en-US"/>
        </w:rPr>
        <w:t>zakonpravo</w:t>
      </w:r>
      <w:proofErr w:type="spellEnd"/>
      <w:r w:rsidR="55D72F79" w:rsidRPr="55D72F79">
        <w:rPr>
          <w:rStyle w:val="a4"/>
          <w:rFonts w:ascii="Calibri" w:eastAsia="Calibri" w:hAnsi="Calibri" w:cs="Calibri"/>
          <w:sz w:val="18"/>
          <w:szCs w:val="18"/>
        </w:rPr>
        <w:t>.</w:t>
      </w:r>
      <w:proofErr w:type="spellStart"/>
      <w:r w:rsidR="55D72F79" w:rsidRPr="55D72F79">
        <w:rPr>
          <w:rStyle w:val="a4"/>
          <w:rFonts w:ascii="Calibri" w:eastAsia="Calibri" w:hAnsi="Calibri" w:cs="Calibri"/>
          <w:sz w:val="18"/>
          <w:szCs w:val="18"/>
          <w:lang w:val="en-US"/>
        </w:rPr>
        <w:t>kz</w:t>
      </w:r>
      <w:proofErr w:type="spellEnd"/>
    </w:hyperlink>
  </w:p>
  <w:p w14:paraId="467DE243" w14:textId="7D4AD007" w:rsidR="55D72F79" w:rsidRDefault="55D72F79" w:rsidP="55D72F79">
    <w:pPr>
      <w:pStyle w:val="a3"/>
      <w:ind w:firstLine="360"/>
      <w:jc w:val="center"/>
      <w:rPr>
        <w:rFonts w:ascii="Calibri" w:eastAsia="Calibri" w:hAnsi="Calibri" w:cs="Calibri"/>
        <w:color w:val="9E7800"/>
        <w:sz w:val="18"/>
        <w:szCs w:val="18"/>
      </w:rPr>
    </w:pPr>
    <w:proofErr w:type="spellStart"/>
    <w:r w:rsidRPr="55D72F79">
      <w:rPr>
        <w:rFonts w:ascii="Calibri" w:eastAsia="Calibri" w:hAnsi="Calibri" w:cs="Calibri"/>
        <w:color w:val="9E7800"/>
        <w:sz w:val="18"/>
        <w:szCs w:val="18"/>
        <w:lang w:val="en-US"/>
      </w:rPr>
      <w:t>zakonpravo</w:t>
    </w:r>
    <w:proofErr w:type="spellEnd"/>
    <w:r w:rsidRPr="55D72F79">
      <w:rPr>
        <w:rFonts w:ascii="Calibri" w:eastAsia="Calibri" w:hAnsi="Calibri" w:cs="Calibri"/>
        <w:color w:val="9E7800"/>
        <w:sz w:val="18"/>
        <w:szCs w:val="18"/>
      </w:rPr>
      <w:t>.</w:t>
    </w:r>
    <w:proofErr w:type="spellStart"/>
    <w:r w:rsidRPr="55D72F79">
      <w:rPr>
        <w:rFonts w:ascii="Calibri" w:eastAsia="Calibri" w:hAnsi="Calibri" w:cs="Calibri"/>
        <w:color w:val="9E7800"/>
        <w:sz w:val="18"/>
        <w:szCs w:val="18"/>
        <w:lang w:val="en-US"/>
      </w:rPr>
      <w:t>kz</w:t>
    </w:r>
    <w:proofErr w:type="spellEnd"/>
  </w:p>
  <w:p w14:paraId="05C6BD93" w14:textId="2B765161" w:rsidR="55D72F79" w:rsidRDefault="55D72F79" w:rsidP="55D72F7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D76A1" w14:textId="77777777" w:rsidR="00000000" w:rsidRDefault="0096087A">
      <w:pPr>
        <w:spacing w:after="0" w:line="240" w:lineRule="auto"/>
      </w:pPr>
      <w:r>
        <w:separator/>
      </w:r>
    </w:p>
  </w:footnote>
  <w:footnote w:type="continuationSeparator" w:id="0">
    <w:p w14:paraId="69A955FA" w14:textId="77777777" w:rsidR="00000000" w:rsidRDefault="0096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D72F79" w14:paraId="757D18AD" w14:textId="77777777" w:rsidTr="55D72F79">
      <w:tc>
        <w:tcPr>
          <w:tcW w:w="3400" w:type="dxa"/>
        </w:tcPr>
        <w:p w14:paraId="7D2AE845" w14:textId="4859E580" w:rsidR="55D72F79" w:rsidRDefault="55D72F79" w:rsidP="55D72F79">
          <w:pPr>
            <w:pStyle w:val="a8"/>
            <w:ind w:left="-115"/>
          </w:pPr>
        </w:p>
      </w:tc>
      <w:tc>
        <w:tcPr>
          <w:tcW w:w="3400" w:type="dxa"/>
        </w:tcPr>
        <w:p w14:paraId="130DD71F" w14:textId="47991B02" w:rsidR="55D72F79" w:rsidRDefault="55D72F79" w:rsidP="55D72F79">
          <w:pPr>
            <w:pStyle w:val="a8"/>
            <w:jc w:val="center"/>
          </w:pPr>
        </w:p>
      </w:tc>
      <w:tc>
        <w:tcPr>
          <w:tcW w:w="3400" w:type="dxa"/>
        </w:tcPr>
        <w:p w14:paraId="2E3AF961" w14:textId="401ACB6E" w:rsidR="55D72F79" w:rsidRDefault="55D72F79" w:rsidP="55D72F79">
          <w:pPr>
            <w:pStyle w:val="a8"/>
            <w:ind w:right="-115"/>
            <w:jc w:val="right"/>
          </w:pPr>
        </w:p>
      </w:tc>
    </w:tr>
  </w:tbl>
  <w:p w14:paraId="358AA037" w14:textId="5A79345C" w:rsidR="55D72F79" w:rsidRDefault="55D72F79" w:rsidP="55D72F79">
    <w:pPr>
      <w:pStyle w:val="a8"/>
      <w:jc w:val="center"/>
    </w:pPr>
    <w:r>
      <w:rPr>
        <w:noProof/>
      </w:rPr>
      <w:drawing>
        <wp:inline distT="0" distB="0" distL="0" distR="0" wp14:anchorId="0A3017A9" wp14:editId="5E72C77F">
          <wp:extent cx="3790950" cy="1162050"/>
          <wp:effectExtent l="0" t="0" r="0" b="0"/>
          <wp:docPr id="1898859486" name="Рисунок 1898859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95561"/>
    <w:multiLevelType w:val="hybridMultilevel"/>
    <w:tmpl w:val="45227E6A"/>
    <w:lvl w:ilvl="0" w:tplc="31921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CC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6A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4C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44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29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48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2B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8D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52BA3"/>
    <w:multiLevelType w:val="hybridMultilevel"/>
    <w:tmpl w:val="8736951A"/>
    <w:lvl w:ilvl="0" w:tplc="823CCA22">
      <w:start w:val="1"/>
      <w:numFmt w:val="decimal"/>
      <w:lvlText w:val="%1."/>
      <w:lvlJc w:val="left"/>
      <w:pPr>
        <w:ind w:left="720" w:hanging="360"/>
      </w:pPr>
    </w:lvl>
    <w:lvl w:ilvl="1" w:tplc="096CDB1A">
      <w:start w:val="1"/>
      <w:numFmt w:val="lowerLetter"/>
      <w:lvlText w:val="%2."/>
      <w:lvlJc w:val="left"/>
      <w:pPr>
        <w:ind w:left="1440" w:hanging="360"/>
      </w:pPr>
    </w:lvl>
    <w:lvl w:ilvl="2" w:tplc="01521FDE">
      <w:start w:val="1"/>
      <w:numFmt w:val="lowerRoman"/>
      <w:lvlText w:val="%3."/>
      <w:lvlJc w:val="right"/>
      <w:pPr>
        <w:ind w:left="2160" w:hanging="180"/>
      </w:pPr>
    </w:lvl>
    <w:lvl w:ilvl="3" w:tplc="E24C19F6">
      <w:start w:val="1"/>
      <w:numFmt w:val="decimal"/>
      <w:lvlText w:val="%4."/>
      <w:lvlJc w:val="left"/>
      <w:pPr>
        <w:ind w:left="2880" w:hanging="360"/>
      </w:pPr>
    </w:lvl>
    <w:lvl w:ilvl="4" w:tplc="3DAEB532">
      <w:start w:val="1"/>
      <w:numFmt w:val="lowerLetter"/>
      <w:lvlText w:val="%5."/>
      <w:lvlJc w:val="left"/>
      <w:pPr>
        <w:ind w:left="3600" w:hanging="360"/>
      </w:pPr>
    </w:lvl>
    <w:lvl w:ilvl="5" w:tplc="D78801A2">
      <w:start w:val="1"/>
      <w:numFmt w:val="lowerRoman"/>
      <w:lvlText w:val="%6."/>
      <w:lvlJc w:val="right"/>
      <w:pPr>
        <w:ind w:left="4320" w:hanging="180"/>
      </w:pPr>
    </w:lvl>
    <w:lvl w:ilvl="6" w:tplc="EE2E22CA">
      <w:start w:val="1"/>
      <w:numFmt w:val="decimal"/>
      <w:lvlText w:val="%7."/>
      <w:lvlJc w:val="left"/>
      <w:pPr>
        <w:ind w:left="5040" w:hanging="360"/>
      </w:pPr>
    </w:lvl>
    <w:lvl w:ilvl="7" w:tplc="E6E8E204">
      <w:start w:val="1"/>
      <w:numFmt w:val="lowerLetter"/>
      <w:lvlText w:val="%8."/>
      <w:lvlJc w:val="left"/>
      <w:pPr>
        <w:ind w:left="5760" w:hanging="360"/>
      </w:pPr>
    </w:lvl>
    <w:lvl w:ilvl="8" w:tplc="665C60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B20A00"/>
    <w:rsid w:val="0096087A"/>
    <w:rsid w:val="00BE3D2E"/>
    <w:rsid w:val="00DA5648"/>
    <w:rsid w:val="431F7CB0"/>
    <w:rsid w:val="4CB20A00"/>
    <w:rsid w:val="55D7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0A00"/>
  <w15:chartTrackingRefBased/>
  <w15:docId w15:val="{65F3C698-9902-4496-BEBD-6875E5C5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ой текст (5)"/>
    <w:basedOn w:val="a"/>
    <w:qFormat/>
    <w:rsid w:val="431F7CB0"/>
    <w:pPr>
      <w:spacing w:after="0" w:line="259" w:lineRule="exact"/>
    </w:pPr>
    <w:rPr>
      <w:rFonts w:ascii="Times New Roman" w:eastAsia="Times New Roman" w:hAnsi="Times New Roman" w:cs="Times New Roman"/>
    </w:rPr>
  </w:style>
  <w:style w:type="character" w:customStyle="1" w:styleId="50">
    <w:name w:val="Основной текст (5)_"/>
    <w:basedOn w:val="a0"/>
    <w:rsid w:val="431F7CB0"/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Верхний колонтитул Знак"/>
    <w:basedOn w:val="a0"/>
    <w:link w:val="a8"/>
    <w:uiPriority w:val="99"/>
  </w:style>
  <w:style w:type="paragraph" w:styleId="a8">
    <w:name w:val="header"/>
    <w:basedOn w:val="a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</w:style>
  <w:style w:type="paragraph" w:styleId="aa">
    <w:name w:val="footer"/>
    <w:basedOn w:val="a"/>
    <w:link w:val="a9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b">
    <w:name w:val="Unresolved Mention"/>
    <w:basedOn w:val="a0"/>
    <w:uiPriority w:val="99"/>
    <w:semiHidden/>
    <w:unhideWhenUsed/>
    <w:rsid w:val="00960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di_mukhsanov@mail.ru" TargetMode="External"/><Relationship Id="rId12" Type="http://schemas.openxmlformats.org/officeDocument/2006/relationships/hyperlink" Target="https://www.zakonpravo.k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zakonpravo.k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ZakonPravoK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pravo.kz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3</cp:revision>
  <dcterms:created xsi:type="dcterms:W3CDTF">2020-12-28T15:50:00Z</dcterms:created>
  <dcterms:modified xsi:type="dcterms:W3CDTF">2021-02-08T08:06:00Z</dcterms:modified>
</cp:coreProperties>
</file>