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33E32" w14:textId="77777777" w:rsidR="0047445A" w:rsidRDefault="0047445A" w:rsidP="00840C6B">
      <w:pPr>
        <w:ind w:left="4253"/>
        <w:jc w:val="both"/>
        <w:rPr>
          <w:rFonts w:ascii="Times New Roman" w:hAnsi="Times New Roman" w:cs="Times New Roman"/>
          <w:b/>
        </w:rPr>
      </w:pPr>
    </w:p>
    <w:p w14:paraId="77039A88" w14:textId="77777777" w:rsidR="0047445A" w:rsidRDefault="0047445A" w:rsidP="0047445A">
      <w:pPr>
        <w:pStyle w:val="a5"/>
        <w:rPr>
          <w:rFonts w:eastAsia="Times New Roman"/>
        </w:rPr>
      </w:pPr>
      <w:r w:rsidRPr="00F179D6">
        <w:rPr>
          <w:rStyle w:val="ab"/>
          <w:rFonts w:eastAsia="Times New Roman"/>
          <w:color w:val="000000" w:themeColor="text1"/>
        </w:rPr>
        <w:t xml:space="preserve">Внимание! </w:t>
      </w:r>
    </w:p>
    <w:p w14:paraId="604C46DE" w14:textId="77777777" w:rsidR="0047445A" w:rsidRDefault="00B302CA" w:rsidP="0047445A">
      <w:pPr>
        <w:pStyle w:val="a5"/>
        <w:rPr>
          <w:rStyle w:val="ab"/>
          <w:rFonts w:eastAsia="Times New Roman"/>
          <w:b w:val="0"/>
          <w:bCs w:val="0"/>
          <w:color w:val="000000" w:themeColor="text1"/>
        </w:rPr>
      </w:pPr>
      <w:hyperlink r:id="rId7" w:history="1">
        <w:r w:rsidR="0047445A" w:rsidRPr="00063DCB">
          <w:rPr>
            <w:rStyle w:val="a3"/>
            <w:rFonts w:eastAsia="Times New Roman"/>
          </w:rPr>
          <w:t xml:space="preserve">Юридическая компания Закон и </w:t>
        </w:r>
        <w:proofErr w:type="gramStart"/>
        <w:r w:rsidR="0047445A" w:rsidRPr="00063DCB">
          <w:rPr>
            <w:rStyle w:val="a3"/>
            <w:rFonts w:eastAsia="Times New Roman"/>
          </w:rPr>
          <w:t>Право</w:t>
        </w:r>
        <w:proofErr w:type="gramEnd"/>
      </w:hyperlink>
      <w:r w:rsidR="0047445A" w:rsidRPr="00EE5204">
        <w:rPr>
          <w:rStyle w:val="ab"/>
          <w:rFonts w:eastAsia="Times New Roman"/>
          <w:color w:val="000000" w:themeColor="text1"/>
        </w:rPr>
        <w:t>, обращает ваше внимание на то, что данн</w:t>
      </w:r>
      <w:r w:rsidR="0047445A" w:rsidRPr="194D7516">
        <w:rPr>
          <w:rStyle w:val="ab"/>
          <w:rFonts w:eastAsia="Times New Roman"/>
          <w:color w:val="000000" w:themeColor="text1"/>
        </w:rPr>
        <w:t xml:space="preserve">ый документ </w:t>
      </w:r>
      <w:r w:rsidR="0047445A" w:rsidRPr="00EE5204">
        <w:rPr>
          <w:rStyle w:val="ab"/>
          <w:rFonts w:eastAsia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47445A" w:rsidRPr="00612C8D">
          <w:rPr>
            <w:rStyle w:val="a3"/>
            <w:rFonts w:eastAsia="Times New Roman"/>
          </w:rPr>
          <w:t>Наши юристы готовы оказать вам помощь</w:t>
        </w:r>
      </w:hyperlink>
      <w:r w:rsidR="0047445A" w:rsidRPr="00C53D27">
        <w:rPr>
          <w:rStyle w:val="ab"/>
          <w:rFonts w:eastAsia="Times New Roman"/>
          <w:color w:val="000000" w:themeColor="text1"/>
        </w:rPr>
        <w:t xml:space="preserve"> в </w:t>
      </w:r>
      <w:hyperlink r:id="rId9" w:history="1">
        <w:r w:rsidR="0047445A" w:rsidRPr="00FA01E1">
          <w:rPr>
            <w:rStyle w:val="a3"/>
            <w:rFonts w:eastAsia="Times New Roman"/>
          </w:rPr>
          <w:t>составлении любого правового документа</w:t>
        </w:r>
      </w:hyperlink>
      <w:r w:rsidR="0047445A" w:rsidRPr="00C53D27">
        <w:rPr>
          <w:rStyle w:val="ab"/>
          <w:rFonts w:eastAsia="Times New Roman"/>
          <w:color w:val="000000" w:themeColor="text1"/>
        </w:rPr>
        <w:t xml:space="preserve"> подходящего именно под вашу ситуацию</w:t>
      </w:r>
      <w:r w:rsidR="0047445A" w:rsidRPr="194D7516">
        <w:rPr>
          <w:rStyle w:val="ab"/>
          <w:rFonts w:eastAsia="Times New Roman"/>
          <w:color w:val="000000" w:themeColor="text1"/>
        </w:rPr>
        <w:t>.</w:t>
      </w:r>
      <w:r w:rsidR="0047445A">
        <w:rPr>
          <w:rStyle w:val="ab"/>
          <w:rFonts w:eastAsia="Times New Roman"/>
          <w:color w:val="000000" w:themeColor="text1"/>
        </w:rPr>
        <w:t xml:space="preserve"> </w:t>
      </w:r>
    </w:p>
    <w:p w14:paraId="6947AF67" w14:textId="77777777" w:rsidR="0047445A" w:rsidRDefault="0047445A" w:rsidP="0047445A">
      <w:pPr>
        <w:pStyle w:val="a5"/>
        <w:rPr>
          <w:rStyle w:val="ab"/>
          <w:rFonts w:eastAsia="Times New Roman"/>
          <w:b w:val="0"/>
          <w:bCs w:val="0"/>
          <w:color w:val="000000" w:themeColor="text1"/>
        </w:rPr>
      </w:pPr>
      <w:r w:rsidRPr="6AEFDBE4">
        <w:rPr>
          <w:rStyle w:val="ab"/>
          <w:rFonts w:eastAsia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3"/>
            <w:rFonts w:eastAsia="Times New Roman"/>
          </w:rPr>
          <w:t>Юристом / Адвокатом</w:t>
        </w:r>
      </w:hyperlink>
      <w:r w:rsidRPr="6AEFDBE4">
        <w:rPr>
          <w:rStyle w:val="ab"/>
          <w:rFonts w:eastAsia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3"/>
            <w:rFonts w:eastAsia="Times New Roman"/>
          </w:rPr>
          <w:t>+7 (708) 971-78-58; +7 (727) 971-78-58.</w:t>
        </w:r>
      </w:hyperlink>
    </w:p>
    <w:p w14:paraId="2395D2D7" w14:textId="77777777" w:rsidR="0047445A" w:rsidRDefault="0047445A" w:rsidP="00840C6B">
      <w:pPr>
        <w:ind w:left="4253"/>
        <w:jc w:val="both"/>
        <w:rPr>
          <w:rFonts w:ascii="Times New Roman" w:hAnsi="Times New Roman" w:cs="Times New Roman"/>
          <w:b/>
        </w:rPr>
      </w:pPr>
    </w:p>
    <w:p w14:paraId="29AF6033" w14:textId="77777777" w:rsidR="00840C6B" w:rsidRDefault="00840C6B" w:rsidP="00840C6B">
      <w:pPr>
        <w:ind w:left="4253"/>
        <w:jc w:val="both"/>
        <w:rPr>
          <w:rFonts w:ascii="Times New Roman" w:hAnsi="Times New Roman" w:cs="Times New Roman"/>
          <w:b/>
        </w:rPr>
      </w:pPr>
      <w:r w:rsidRPr="00F862A1">
        <w:rPr>
          <w:rFonts w:ascii="Times New Roman" w:hAnsi="Times New Roman" w:cs="Times New Roman"/>
          <w:b/>
        </w:rPr>
        <w:t xml:space="preserve">В Управление государственных доходов по </w:t>
      </w:r>
      <w:r>
        <w:rPr>
          <w:rFonts w:ascii="Times New Roman" w:hAnsi="Times New Roman" w:cs="Times New Roman"/>
          <w:b/>
        </w:rPr>
        <w:t>Алмалинскому</w:t>
      </w:r>
      <w:r w:rsidRPr="00F862A1">
        <w:rPr>
          <w:rFonts w:ascii="Times New Roman" w:hAnsi="Times New Roman" w:cs="Times New Roman"/>
          <w:b/>
        </w:rPr>
        <w:t xml:space="preserve"> району Департамента государственных доходов города Алматы</w:t>
      </w:r>
    </w:p>
    <w:p w14:paraId="480A5706" w14:textId="77777777" w:rsidR="00840C6B" w:rsidRPr="00DA3D44" w:rsidRDefault="00840C6B" w:rsidP="00840C6B">
      <w:pPr>
        <w:ind w:left="4253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DA3D44">
        <w:rPr>
          <w:rFonts w:ascii="Times New Roman" w:hAnsi="Times New Roman" w:cs="Times New Roman"/>
          <w:color w:val="202124"/>
          <w:shd w:val="clear" w:color="auto" w:fill="FFFFFF"/>
        </w:rPr>
        <w:t xml:space="preserve">г. Алматы, улица </w:t>
      </w:r>
      <w:proofErr w:type="spellStart"/>
      <w:r w:rsidRPr="00DA3D44">
        <w:rPr>
          <w:rFonts w:ascii="Times New Roman" w:hAnsi="Times New Roman" w:cs="Times New Roman"/>
          <w:color w:val="202124"/>
          <w:shd w:val="clear" w:color="auto" w:fill="FFFFFF"/>
        </w:rPr>
        <w:t>Казыбек</w:t>
      </w:r>
      <w:proofErr w:type="spellEnd"/>
      <w:r w:rsidRPr="00DA3D44">
        <w:rPr>
          <w:rFonts w:ascii="Times New Roman" w:hAnsi="Times New Roman" w:cs="Times New Roman"/>
          <w:color w:val="202124"/>
          <w:shd w:val="clear" w:color="auto" w:fill="FFFFFF"/>
        </w:rPr>
        <w:t xml:space="preserve"> Би 54.</w:t>
      </w:r>
    </w:p>
    <w:p w14:paraId="4FB95A7E" w14:textId="77777777" w:rsidR="00840C6B" w:rsidRPr="00DA3D44" w:rsidRDefault="00B302CA" w:rsidP="00840C6B">
      <w:pPr>
        <w:ind w:left="4253"/>
        <w:jc w:val="both"/>
        <w:rPr>
          <w:rFonts w:ascii="Times New Roman" w:hAnsi="Times New Roman" w:cs="Times New Roman"/>
          <w:b/>
          <w:color w:val="auto"/>
        </w:rPr>
      </w:pPr>
      <w:hyperlink r:id="rId12" w:history="1">
        <w:r w:rsidR="00840C6B" w:rsidRPr="00DA3D44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8 (7272) 67 69 18</w:t>
        </w:r>
      </w:hyperlink>
      <w:r w:rsidR="00840C6B" w:rsidRPr="00DA3D44">
        <w:rPr>
          <w:rFonts w:ascii="Times New Roman" w:hAnsi="Times New Roman" w:cs="Times New Roman"/>
          <w:color w:val="auto"/>
        </w:rPr>
        <w:t>.</w:t>
      </w:r>
    </w:p>
    <w:p w14:paraId="14D18166" w14:textId="77777777" w:rsidR="00840C6B" w:rsidRDefault="00840C6B" w:rsidP="00840C6B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val="kk-KZ"/>
        </w:rPr>
        <w:t>от</w:t>
      </w:r>
      <w:r w:rsidRPr="73C658F1">
        <w:rPr>
          <w:rFonts w:eastAsia="Times New Roman"/>
          <w:b/>
          <w:bCs/>
          <w:color w:val="000000" w:themeColor="text1"/>
          <w:sz w:val="24"/>
          <w:szCs w:val="24"/>
          <w:lang w:val="kk-KZ"/>
        </w:rPr>
        <w:t>: ТОО “Охранное Агентство КВШ 82”</w:t>
      </w:r>
    </w:p>
    <w:p w14:paraId="445DCF91" w14:textId="77777777" w:rsidR="00840C6B" w:rsidRDefault="00840C6B" w:rsidP="00840C6B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73C658F1">
        <w:rPr>
          <w:rFonts w:eastAsia="Times New Roman"/>
          <w:color w:val="000000" w:themeColor="text1"/>
          <w:sz w:val="24"/>
          <w:szCs w:val="24"/>
          <w:lang w:val="kk-KZ"/>
        </w:rPr>
        <w:t>БИН 080940004564</w:t>
      </w:r>
    </w:p>
    <w:p w14:paraId="5DF0B947" w14:textId="77777777" w:rsidR="00840C6B" w:rsidRDefault="00840C6B" w:rsidP="00840C6B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73C658F1">
        <w:rPr>
          <w:rFonts w:eastAsia="Times New Roman"/>
          <w:color w:val="000000" w:themeColor="text1"/>
          <w:sz w:val="24"/>
          <w:szCs w:val="24"/>
        </w:rPr>
        <w:t>г. Алматы, ул. Жазылбека, д. 20, кв. 158.</w:t>
      </w:r>
    </w:p>
    <w:p w14:paraId="7700BD32" w14:textId="77777777" w:rsidR="00840C6B" w:rsidRDefault="00840C6B" w:rsidP="00840C6B">
      <w:pPr>
        <w:ind w:left="4253" w:firstLine="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3C658F1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Представитель по доверенности:</w:t>
      </w:r>
    </w:p>
    <w:p w14:paraId="72671049" w14:textId="77777777" w:rsidR="00840C6B" w:rsidRDefault="00840C6B" w:rsidP="00840C6B">
      <w:pPr>
        <w:pStyle w:val="a5"/>
        <w:ind w:left="4253"/>
        <w:rPr>
          <w:rFonts w:eastAsia="Times New Roman"/>
        </w:rPr>
      </w:pPr>
      <w:r w:rsidRPr="73C658F1">
        <w:rPr>
          <w:rFonts w:eastAsia="Times New Roman"/>
        </w:rPr>
        <w:t>ТОО “Юридическая компания Закон и Право”</w:t>
      </w:r>
    </w:p>
    <w:p w14:paraId="76E8BAB9" w14:textId="77777777" w:rsidR="00840C6B" w:rsidRDefault="00840C6B" w:rsidP="00840C6B">
      <w:pPr>
        <w:pStyle w:val="a5"/>
        <w:ind w:left="4253"/>
        <w:rPr>
          <w:rFonts w:eastAsia="Times New Roman"/>
        </w:rPr>
      </w:pPr>
      <w:r w:rsidRPr="673EA90F">
        <w:rPr>
          <w:rFonts w:eastAsia="Times New Roman"/>
          <w:lang w:val="kk-KZ"/>
        </w:rPr>
        <w:t>БИН 190240029071</w:t>
      </w:r>
    </w:p>
    <w:p w14:paraId="5950554C" w14:textId="77777777" w:rsidR="00840C6B" w:rsidRDefault="00840C6B" w:rsidP="00840C6B">
      <w:pPr>
        <w:pStyle w:val="a5"/>
        <w:ind w:left="4253"/>
        <w:rPr>
          <w:rFonts w:eastAsia="Times New Roman"/>
        </w:rPr>
      </w:pPr>
      <w:r w:rsidRPr="73C658F1">
        <w:rPr>
          <w:rFonts w:eastAsia="Times New Roman"/>
        </w:rPr>
        <w:t>г. Алматы, пр. Абылай Хана, д. 79, офис 304.</w:t>
      </w:r>
    </w:p>
    <w:p w14:paraId="79E53BD1" w14:textId="77777777" w:rsidR="00840C6B" w:rsidRDefault="00B302CA" w:rsidP="00840C6B">
      <w:pPr>
        <w:pStyle w:val="a5"/>
        <w:ind w:left="4253"/>
        <w:rPr>
          <w:rFonts w:eastAsia="Times New Roman"/>
        </w:rPr>
      </w:pPr>
      <w:hyperlink r:id="rId13">
        <w:r w:rsidR="00840C6B" w:rsidRPr="73C658F1">
          <w:rPr>
            <w:rStyle w:val="a3"/>
            <w:rFonts w:eastAsia="Times New Roman"/>
            <w:color w:val="0563C1"/>
            <w:sz w:val="24"/>
            <w:szCs w:val="24"/>
          </w:rPr>
          <w:t>info@zakonpravo.kz</w:t>
        </w:r>
      </w:hyperlink>
      <w:r w:rsidR="00840C6B" w:rsidRPr="73C658F1">
        <w:rPr>
          <w:rFonts w:eastAsia="Times New Roman"/>
        </w:rPr>
        <w:t xml:space="preserve"> / </w:t>
      </w:r>
      <w:hyperlink r:id="rId14">
        <w:r w:rsidR="00840C6B" w:rsidRPr="73C658F1">
          <w:rPr>
            <w:rStyle w:val="a3"/>
            <w:rFonts w:eastAsia="Times New Roman"/>
            <w:color w:val="0563C1"/>
            <w:sz w:val="24"/>
            <w:szCs w:val="24"/>
          </w:rPr>
          <w:t>www.zakonpravo.kz</w:t>
        </w:r>
      </w:hyperlink>
    </w:p>
    <w:p w14:paraId="6A34C0C0" w14:textId="77777777" w:rsidR="00840C6B" w:rsidRPr="002646B1" w:rsidRDefault="00840C6B" w:rsidP="00840C6B">
      <w:pPr>
        <w:pStyle w:val="a5"/>
        <w:ind w:left="4253"/>
        <w:rPr>
          <w:rFonts w:eastAsia="Times New Roman"/>
        </w:rPr>
      </w:pPr>
      <w:r w:rsidRPr="002646B1">
        <w:rPr>
          <w:rFonts w:eastAsia="Times New Roman"/>
        </w:rPr>
        <w:t>+ 7</w:t>
      </w:r>
      <w:r w:rsidRPr="73C658F1">
        <w:rPr>
          <w:rFonts w:eastAsia="Times New Roman"/>
          <w:lang w:val="en-US"/>
        </w:rPr>
        <w:t> </w:t>
      </w:r>
      <w:r w:rsidRPr="002646B1">
        <w:rPr>
          <w:rFonts w:eastAsia="Times New Roman"/>
        </w:rPr>
        <w:t>727</w:t>
      </w:r>
      <w:r w:rsidRPr="00A22799">
        <w:rPr>
          <w:rFonts w:eastAsia="Times New Roman"/>
          <w:lang w:val="en-US"/>
        </w:rPr>
        <w:t> </w:t>
      </w:r>
      <w:r w:rsidRPr="002646B1">
        <w:rPr>
          <w:rFonts w:eastAsia="Times New Roman"/>
        </w:rPr>
        <w:t>971 78 58; +7</w:t>
      </w:r>
      <w:r w:rsidRPr="00A22799">
        <w:rPr>
          <w:rFonts w:eastAsia="Times New Roman"/>
          <w:lang w:val="en-US"/>
        </w:rPr>
        <w:t> </w:t>
      </w:r>
      <w:r w:rsidRPr="002646B1">
        <w:rPr>
          <w:rFonts w:eastAsia="Times New Roman"/>
        </w:rPr>
        <w:t>700 978 57 55.</w:t>
      </w:r>
    </w:p>
    <w:p w14:paraId="04D38176" w14:textId="77777777" w:rsidR="00840C6B" w:rsidRPr="00F862A1" w:rsidRDefault="00840C6B" w:rsidP="00840C6B">
      <w:pPr>
        <w:pStyle w:val="a5"/>
        <w:ind w:left="4253"/>
        <w:rPr>
          <w:sz w:val="24"/>
          <w:szCs w:val="24"/>
        </w:rPr>
      </w:pPr>
      <w:r w:rsidRPr="00F862A1">
        <w:rPr>
          <w:b/>
          <w:sz w:val="24"/>
          <w:szCs w:val="24"/>
        </w:rPr>
        <w:t xml:space="preserve"> </w:t>
      </w:r>
    </w:p>
    <w:p w14:paraId="411A3B13" w14:textId="77777777" w:rsidR="00840C6B" w:rsidRPr="00F862A1" w:rsidRDefault="00840C6B" w:rsidP="00840C6B">
      <w:pPr>
        <w:jc w:val="center"/>
        <w:rPr>
          <w:rFonts w:ascii="Times New Roman" w:hAnsi="Times New Roman" w:cs="Times New Roman"/>
          <w:b/>
          <w:bCs/>
        </w:rPr>
      </w:pPr>
      <w:r w:rsidRPr="00F862A1">
        <w:rPr>
          <w:rFonts w:ascii="Times New Roman" w:hAnsi="Times New Roman" w:cs="Times New Roman"/>
          <w:b/>
          <w:bCs/>
        </w:rPr>
        <w:t>Заявление</w:t>
      </w:r>
    </w:p>
    <w:p w14:paraId="26590C04" w14:textId="77777777" w:rsidR="00840C6B" w:rsidRPr="00F862A1" w:rsidRDefault="00840C6B" w:rsidP="00840C6B">
      <w:pPr>
        <w:jc w:val="center"/>
        <w:rPr>
          <w:rFonts w:ascii="Times New Roman" w:hAnsi="Times New Roman" w:cs="Times New Roman"/>
        </w:rPr>
      </w:pPr>
      <w:r w:rsidRPr="00F862A1">
        <w:rPr>
          <w:rFonts w:ascii="Times New Roman" w:hAnsi="Times New Roman" w:cs="Times New Roman"/>
        </w:rPr>
        <w:t>о возврате оплаченной государственной пошлины</w:t>
      </w:r>
    </w:p>
    <w:p w14:paraId="412EAD33" w14:textId="77777777" w:rsidR="00840C6B" w:rsidRPr="00F862A1" w:rsidRDefault="00840C6B" w:rsidP="00840C6B">
      <w:pPr>
        <w:rPr>
          <w:rFonts w:ascii="Times New Roman" w:hAnsi="Times New Roman" w:cs="Times New Roman"/>
        </w:rPr>
      </w:pPr>
    </w:p>
    <w:p w14:paraId="36B75CC3" w14:textId="77777777" w:rsidR="00840C6B" w:rsidRPr="00F862A1" w:rsidRDefault="00840C6B" w:rsidP="00840C6B">
      <w:pPr>
        <w:pStyle w:val="a5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18.01.2021 год нами в Специализированный межрайонный экономический суд города Алматы было подано Исковое заявление о взыскании суммы задолженности с ТОО «KZ Строй Ком» ( КЗ Строй Ком) в пользу ТОО «Охранное Агентство КВШ-82» сумму долга в размере 1 063 216 тенге а также взыскать расходы по оплате государственной пошлины с учетом комиссии банка в размере 31 897 тенге так как государственная пошлина в соответствии со статьей 610, Налогового кодекса является обязательным платежом, взимаемым по гражданским делам за подаваемых в суд исковых заявлений</w:t>
      </w:r>
      <w:r w:rsidRPr="00F862A1">
        <w:rPr>
          <w:color w:val="000000"/>
          <w:sz w:val="24"/>
          <w:szCs w:val="24"/>
          <w:shd w:val="clear" w:color="auto" w:fill="FFFFFF"/>
        </w:rPr>
        <w:t>.</w:t>
      </w:r>
    </w:p>
    <w:p w14:paraId="336E7983" w14:textId="77777777" w:rsidR="00840C6B" w:rsidRPr="00F862A1" w:rsidRDefault="00840C6B" w:rsidP="00840C6B">
      <w:pPr>
        <w:pStyle w:val="a5"/>
        <w:ind w:firstLine="567"/>
        <w:jc w:val="both"/>
        <w:rPr>
          <w:rFonts w:eastAsia="Times New Roman"/>
          <w:color w:val="000000"/>
          <w:sz w:val="24"/>
          <w:szCs w:val="24"/>
          <w:lang w:val="kk-KZ"/>
        </w:rPr>
      </w:pPr>
      <w:r w:rsidRPr="00F862A1">
        <w:rPr>
          <w:sz w:val="24"/>
          <w:szCs w:val="24"/>
        </w:rPr>
        <w:tab/>
      </w:r>
      <w:r>
        <w:rPr>
          <w:color w:val="000000"/>
          <w:sz w:val="24"/>
          <w:szCs w:val="24"/>
        </w:rPr>
        <w:t>Указанное Исковое заявление было зарегистрировано под №7527-21-3-1/489, последующем 25 января 2021 год Судья Специализированного межрайонного экономического суд города Алматы Заппарова Г.Р., рассмотрев исковое заявление ТОО «Охранное Агентство КВШ-82» к ТОО «KZ Строй Ком» ( КЗ Строй Ком) о взыскании суммы, Определил: Исковое заявление ТОО «Охранное Агентство КВШ-82» к ТОО «KZ Строй Ком» ( КЗ Строй Ком) о взыскании суммы - возвратить со всеми приложенными документами</w:t>
      </w:r>
      <w:r w:rsidRPr="00F862A1">
        <w:rPr>
          <w:rFonts w:eastAsia="Times New Roman"/>
          <w:color w:val="000000"/>
          <w:sz w:val="24"/>
          <w:szCs w:val="24"/>
          <w:lang w:val="kk-KZ"/>
        </w:rPr>
        <w:t>.</w:t>
      </w:r>
    </w:p>
    <w:p w14:paraId="303853CF" w14:textId="77777777" w:rsidR="00840C6B" w:rsidRPr="00F862A1" w:rsidRDefault="00840C6B" w:rsidP="00840C6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F862A1">
        <w:rPr>
          <w:rFonts w:ascii="Times New Roman" w:eastAsiaTheme="minorHAnsi" w:hAnsi="Times New Roman" w:cs="Times New Roman"/>
          <w:color w:val="auto"/>
          <w:lang w:eastAsia="en-US" w:bidi="ar-SA"/>
        </w:rPr>
        <w:t>На сегодняшний день Определение суда вступило в законную силу что и было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</w:t>
      </w:r>
      <w:r w:rsidRPr="00F862A1">
        <w:rPr>
          <w:rFonts w:ascii="Times New Roman" w:eastAsiaTheme="minorHAnsi" w:hAnsi="Times New Roman" w:cs="Times New Roman"/>
          <w:color w:val="auto"/>
          <w:lang w:eastAsia="en-US" w:bidi="ar-SA"/>
        </w:rPr>
        <w:t>риложено к заявлению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а также ответ судьи</w:t>
      </w:r>
      <w:r w:rsidRPr="00F862A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</w:p>
    <w:p w14:paraId="7BF3EF08" w14:textId="77777777" w:rsidR="00840C6B" w:rsidRPr="00F862A1" w:rsidRDefault="00840C6B" w:rsidP="00840C6B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</w:rPr>
      </w:pPr>
      <w:r w:rsidRPr="00F862A1">
        <w:rPr>
          <w:rFonts w:ascii="Times New Roman" w:hAnsi="Times New Roman" w:cs="Times New Roman"/>
          <w:lang w:val="kk-KZ"/>
        </w:rPr>
        <w:t>В соответствии с</w:t>
      </w:r>
      <w:r w:rsidRPr="00F862A1">
        <w:rPr>
          <w:rStyle w:val="s1"/>
          <w:rFonts w:ascii="Times New Roman" w:eastAsiaTheme="minorEastAsia" w:hAnsi="Times New Roman" w:cs="Times New Roman"/>
        </w:rPr>
        <w:t xml:space="preserve">татей 108. </w:t>
      </w:r>
      <w:r w:rsidRPr="00F862A1">
        <w:rPr>
          <w:rFonts w:ascii="Times New Roman" w:hAnsi="Times New Roman" w:cs="Times New Roman"/>
          <w:shd w:val="clear" w:color="auto" w:fill="FFFFFF"/>
        </w:rPr>
        <w:t>Кодекс Республики Казахстан. О налогах и других обязательных платежах в бюджет (Налоговый кодекс) «</w:t>
      </w:r>
      <w:r w:rsidRPr="00F862A1">
        <w:rPr>
          <w:rStyle w:val="s1"/>
          <w:rFonts w:ascii="Times New Roman" w:eastAsiaTheme="minorEastAsia" w:hAnsi="Times New Roman" w:cs="Times New Roman"/>
        </w:rPr>
        <w:t xml:space="preserve">Особенности возврата уплаченных сумм государственной пошлины» </w:t>
      </w:r>
      <w:r w:rsidRPr="00F862A1">
        <w:rPr>
          <w:rFonts w:ascii="Times New Roman" w:hAnsi="Times New Roman" w:cs="Times New Roman"/>
          <w:shd w:val="clear" w:color="auto" w:fill="FFFFFF"/>
        </w:rPr>
        <w:t xml:space="preserve">а также </w:t>
      </w:r>
      <w:r w:rsidRPr="00F862A1">
        <w:rPr>
          <w:rFonts w:ascii="Times New Roman" w:hAnsi="Times New Roman" w:cs="Times New Roman"/>
          <w:bCs/>
          <w:spacing w:val="2"/>
        </w:rPr>
        <w:t>Нормативного постановления Верховного Суда Республики Казахстан от 25 декабря 2006 года № 9, О применении судами республики Казахстан законодательства о судебных расходах по гражданским делам, статьи 107, ГПК РК «</w:t>
      </w:r>
      <w:r w:rsidRPr="00F862A1">
        <w:rPr>
          <w:rFonts w:ascii="Times New Roman" w:hAnsi="Times New Roman" w:cs="Times New Roman"/>
          <w:bCs/>
          <w:shd w:val="clear" w:color="auto" w:fill="FFFFFF"/>
        </w:rPr>
        <w:t>Возврат государственной пошлины</w:t>
      </w:r>
      <w:bookmarkStart w:id="0" w:name="_GoBack"/>
      <w:bookmarkEnd w:id="0"/>
      <w:r w:rsidRPr="00F862A1">
        <w:rPr>
          <w:rFonts w:ascii="Times New Roman" w:hAnsi="Times New Roman" w:cs="Times New Roman"/>
          <w:bCs/>
          <w:shd w:val="clear" w:color="auto" w:fill="FFFFFF"/>
        </w:rPr>
        <w:t>»</w:t>
      </w:r>
      <w:r w:rsidRPr="00F862A1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F862A1">
        <w:rPr>
          <w:rFonts w:ascii="Times New Roman" w:hAnsi="Times New Roman" w:cs="Times New Roman"/>
          <w:bCs/>
          <w:spacing w:val="2"/>
        </w:rPr>
        <w:t xml:space="preserve">– предусмотрено </w:t>
      </w:r>
      <w:r w:rsidRPr="00F862A1">
        <w:rPr>
          <w:rFonts w:ascii="Times New Roman" w:hAnsi="Times New Roman" w:cs="Times New Roman"/>
        </w:rPr>
        <w:t xml:space="preserve">уплаченная сумма государственной пошлины подлежит возврату частично или полностью в случаях: возвращения искового или иного заявления (жалобы) или отказа в его (ее) принятии, Прекращения производства по делу </w:t>
      </w:r>
      <w:r w:rsidRPr="00F862A1">
        <w:rPr>
          <w:rFonts w:ascii="Times New Roman" w:hAnsi="Times New Roman" w:cs="Times New Roman"/>
        </w:rPr>
        <w:lastRenderedPageBreak/>
        <w:t>или оставления иска без рассмотрения, если дело не подлежит рассмотрению в суде, а также если истцом не соблюден установленный для данной категории дел порядок предварительного разрешения спора.</w:t>
      </w:r>
    </w:p>
    <w:p w14:paraId="58260702" w14:textId="77777777" w:rsidR="00840C6B" w:rsidRPr="00F862A1" w:rsidRDefault="00840C6B" w:rsidP="00840C6B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bCs/>
          <w:spacing w:val="2"/>
        </w:rPr>
      </w:pPr>
      <w:r w:rsidRPr="00F862A1">
        <w:rPr>
          <w:rFonts w:ascii="Times New Roman" w:hAnsi="Times New Roman" w:cs="Times New Roman"/>
        </w:rPr>
        <w:t xml:space="preserve">На основания вышеизложенного и в соответствии ст. </w:t>
      </w:r>
      <w:r w:rsidRPr="00F862A1">
        <w:rPr>
          <w:rStyle w:val="s1"/>
          <w:rFonts w:ascii="Times New Roman" w:eastAsiaTheme="minorEastAsia" w:hAnsi="Times New Roman" w:cs="Times New Roman"/>
        </w:rPr>
        <w:t xml:space="preserve">108 </w:t>
      </w:r>
      <w:r w:rsidRPr="00F862A1">
        <w:rPr>
          <w:rFonts w:ascii="Times New Roman" w:hAnsi="Times New Roman" w:cs="Times New Roman"/>
          <w:shd w:val="clear" w:color="auto" w:fill="FFFFFF"/>
        </w:rPr>
        <w:t xml:space="preserve">Налогового кодекс, </w:t>
      </w:r>
      <w:r w:rsidRPr="00F862A1">
        <w:rPr>
          <w:rFonts w:ascii="Times New Roman" w:hAnsi="Times New Roman" w:cs="Times New Roman"/>
          <w:bCs/>
          <w:spacing w:val="2"/>
        </w:rPr>
        <w:t>107, ГПК РК,</w:t>
      </w:r>
    </w:p>
    <w:p w14:paraId="45E7B05E" w14:textId="77777777" w:rsidR="00840C6B" w:rsidRPr="00F862A1" w:rsidRDefault="00840C6B" w:rsidP="00840C6B">
      <w:pPr>
        <w:shd w:val="clear" w:color="auto" w:fill="FFFFFF"/>
        <w:ind w:firstLine="426"/>
        <w:jc w:val="both"/>
        <w:textAlignment w:val="baseline"/>
        <w:rPr>
          <w:rFonts w:ascii="Times New Roman" w:hAnsi="Times New Roman" w:cs="Times New Roman"/>
          <w:bCs/>
          <w:spacing w:val="2"/>
        </w:rPr>
      </w:pPr>
    </w:p>
    <w:p w14:paraId="6465DB6A" w14:textId="77777777" w:rsidR="00840C6B" w:rsidRPr="00F862A1" w:rsidRDefault="00840C6B" w:rsidP="00840C6B">
      <w:pPr>
        <w:shd w:val="clear" w:color="auto" w:fill="FFFFFF"/>
        <w:ind w:firstLine="426"/>
        <w:jc w:val="center"/>
        <w:textAlignment w:val="baseline"/>
        <w:rPr>
          <w:rFonts w:ascii="Times New Roman" w:hAnsi="Times New Roman" w:cs="Times New Roman"/>
          <w:bCs/>
          <w:spacing w:val="2"/>
        </w:rPr>
      </w:pPr>
      <w:r w:rsidRPr="00F862A1">
        <w:rPr>
          <w:rFonts w:ascii="Times New Roman" w:hAnsi="Times New Roman" w:cs="Times New Roman"/>
          <w:b/>
          <w:spacing w:val="2"/>
        </w:rPr>
        <w:t>Прошу Вас</w:t>
      </w:r>
      <w:r w:rsidRPr="00F862A1">
        <w:rPr>
          <w:rFonts w:ascii="Times New Roman" w:hAnsi="Times New Roman" w:cs="Times New Roman"/>
          <w:bCs/>
          <w:spacing w:val="2"/>
        </w:rPr>
        <w:t>:</w:t>
      </w:r>
    </w:p>
    <w:p w14:paraId="329F6679" w14:textId="77777777" w:rsidR="00840C6B" w:rsidRPr="00F862A1" w:rsidRDefault="00840C6B" w:rsidP="00840C6B">
      <w:pPr>
        <w:shd w:val="clear" w:color="auto" w:fill="FFFFFF"/>
        <w:ind w:firstLine="426"/>
        <w:jc w:val="center"/>
        <w:textAlignment w:val="baseline"/>
        <w:rPr>
          <w:rFonts w:ascii="Times New Roman" w:hAnsi="Times New Roman" w:cs="Times New Roman"/>
          <w:bCs/>
          <w:spacing w:val="2"/>
        </w:rPr>
      </w:pPr>
    </w:p>
    <w:p w14:paraId="282AF831" w14:textId="77777777" w:rsidR="00840C6B" w:rsidRPr="00F862A1" w:rsidRDefault="00840C6B" w:rsidP="00840C6B">
      <w:pPr>
        <w:pStyle w:val="a6"/>
        <w:numPr>
          <w:ilvl w:val="0"/>
          <w:numId w:val="1"/>
        </w:numPr>
        <w:autoSpaceDN w:val="0"/>
        <w:spacing w:after="200" w:line="276" w:lineRule="auto"/>
        <w:jc w:val="both"/>
      </w:pPr>
      <w:r w:rsidRPr="00F862A1">
        <w:rPr>
          <w:bCs/>
          <w:spacing w:val="2"/>
        </w:rPr>
        <w:t xml:space="preserve">Возвратить </w:t>
      </w:r>
      <w:r w:rsidRPr="00F862A1">
        <w:t xml:space="preserve">расходы по оплате государственной пошлины в размере </w:t>
      </w:r>
      <w:r>
        <w:rPr>
          <w:color w:val="000000"/>
        </w:rPr>
        <w:t>31 897</w:t>
      </w:r>
      <w:r w:rsidRPr="00F862A1">
        <w:t xml:space="preserve"> (</w:t>
      </w:r>
      <w:r>
        <w:t>тридцать одна тысяча восемьсот девяноста семь</w:t>
      </w:r>
      <w:r w:rsidRPr="00F862A1">
        <w:t xml:space="preserve">) тенге по </w:t>
      </w:r>
      <w:r w:rsidRPr="00F862A1">
        <w:rPr>
          <w:bCs/>
        </w:rPr>
        <w:t xml:space="preserve">Исковому заявлению </w:t>
      </w:r>
      <w:r>
        <w:rPr>
          <w:color w:val="000000"/>
        </w:rPr>
        <w:t>ТОО «Охранное Агентство КВШ-82» о взыскании суммы задолженности с ТОО «KZ Строй Ком» (КЗ Строй Ком)</w:t>
      </w:r>
      <w:r w:rsidRPr="00F862A1">
        <w:t xml:space="preserve"> на реквизиты </w:t>
      </w:r>
      <w:r>
        <w:rPr>
          <w:color w:val="000000"/>
        </w:rPr>
        <w:t>АГФ АО «</w:t>
      </w:r>
      <w:proofErr w:type="spellStart"/>
      <w:r>
        <w:rPr>
          <w:color w:val="000000"/>
        </w:rPr>
        <w:t>БанкЦентрКредит</w:t>
      </w:r>
      <w:proofErr w:type="spellEnd"/>
      <w:r>
        <w:rPr>
          <w:color w:val="000000"/>
        </w:rPr>
        <w:t>», БИК: KCJBKKZKX, ИИК KZ178 560 000 000 518 249, БИН 080940004564</w:t>
      </w:r>
      <w:r w:rsidRPr="00F862A1">
        <w:rPr>
          <w:lang w:val="kk-KZ"/>
        </w:rPr>
        <w:t>.</w:t>
      </w:r>
    </w:p>
    <w:p w14:paraId="1380272D" w14:textId="77777777" w:rsidR="00840C6B" w:rsidRPr="00F862A1" w:rsidRDefault="00840C6B" w:rsidP="00840C6B">
      <w:pPr>
        <w:jc w:val="both"/>
        <w:rPr>
          <w:rFonts w:ascii="Times New Roman" w:hAnsi="Times New Roman" w:cs="Times New Roman"/>
          <w:b/>
        </w:rPr>
      </w:pPr>
      <w:r w:rsidRPr="00F862A1">
        <w:rPr>
          <w:rFonts w:ascii="Times New Roman" w:hAnsi="Times New Roman" w:cs="Times New Roman"/>
          <w:bCs/>
          <w:spacing w:val="2"/>
        </w:rPr>
        <w:t xml:space="preserve"> </w:t>
      </w:r>
      <w:r w:rsidRPr="00F862A1">
        <w:rPr>
          <w:rFonts w:ascii="Times New Roman" w:hAnsi="Times New Roman" w:cs="Times New Roman"/>
          <w:b/>
        </w:rPr>
        <w:t>С уважением,</w:t>
      </w:r>
    </w:p>
    <w:p w14:paraId="366BA5BE" w14:textId="77777777" w:rsidR="00840C6B" w:rsidRPr="00F862A1" w:rsidRDefault="00840C6B" w:rsidP="00840C6B">
      <w:pPr>
        <w:jc w:val="both"/>
        <w:rPr>
          <w:rFonts w:ascii="Times New Roman" w:hAnsi="Times New Roman" w:cs="Times New Roman"/>
          <w:b/>
        </w:rPr>
      </w:pPr>
      <w:r w:rsidRPr="00F862A1">
        <w:rPr>
          <w:rFonts w:ascii="Times New Roman" w:hAnsi="Times New Roman" w:cs="Times New Roman"/>
          <w:b/>
        </w:rPr>
        <w:t xml:space="preserve">Представитель по доверенности:  </w:t>
      </w:r>
    </w:p>
    <w:p w14:paraId="5AC22CEF" w14:textId="77777777" w:rsidR="00840C6B" w:rsidRPr="00F862A1" w:rsidRDefault="00840C6B" w:rsidP="00840C6B">
      <w:pPr>
        <w:jc w:val="right"/>
        <w:rPr>
          <w:rFonts w:ascii="Times New Roman" w:hAnsi="Times New Roman" w:cs="Times New Roman"/>
          <w:b/>
          <w:lang w:val="kk-KZ"/>
        </w:rPr>
      </w:pPr>
      <w:r w:rsidRPr="00F862A1">
        <w:rPr>
          <w:rFonts w:ascii="Times New Roman" w:hAnsi="Times New Roman" w:cs="Times New Roman"/>
          <w:b/>
          <w:lang w:val="kk-KZ"/>
        </w:rPr>
        <w:t xml:space="preserve">___________/ </w:t>
      </w:r>
      <w:r>
        <w:rPr>
          <w:rFonts w:ascii="Times New Roman" w:hAnsi="Times New Roman" w:cs="Times New Roman"/>
          <w:b/>
          <w:lang w:val="kk-KZ"/>
        </w:rPr>
        <w:t>Ибраева А.Т.</w:t>
      </w:r>
    </w:p>
    <w:p w14:paraId="6642AE87" w14:textId="77777777" w:rsidR="00840C6B" w:rsidRDefault="00840C6B" w:rsidP="00840C6B">
      <w:pPr>
        <w:ind w:left="3540" w:firstLine="708"/>
        <w:jc w:val="both"/>
        <w:rPr>
          <w:bCs/>
          <w:sz w:val="16"/>
          <w:szCs w:val="16"/>
          <w:lang w:val="kk-KZ"/>
        </w:rPr>
      </w:pPr>
    </w:p>
    <w:p w14:paraId="30653D76" w14:textId="165A917F" w:rsidR="00327E86" w:rsidRPr="0047445A" w:rsidRDefault="00840C6B" w:rsidP="0047445A">
      <w:pPr>
        <w:ind w:left="3540" w:firstLine="708"/>
        <w:jc w:val="both"/>
        <w:rPr>
          <w:rFonts w:ascii="Times New Roman" w:hAnsi="Times New Roman" w:cs="Times New Roman"/>
          <w:bCs/>
          <w:sz w:val="16"/>
          <w:szCs w:val="16"/>
          <w:lang w:val="kk-KZ"/>
        </w:rPr>
      </w:pPr>
      <w:r w:rsidRPr="00211C74">
        <w:rPr>
          <w:rFonts w:ascii="Times New Roman" w:hAnsi="Times New Roman" w:cs="Times New Roman"/>
          <w:bCs/>
          <w:sz w:val="16"/>
          <w:szCs w:val="16"/>
          <w:lang w:val="kk-KZ"/>
        </w:rPr>
        <w:t>«__» _________ 2021 год</w:t>
      </w:r>
    </w:p>
    <w:sectPr w:rsidR="00327E86" w:rsidRPr="0047445A" w:rsidSect="0059069A">
      <w:headerReference w:type="default" r:id="rId15"/>
      <w:footerReference w:type="default" r:id="rId16"/>
      <w:pgSz w:w="11906" w:h="16838"/>
      <w:pgMar w:top="567" w:right="850" w:bottom="568" w:left="1134" w:header="142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5AEC2" w14:textId="77777777" w:rsidR="00B302CA" w:rsidRDefault="00B302CA" w:rsidP="00E729E4">
      <w:r>
        <w:separator/>
      </w:r>
    </w:p>
  </w:endnote>
  <w:endnote w:type="continuationSeparator" w:id="0">
    <w:p w14:paraId="4D6811F1" w14:textId="77777777" w:rsidR="00B302CA" w:rsidRDefault="00B302CA" w:rsidP="00E7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0A806" w14:textId="77777777" w:rsidR="00E729E4" w:rsidRPr="00F90A0D" w:rsidRDefault="00E729E4" w:rsidP="00E729E4">
    <w:pPr>
      <w:pStyle w:val="a5"/>
      <w:jc w:val="center"/>
      <w:rPr>
        <w:b/>
        <w:bCs/>
        <w:color w:val="9E7800"/>
        <w:sz w:val="10"/>
        <w:szCs w:val="10"/>
      </w:rPr>
    </w:pP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493AA361" w14:textId="77777777" w:rsidR="00E729E4" w:rsidRDefault="00E729E4" w:rsidP="00E729E4">
    <w:pPr>
      <w:pStyle w:val="a5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699A98BA" w14:textId="77777777" w:rsidR="00E729E4" w:rsidRPr="00BB2EC1" w:rsidRDefault="00E729E4" w:rsidP="00E729E4">
    <w:pPr>
      <w:pStyle w:val="a5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6AE20543" w14:textId="77777777" w:rsidR="00E729E4" w:rsidRDefault="00E729E4" w:rsidP="00E729E4">
    <w:pPr>
      <w:pStyle w:val="a5"/>
      <w:jc w:val="center"/>
      <w:rPr>
        <w:rFonts w:eastAsia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тел.:+7 (708)</w:t>
    </w:r>
    <w:r w:rsidRPr="194D7516">
      <w:rPr>
        <w:rStyle w:val="ab"/>
        <w:rFonts w:eastAsia="Times New Roman"/>
        <w:color w:val="000000" w:themeColor="text1"/>
      </w:rPr>
      <w:t xml:space="preserve"> </w:t>
    </w:r>
    <w:r w:rsidRPr="194D7516">
      <w:rPr>
        <w:rStyle w:val="ab"/>
        <w:color w:val="000000" w:themeColor="text1"/>
        <w:sz w:val="18"/>
        <w:szCs w:val="18"/>
      </w:rPr>
      <w:t>971-78-58</w:t>
    </w:r>
  </w:p>
  <w:p w14:paraId="7BF0D88B" w14:textId="77777777" w:rsidR="00E729E4" w:rsidRPr="00BE0FAC" w:rsidRDefault="00B302CA" w:rsidP="00E729E4">
    <w:pPr>
      <w:pStyle w:val="a5"/>
      <w:jc w:val="center"/>
      <w:rPr>
        <w:sz w:val="18"/>
        <w:szCs w:val="18"/>
        <w:u w:val="single"/>
      </w:rPr>
    </w:pPr>
    <w:hyperlink r:id="rId1" w:history="1">
      <w:r w:rsidR="00E729E4" w:rsidRPr="00BE0FAC">
        <w:rPr>
          <w:rStyle w:val="a3"/>
          <w:sz w:val="18"/>
          <w:szCs w:val="18"/>
        </w:rPr>
        <w:t>info@zakonpravo.kz</w:t>
      </w:r>
    </w:hyperlink>
  </w:p>
  <w:p w14:paraId="3C03636E" w14:textId="40BDE054" w:rsidR="00E729E4" w:rsidRPr="00E729E4" w:rsidRDefault="00E729E4" w:rsidP="00E729E4">
    <w:pPr>
      <w:pStyle w:val="a5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BC1A2" w14:textId="77777777" w:rsidR="00B302CA" w:rsidRDefault="00B302CA" w:rsidP="00E729E4">
      <w:r>
        <w:separator/>
      </w:r>
    </w:p>
  </w:footnote>
  <w:footnote w:type="continuationSeparator" w:id="0">
    <w:p w14:paraId="1C81DA40" w14:textId="77777777" w:rsidR="00B302CA" w:rsidRDefault="00B302CA" w:rsidP="00E72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7ECE" w14:textId="5FB97CEA" w:rsidR="00E729E4" w:rsidRDefault="00E729E4" w:rsidP="00E729E4">
    <w:pPr>
      <w:pStyle w:val="a7"/>
      <w:jc w:val="center"/>
    </w:pPr>
    <w:r>
      <w:rPr>
        <w:noProof/>
        <w:lang w:bidi="ar-SA"/>
      </w:rPr>
      <w:drawing>
        <wp:inline distT="0" distB="0" distL="0" distR="0" wp14:anchorId="69FA12F1" wp14:editId="39B5A402">
          <wp:extent cx="1367295" cy="1097280"/>
          <wp:effectExtent l="0" t="0" r="4445" b="762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57"/>
    <w:rsid w:val="001C5801"/>
    <w:rsid w:val="00327E86"/>
    <w:rsid w:val="0047445A"/>
    <w:rsid w:val="0059069A"/>
    <w:rsid w:val="0067062E"/>
    <w:rsid w:val="00840C6B"/>
    <w:rsid w:val="00B302CA"/>
    <w:rsid w:val="00E729E4"/>
    <w:rsid w:val="00EE5014"/>
    <w:rsid w:val="00F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88EF0"/>
  <w15:docId w15:val="{6788CFCD-3F6A-4668-9C13-28BB83D5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0C6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C6B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840C6B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40C6B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a6">
    <w:name w:val="List Paragraph"/>
    <w:basedOn w:val="a"/>
    <w:uiPriority w:val="34"/>
    <w:qFormat/>
    <w:rsid w:val="00840C6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840C6B"/>
  </w:style>
  <w:style w:type="paragraph" w:styleId="a7">
    <w:name w:val="header"/>
    <w:basedOn w:val="a"/>
    <w:link w:val="a8"/>
    <w:uiPriority w:val="99"/>
    <w:unhideWhenUsed/>
    <w:rsid w:val="00E729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9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E729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29E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b">
    <w:name w:val="Strong"/>
    <w:basedOn w:val="a0"/>
    <w:uiPriority w:val="22"/>
    <w:qFormat/>
    <w:rsid w:val="00E729E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729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29E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mailto:info@zakonpravo.k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https://www.google.com/search?q=%D0%A3%D0%BF%D1%80%D0%B0%D0%B2%D0%BB%D0%B5%D0%BD%D0%B8%D0%B5+%D0%B3%D0%BE%D1%81%D1%83%D0%B4%D0%B0%D1%80%D1%81%D1%82%D0%B2%D0%B5%D0%BD%D0%BD%D1%8B%D1%85+%D0%B4%D0%BE%D1%85%D0%BE%D0%B4%D0%BE%D0%B2+%D0%BF%D0%BE+%D0%90%D0%BB%D0%BC%D0%B0%D0%BB%D0%B8%D0%BD%D1%81%D0%BA%D0%BE%D0%BC%D1%83+%D1%80%D0%B0%D0%B9%D0%BE%D0%BD%D1%83&amp;oq=%D0%A3%D0%BF%D1%80%D0%B0%D0%B2%D0%BB%D0%B5%D0%BD%D0%B8%D0%B5+%D0%B3%D0%BE%D1%81%D1%83%D0%B4%D0%B0%D1%80%D1%81%D1%82%D0%B2%D0%B5%D0%BD%D0%BD%D1%8B%D1%85+%D0%B4%D0%BE%D1%85%D0%BE%D0%B4%D0%BE%D0%B2+%D0%BF%D0%BE+%D0%90%D0%BB%D0%BC%D0%B0%D0%BB%D0%B8%D0%BD%D1%81%D0%BA%D0%BE%D0%BC%D1%83+%D1%80%D0%B0%D0%B9%D0%BE%D0%BD%D1%83&amp;aqs=chrome..69i57j0l2j0i22i30l7.1804j0j15&amp;sourceid=chrome&amp;ie=UTF-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yperlink" Target="http://www.zakonpravo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5</cp:revision>
  <dcterms:created xsi:type="dcterms:W3CDTF">2021-03-13T10:08:00Z</dcterms:created>
  <dcterms:modified xsi:type="dcterms:W3CDTF">2021-07-05T13:36:00Z</dcterms:modified>
</cp:coreProperties>
</file>