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0E2E0" w14:textId="77777777" w:rsidR="00FA439C" w:rsidRDefault="00FA439C" w:rsidP="00FA439C">
      <w:pPr>
        <w:pStyle w:val="a9"/>
        <w:rPr>
          <w:rFonts w:eastAsia="Times New Roman"/>
          <w:lang w:val="ru-RU"/>
        </w:rPr>
      </w:pPr>
      <w:r w:rsidRPr="00F179D6">
        <w:rPr>
          <w:rStyle w:val="a8"/>
          <w:rFonts w:ascii="Times New Roman" w:eastAsia="Times New Roman" w:hAnsi="Times New Roman" w:cs="Times New Roman"/>
          <w:color w:val="000000" w:themeColor="text1"/>
          <w:lang w:val="ru-RU"/>
        </w:rPr>
        <w:t xml:space="preserve">Внимание! </w:t>
      </w:r>
    </w:p>
    <w:p w14:paraId="507C8B22" w14:textId="77777777" w:rsidR="00FA439C" w:rsidRDefault="00FA439C" w:rsidP="00FA439C">
      <w:pPr>
        <w:pStyle w:val="a9"/>
        <w:rPr>
          <w:rStyle w:val="a8"/>
          <w:rFonts w:ascii="Times New Roman" w:eastAsia="Times New Roman" w:hAnsi="Times New Roman" w:cs="Times New Roman"/>
          <w:b w:val="0"/>
          <w:bCs w:val="0"/>
          <w:color w:val="000000" w:themeColor="text1"/>
          <w:lang w:val="ru-RU"/>
        </w:rPr>
      </w:pPr>
      <w:r w:rsidRPr="00471193">
        <w:rPr>
          <w:rFonts w:ascii="Times New Roman" w:eastAsia="Times New Roman" w:hAnsi="Times New Roman" w:cs="Times New Roman"/>
          <w:lang w:val="ru-RU"/>
        </w:rPr>
        <w:t>Юридическая компания Закон и Право</w:t>
      </w:r>
      <w:r w:rsidRPr="00EE5204">
        <w:rPr>
          <w:rStyle w:val="a8"/>
          <w:rFonts w:ascii="Times New Roman" w:eastAsia="Times New Roman" w:hAnsi="Times New Roman" w:cs="Times New Roman"/>
          <w:color w:val="000000" w:themeColor="text1"/>
          <w:lang w:val="ru-RU"/>
        </w:rPr>
        <w:t>, обращает ваше внимание на то, что данн</w:t>
      </w:r>
      <w:r w:rsidRPr="194D7516">
        <w:rPr>
          <w:rStyle w:val="a8"/>
          <w:rFonts w:ascii="Times New Roman" w:eastAsia="Times New Roman" w:hAnsi="Times New Roman" w:cs="Times New Roman"/>
          <w:color w:val="000000" w:themeColor="text1"/>
          <w:lang w:val="ru-RU"/>
        </w:rPr>
        <w:t xml:space="preserve">ый документ </w:t>
      </w:r>
      <w:r w:rsidRPr="00EE5204">
        <w:rPr>
          <w:rStyle w:val="a8"/>
          <w:rFonts w:ascii="Times New Roman" w:eastAsia="Times New Roman" w:hAnsi="Times New Roman" w:cs="Times New Roman"/>
          <w:color w:val="000000" w:themeColor="text1"/>
          <w:lang w:val="ru-RU"/>
        </w:rPr>
        <w:t xml:space="preserve">является базовым и не всегда отвечает требованиям конкретной ситуации. </w:t>
      </w:r>
      <w:r w:rsidRPr="00471193">
        <w:rPr>
          <w:rFonts w:ascii="Times New Roman" w:eastAsia="Times New Roman" w:hAnsi="Times New Roman" w:cs="Times New Roman"/>
          <w:lang w:val="ru-RU"/>
        </w:rPr>
        <w:t>Наши юристы готовы оказать вам помощь</w:t>
      </w:r>
      <w:r w:rsidRPr="00C53D27">
        <w:rPr>
          <w:rStyle w:val="a8"/>
          <w:rFonts w:ascii="Times New Roman" w:eastAsia="Times New Roman" w:hAnsi="Times New Roman" w:cs="Times New Roman"/>
          <w:color w:val="000000" w:themeColor="text1"/>
          <w:lang w:val="ru-RU"/>
        </w:rPr>
        <w:t xml:space="preserve"> в </w:t>
      </w:r>
      <w:r w:rsidRPr="00471193">
        <w:rPr>
          <w:rFonts w:ascii="Times New Roman" w:eastAsia="Times New Roman" w:hAnsi="Times New Roman" w:cs="Times New Roman"/>
          <w:lang w:val="ru-RU"/>
        </w:rPr>
        <w:t>составлении любого правового документа,</w:t>
      </w:r>
      <w:r w:rsidRPr="00C53D27">
        <w:rPr>
          <w:rStyle w:val="a8"/>
          <w:rFonts w:ascii="Times New Roman" w:eastAsia="Times New Roman" w:hAnsi="Times New Roman" w:cs="Times New Roman"/>
          <w:color w:val="000000" w:themeColor="text1"/>
          <w:lang w:val="ru-RU"/>
        </w:rPr>
        <w:t xml:space="preserve"> подходящего именно под вашу ситуацию</w:t>
      </w:r>
      <w:r w:rsidRPr="194D7516">
        <w:rPr>
          <w:rStyle w:val="a8"/>
          <w:rFonts w:ascii="Times New Roman" w:eastAsia="Times New Roman" w:hAnsi="Times New Roman" w:cs="Times New Roman"/>
          <w:color w:val="000000" w:themeColor="text1"/>
          <w:lang w:val="ru-RU"/>
        </w:rPr>
        <w:t>.</w:t>
      </w:r>
      <w:r>
        <w:rPr>
          <w:rStyle w:val="a8"/>
          <w:rFonts w:ascii="Times New Roman" w:eastAsia="Times New Roman" w:hAnsi="Times New Roman" w:cs="Times New Roman"/>
          <w:color w:val="000000" w:themeColor="text1"/>
          <w:lang w:val="ru-RU"/>
        </w:rPr>
        <w:t xml:space="preserve"> </w:t>
      </w:r>
    </w:p>
    <w:p w14:paraId="54F2766F" w14:textId="77777777" w:rsidR="00FA439C" w:rsidRDefault="00FA439C" w:rsidP="00FA439C">
      <w:pPr>
        <w:pStyle w:val="a9"/>
        <w:rPr>
          <w:rStyle w:val="a8"/>
          <w:rFonts w:ascii="Times New Roman" w:eastAsia="Times New Roman" w:hAnsi="Times New Roman" w:cs="Times New Roman"/>
          <w:b w:val="0"/>
          <w:bCs w:val="0"/>
          <w:color w:val="000000" w:themeColor="text1"/>
          <w:lang w:val="ru-RU"/>
        </w:rPr>
      </w:pPr>
      <w:r w:rsidRPr="6AEFDBE4">
        <w:rPr>
          <w:rStyle w:val="a8"/>
          <w:rFonts w:ascii="Times New Roman" w:eastAsia="Times New Roman" w:hAnsi="Times New Roman" w:cs="Times New Roman"/>
          <w:color w:val="000000" w:themeColor="text1"/>
          <w:lang w:val="ru-RU"/>
        </w:rPr>
        <w:t xml:space="preserve">Для подробной информации свяжитесь с </w:t>
      </w:r>
      <w:r w:rsidRPr="00FB2370">
        <w:rPr>
          <w:rFonts w:ascii="Times New Roman" w:eastAsia="Times New Roman" w:hAnsi="Times New Roman" w:cs="Times New Roman"/>
          <w:lang w:val="ru-RU"/>
        </w:rPr>
        <w:t>Юристом / Адвокатом, по телефону; +7 (708) 971-78-58; +7 (727) 971-78-58</w:t>
      </w:r>
      <w:r w:rsidRPr="00471193">
        <w:rPr>
          <w:rFonts w:ascii="Times New Roman" w:eastAsia="Times New Roman" w:hAnsi="Times New Roman" w:cs="Times New Roman"/>
          <w:lang w:val="ru-RU"/>
        </w:rPr>
        <w:t>.</w:t>
      </w:r>
    </w:p>
    <w:p w14:paraId="3384F992" w14:textId="5BE88D17" w:rsidR="005E73E0" w:rsidRDefault="005E73E0" w:rsidP="005E73E0">
      <w:pPr>
        <w:pStyle w:val="paragraph"/>
        <w:spacing w:before="0" w:beforeAutospacing="0" w:after="0" w:afterAutospacing="0"/>
        <w:ind w:right="-285"/>
        <w:textAlignment w:val="baseline"/>
        <w:rPr>
          <w:rFonts w:ascii="Segoe UI" w:hAnsi="Segoe UI" w:cs="Segoe UI"/>
          <w:sz w:val="18"/>
          <w:szCs w:val="18"/>
        </w:rPr>
      </w:pPr>
    </w:p>
    <w:p w14:paraId="0F6711FC" w14:textId="70C63232" w:rsidR="005E73E0" w:rsidRDefault="005E73E0" w:rsidP="005E73E0">
      <w:pPr>
        <w:pStyle w:val="paragraph"/>
        <w:spacing w:before="0" w:beforeAutospacing="0" w:after="0" w:afterAutospacing="0"/>
        <w:ind w:left="4245" w:right="-28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lang w:val="kk-KZ"/>
        </w:rPr>
        <w:t xml:space="preserve">    </w:t>
      </w:r>
      <w:r w:rsidR="0048178E">
        <w:rPr>
          <w:rStyle w:val="normaltextrun"/>
          <w:b/>
          <w:bCs/>
          <w:lang w:val="kk-KZ"/>
        </w:rPr>
        <w:t xml:space="preserve"> </w:t>
      </w:r>
      <w:r>
        <w:rPr>
          <w:rStyle w:val="normaltextrun"/>
          <w:b/>
          <w:bCs/>
          <w:lang w:val="kk-KZ"/>
        </w:rPr>
        <w:t>В </w:t>
      </w:r>
      <w:r>
        <w:rPr>
          <w:rStyle w:val="normaltextrun"/>
          <w:b/>
          <w:bCs/>
        </w:rPr>
        <w:t>Казыбекбийский районный суд </w:t>
      </w:r>
      <w:proofErr w:type="spellStart"/>
      <w:r>
        <w:rPr>
          <w:rStyle w:val="spellingerror"/>
          <w:b/>
          <w:bCs/>
        </w:rPr>
        <w:t>г.Караганда</w:t>
      </w:r>
      <w:proofErr w:type="spellEnd"/>
      <w:r>
        <w:rPr>
          <w:rStyle w:val="eop"/>
        </w:rPr>
        <w:t> </w:t>
      </w:r>
    </w:p>
    <w:p w14:paraId="0029B004" w14:textId="77777777" w:rsidR="005E73E0" w:rsidRDefault="005E73E0" w:rsidP="005E73E0">
      <w:pPr>
        <w:pStyle w:val="paragraph"/>
        <w:spacing w:before="0" w:beforeAutospacing="0" w:after="0" w:afterAutospacing="0"/>
        <w:ind w:left="4530" w:right="-28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г. Караганда, 100000, ул. </w:t>
      </w:r>
      <w:proofErr w:type="spellStart"/>
      <w:r>
        <w:rPr>
          <w:rStyle w:val="spellingerror"/>
        </w:rPr>
        <w:t>Ерубаева</w:t>
      </w:r>
      <w:proofErr w:type="spellEnd"/>
      <w:r>
        <w:rPr>
          <w:rStyle w:val="normaltextrun"/>
        </w:rPr>
        <w:t> 9, </w:t>
      </w:r>
      <w:r>
        <w:rPr>
          <w:rStyle w:val="eop"/>
        </w:rPr>
        <w:t> </w:t>
      </w:r>
    </w:p>
    <w:p w14:paraId="5A523728" w14:textId="48DAC1BA" w:rsidR="005E73E0" w:rsidRDefault="005E73E0" w:rsidP="005E73E0">
      <w:pPr>
        <w:pStyle w:val="paragraph"/>
        <w:spacing w:before="0" w:beforeAutospacing="0" w:after="0" w:afterAutospacing="0"/>
        <w:ind w:left="4530" w:right="-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pellingerror"/>
          <w:b/>
          <w:bCs/>
          <w:lang w:val="kk-KZ"/>
        </w:rPr>
        <w:t>Истец</w:t>
      </w:r>
      <w:r>
        <w:rPr>
          <w:rStyle w:val="normaltextrun"/>
          <w:b/>
          <w:bCs/>
          <w:lang w:val="kk-KZ"/>
        </w:rPr>
        <w:t>: И</w:t>
      </w:r>
      <w:r w:rsidR="001858EC">
        <w:rPr>
          <w:rStyle w:val="normaltextrun"/>
          <w:b/>
          <w:bCs/>
          <w:lang w:val="kk-KZ"/>
        </w:rPr>
        <w:t xml:space="preserve">ххххх </w:t>
      </w:r>
      <w:r w:rsidR="001858EC">
        <w:rPr>
          <w:rStyle w:val="spellingerror"/>
          <w:b/>
          <w:bCs/>
          <w:lang w:val="kk-KZ"/>
        </w:rPr>
        <w:t>ххххх</w:t>
      </w:r>
      <w:r>
        <w:rPr>
          <w:rStyle w:val="normaltextrun"/>
          <w:b/>
          <w:bCs/>
          <w:lang w:val="kk-KZ"/>
        </w:rPr>
        <w:t> </w:t>
      </w:r>
      <w:r w:rsidR="001858EC">
        <w:rPr>
          <w:rStyle w:val="normaltextrun"/>
          <w:b/>
          <w:bCs/>
          <w:lang w:val="kk-KZ"/>
        </w:rPr>
        <w:t>хххххх</w:t>
      </w:r>
      <w:r>
        <w:rPr>
          <w:rStyle w:val="normaltextrun"/>
          <w:b/>
          <w:bCs/>
          <w:lang w:val="kk-KZ"/>
        </w:rPr>
        <w:t> </w:t>
      </w:r>
      <w:r>
        <w:rPr>
          <w:rStyle w:val="eop"/>
        </w:rPr>
        <w:t> </w:t>
      </w:r>
    </w:p>
    <w:p w14:paraId="1F1AF218" w14:textId="19216EA4" w:rsidR="005E73E0" w:rsidRDefault="001858EC" w:rsidP="005E73E0">
      <w:pPr>
        <w:pStyle w:val="paragraph"/>
        <w:spacing w:before="0" w:beforeAutospacing="0" w:after="0" w:afterAutospacing="0"/>
        <w:ind w:left="4530" w:right="-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kk-KZ"/>
        </w:rPr>
        <w:t>ИИН хххххххххххх</w:t>
      </w:r>
      <w:r w:rsidR="005E73E0">
        <w:rPr>
          <w:rStyle w:val="eop"/>
        </w:rPr>
        <w:t> </w:t>
      </w:r>
    </w:p>
    <w:p w14:paraId="67C64E8B" w14:textId="7D9E7C7A" w:rsidR="005E73E0" w:rsidRDefault="005E73E0" w:rsidP="005E73E0">
      <w:pPr>
        <w:pStyle w:val="paragraph"/>
        <w:spacing w:before="0" w:beforeAutospacing="0" w:after="0" w:afterAutospacing="0"/>
        <w:ind w:left="4530" w:right="-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pellingerror"/>
          <w:lang w:val="kk-KZ"/>
        </w:rPr>
        <w:t>г.Алматы</w:t>
      </w:r>
      <w:r>
        <w:rPr>
          <w:rStyle w:val="normaltextrun"/>
          <w:lang w:val="kk-KZ"/>
        </w:rPr>
        <w:t>, </w:t>
      </w:r>
      <w:r>
        <w:rPr>
          <w:rStyle w:val="spellingerror"/>
          <w:lang w:val="kk-KZ"/>
        </w:rPr>
        <w:t>ул</w:t>
      </w:r>
      <w:r>
        <w:rPr>
          <w:rStyle w:val="normaltextrun"/>
          <w:lang w:val="kk-KZ"/>
        </w:rPr>
        <w:t>. </w:t>
      </w:r>
      <w:r w:rsidR="001858EC">
        <w:rPr>
          <w:rStyle w:val="spellingerror"/>
          <w:lang w:val="kk-KZ"/>
        </w:rPr>
        <w:t>..........</w:t>
      </w:r>
    </w:p>
    <w:p w14:paraId="3DC023CE" w14:textId="74A03513" w:rsidR="005E73E0" w:rsidRDefault="001858EC" w:rsidP="005E73E0">
      <w:pPr>
        <w:pStyle w:val="paragraph"/>
        <w:spacing w:before="0" w:beforeAutospacing="0" w:after="0" w:afterAutospacing="0"/>
        <w:ind w:left="4530" w:right="-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kk-KZ"/>
        </w:rPr>
        <w:t>+7 775 ххх хх хх</w:t>
      </w:r>
      <w:r w:rsidR="005E73E0">
        <w:rPr>
          <w:rStyle w:val="eop"/>
        </w:rPr>
        <w:t> </w:t>
      </w:r>
    </w:p>
    <w:p w14:paraId="0F2A729A" w14:textId="77777777" w:rsidR="005E73E0" w:rsidRDefault="005E73E0" w:rsidP="005E73E0">
      <w:pPr>
        <w:pStyle w:val="paragraph"/>
        <w:spacing w:before="0" w:beforeAutospacing="0" w:after="0" w:afterAutospacing="0"/>
        <w:ind w:left="4530" w:right="-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pellingerror"/>
          <w:b/>
          <w:bCs/>
          <w:lang w:val="kk-KZ"/>
        </w:rPr>
        <w:t>Представитель</w:t>
      </w:r>
      <w:r>
        <w:rPr>
          <w:rStyle w:val="normaltextrun"/>
          <w:b/>
          <w:bCs/>
          <w:lang w:val="kk-KZ"/>
        </w:rPr>
        <w:t> </w:t>
      </w:r>
      <w:r>
        <w:rPr>
          <w:rStyle w:val="spellingerror"/>
          <w:b/>
          <w:bCs/>
          <w:lang w:val="kk-KZ"/>
        </w:rPr>
        <w:t>по</w:t>
      </w:r>
      <w:r>
        <w:rPr>
          <w:rStyle w:val="normaltextrun"/>
          <w:b/>
          <w:bCs/>
          <w:lang w:val="kk-KZ"/>
        </w:rPr>
        <w:t> </w:t>
      </w:r>
      <w:r>
        <w:rPr>
          <w:rStyle w:val="spellingerror"/>
          <w:b/>
          <w:bCs/>
          <w:lang w:val="kk-KZ"/>
        </w:rPr>
        <w:t>доверенности</w:t>
      </w:r>
      <w:r>
        <w:rPr>
          <w:rStyle w:val="normaltextrun"/>
          <w:b/>
          <w:bCs/>
          <w:lang w:val="kk-KZ"/>
        </w:rPr>
        <w:t>: </w:t>
      </w:r>
      <w:r>
        <w:rPr>
          <w:rStyle w:val="normaltextrun"/>
          <w:lang w:val="kk-KZ"/>
        </w:rPr>
        <w:t> </w:t>
      </w:r>
      <w:r>
        <w:rPr>
          <w:rStyle w:val="eop"/>
        </w:rPr>
        <w:t> </w:t>
      </w:r>
    </w:p>
    <w:p w14:paraId="6A7B2C79" w14:textId="77777777" w:rsidR="005E73E0" w:rsidRDefault="005E73E0" w:rsidP="005E73E0">
      <w:pPr>
        <w:pStyle w:val="paragraph"/>
        <w:spacing w:before="0" w:beforeAutospacing="0" w:after="0" w:afterAutospacing="0"/>
        <w:ind w:left="4530" w:right="-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kk-KZ"/>
        </w:rPr>
        <w:t>ТОО «</w:t>
      </w:r>
      <w:r>
        <w:rPr>
          <w:rStyle w:val="spellingerror"/>
          <w:lang w:val="kk-KZ"/>
        </w:rPr>
        <w:t>Юридическая</w:t>
      </w:r>
      <w:r>
        <w:rPr>
          <w:rStyle w:val="normaltextrun"/>
          <w:lang w:val="kk-KZ"/>
        </w:rPr>
        <w:t> компания </w:t>
      </w:r>
      <w:r>
        <w:rPr>
          <w:rStyle w:val="spellingerror"/>
          <w:lang w:val="kk-KZ"/>
        </w:rPr>
        <w:t>Закон</w:t>
      </w:r>
      <w:r>
        <w:rPr>
          <w:rStyle w:val="normaltextrun"/>
          <w:lang w:val="kk-KZ"/>
        </w:rPr>
        <w:t> и Право»   </w:t>
      </w:r>
      <w:r>
        <w:rPr>
          <w:rStyle w:val="eop"/>
        </w:rPr>
        <w:t> </w:t>
      </w:r>
    </w:p>
    <w:p w14:paraId="12661672" w14:textId="77777777" w:rsidR="005E73E0" w:rsidRDefault="005E73E0" w:rsidP="005E73E0">
      <w:pPr>
        <w:pStyle w:val="paragraph"/>
        <w:spacing w:before="0" w:beforeAutospacing="0" w:after="0" w:afterAutospacing="0"/>
        <w:ind w:left="4530" w:right="-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kk-KZ"/>
        </w:rPr>
        <w:t>БИН 190240029071  </w:t>
      </w:r>
      <w:r>
        <w:rPr>
          <w:rStyle w:val="eop"/>
        </w:rPr>
        <w:t> </w:t>
      </w:r>
    </w:p>
    <w:p w14:paraId="7177C9E2" w14:textId="77777777" w:rsidR="005E73E0" w:rsidRDefault="005E73E0" w:rsidP="005E73E0">
      <w:pPr>
        <w:pStyle w:val="paragraph"/>
        <w:spacing w:before="0" w:beforeAutospacing="0" w:after="0" w:afterAutospacing="0"/>
        <w:ind w:left="4530" w:right="-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kk-KZ"/>
        </w:rPr>
        <w:t>г. Алматы, </w:t>
      </w:r>
      <w:r>
        <w:rPr>
          <w:rStyle w:val="spellingerror"/>
          <w:lang w:val="kk-KZ"/>
        </w:rPr>
        <w:t>пр</w:t>
      </w:r>
      <w:r>
        <w:rPr>
          <w:rStyle w:val="normaltextrun"/>
          <w:lang w:val="kk-KZ"/>
        </w:rPr>
        <w:t>. Абылай Хана, д. 79, офис 304.  </w:t>
      </w:r>
      <w:r>
        <w:rPr>
          <w:rStyle w:val="eop"/>
        </w:rPr>
        <w:t> </w:t>
      </w:r>
    </w:p>
    <w:p w14:paraId="1B88E554" w14:textId="77777777" w:rsidR="005E73E0" w:rsidRDefault="005E73E0" w:rsidP="005E73E0">
      <w:pPr>
        <w:pStyle w:val="paragraph"/>
        <w:spacing w:before="0" w:beforeAutospacing="0" w:after="0" w:afterAutospacing="0"/>
        <w:ind w:left="4530" w:right="-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kk-KZ"/>
        </w:rPr>
        <w:t>info@zakonpravo.kz / www.zakonpravo.kz   </w:t>
      </w:r>
      <w:r>
        <w:rPr>
          <w:rStyle w:val="eop"/>
        </w:rPr>
        <w:t> </w:t>
      </w:r>
    </w:p>
    <w:p w14:paraId="6DD295AA" w14:textId="77777777" w:rsidR="005E73E0" w:rsidRDefault="005E73E0" w:rsidP="005E73E0">
      <w:pPr>
        <w:pStyle w:val="paragraph"/>
        <w:spacing w:before="0" w:beforeAutospacing="0" w:after="0" w:afterAutospacing="0"/>
        <w:ind w:left="4530" w:right="-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kk-KZ"/>
        </w:rPr>
        <w:t>+ 7 727 978 5755; +7 700 978 57 55. </w:t>
      </w:r>
      <w:r>
        <w:rPr>
          <w:rStyle w:val="eop"/>
        </w:rPr>
        <w:t> </w:t>
      </w:r>
    </w:p>
    <w:p w14:paraId="42C485E8" w14:textId="77777777" w:rsidR="005E73E0" w:rsidRDefault="005E73E0" w:rsidP="005E73E0">
      <w:pPr>
        <w:pStyle w:val="paragraph"/>
        <w:spacing w:before="0" w:beforeAutospacing="0" w:after="0" w:afterAutospacing="0"/>
        <w:ind w:left="45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Ответчики: </w:t>
      </w:r>
      <w:r>
        <w:rPr>
          <w:rStyle w:val="eop"/>
        </w:rPr>
        <w:t> </w:t>
      </w:r>
    </w:p>
    <w:p w14:paraId="0851E588" w14:textId="77777777" w:rsidR="005E73E0" w:rsidRDefault="005E73E0" w:rsidP="005E73E0">
      <w:pPr>
        <w:pStyle w:val="paragraph"/>
        <w:spacing w:before="0" w:beforeAutospacing="0" w:after="0" w:afterAutospacing="0"/>
        <w:ind w:left="45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Частный нотариус</w:t>
      </w:r>
      <w:r>
        <w:rPr>
          <w:rStyle w:val="eop"/>
        </w:rPr>
        <w:t> </w:t>
      </w:r>
    </w:p>
    <w:p w14:paraId="48DF5A7D" w14:textId="77777777" w:rsidR="005E73E0" w:rsidRDefault="005E73E0" w:rsidP="005E73E0">
      <w:pPr>
        <w:pStyle w:val="paragraph"/>
        <w:spacing w:before="0" w:beforeAutospacing="0" w:after="0" w:afterAutospacing="0"/>
        <w:ind w:left="453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spellingerror"/>
        </w:rPr>
        <w:t>Бупеева</w:t>
      </w:r>
      <w:proofErr w:type="spellEnd"/>
      <w:r>
        <w:rPr>
          <w:rStyle w:val="normaltextrun"/>
        </w:rPr>
        <w:t> </w:t>
      </w:r>
      <w:proofErr w:type="spellStart"/>
      <w:r>
        <w:rPr>
          <w:rStyle w:val="spellingerror"/>
        </w:rPr>
        <w:t>Жузим</w:t>
      </w:r>
      <w:proofErr w:type="spellEnd"/>
      <w:r>
        <w:rPr>
          <w:rStyle w:val="normaltextrun"/>
        </w:rPr>
        <w:t> </w:t>
      </w:r>
      <w:proofErr w:type="spellStart"/>
      <w:r>
        <w:rPr>
          <w:rStyle w:val="spellingerror"/>
        </w:rPr>
        <w:t>Балташевна</w:t>
      </w:r>
      <w:proofErr w:type="spellEnd"/>
      <w:r>
        <w:rPr>
          <w:rStyle w:val="eop"/>
        </w:rPr>
        <w:t> </w:t>
      </w:r>
    </w:p>
    <w:p w14:paraId="3B9F3D36" w14:textId="79374ECC" w:rsidR="005E73E0" w:rsidRDefault="005E73E0" w:rsidP="005E73E0">
      <w:pPr>
        <w:pStyle w:val="paragraph"/>
        <w:spacing w:before="0" w:beforeAutospacing="0" w:after="0" w:afterAutospacing="0"/>
        <w:ind w:left="45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ИИН </w:t>
      </w:r>
    </w:p>
    <w:p w14:paraId="66FC0540" w14:textId="77777777" w:rsidR="005E73E0" w:rsidRDefault="005E73E0" w:rsidP="005E73E0">
      <w:pPr>
        <w:pStyle w:val="paragraph"/>
        <w:spacing w:before="0" w:beforeAutospacing="0" w:after="0" w:afterAutospacing="0"/>
        <w:ind w:left="4245" w:right="-15" w:firstLine="28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г. Караганда, </w:t>
      </w:r>
      <w:proofErr w:type="spellStart"/>
      <w:r>
        <w:rPr>
          <w:rStyle w:val="spellingerror"/>
          <w:color w:val="000000"/>
        </w:rPr>
        <w:t>ул.Ермекова</w:t>
      </w:r>
      <w:proofErr w:type="spellEnd"/>
      <w:r>
        <w:rPr>
          <w:rStyle w:val="normaltextrun"/>
          <w:color w:val="000000"/>
        </w:rPr>
        <w:t>, д. 73, </w:t>
      </w:r>
      <w:proofErr w:type="spellStart"/>
      <w:r>
        <w:rPr>
          <w:rStyle w:val="spellingerror"/>
          <w:color w:val="000000"/>
        </w:rPr>
        <w:t>каб</w:t>
      </w:r>
      <w:proofErr w:type="spellEnd"/>
      <w:r>
        <w:rPr>
          <w:rStyle w:val="normaltextrun"/>
          <w:color w:val="000000"/>
        </w:rPr>
        <w:t>. 111. </w:t>
      </w:r>
      <w:r>
        <w:rPr>
          <w:rStyle w:val="eop"/>
          <w:color w:val="000000"/>
        </w:rPr>
        <w:t> </w:t>
      </w:r>
    </w:p>
    <w:p w14:paraId="6D6250C6" w14:textId="77777777" w:rsidR="005E73E0" w:rsidRDefault="005E73E0" w:rsidP="005E73E0">
      <w:pPr>
        <w:pStyle w:val="paragraph"/>
        <w:spacing w:before="0" w:beforeAutospacing="0" w:after="0" w:afterAutospacing="0"/>
        <w:ind w:left="45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+7 701 204 91 01</w:t>
      </w:r>
      <w:r>
        <w:rPr>
          <w:rStyle w:val="eop"/>
          <w:color w:val="000000"/>
        </w:rPr>
        <w:t> </w:t>
      </w:r>
    </w:p>
    <w:p w14:paraId="6FC1A4AD" w14:textId="77777777" w:rsidR="005E73E0" w:rsidRDefault="005E73E0" w:rsidP="005E73E0">
      <w:pPr>
        <w:pStyle w:val="paragraph"/>
        <w:spacing w:before="0" w:beforeAutospacing="0" w:after="0" w:afterAutospacing="0"/>
        <w:ind w:left="45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>Частный нотариус </w:t>
      </w:r>
      <w:r>
        <w:rPr>
          <w:rStyle w:val="eop"/>
          <w:color w:val="000000"/>
        </w:rPr>
        <w:t> </w:t>
      </w:r>
    </w:p>
    <w:p w14:paraId="72D77EA6" w14:textId="77777777" w:rsidR="005E73E0" w:rsidRDefault="005E73E0" w:rsidP="005E73E0">
      <w:pPr>
        <w:pStyle w:val="paragraph"/>
        <w:spacing w:before="0" w:beforeAutospacing="0" w:after="0" w:afterAutospacing="0"/>
        <w:ind w:left="45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Мусина </w:t>
      </w:r>
      <w:proofErr w:type="spellStart"/>
      <w:r>
        <w:rPr>
          <w:rStyle w:val="spellingerror"/>
          <w:color w:val="000000"/>
        </w:rPr>
        <w:t>Алмагуль</w:t>
      </w:r>
      <w:proofErr w:type="spellEnd"/>
      <w:r>
        <w:rPr>
          <w:rStyle w:val="normaltextrun"/>
          <w:color w:val="000000"/>
        </w:rPr>
        <w:t> </w:t>
      </w:r>
      <w:proofErr w:type="spellStart"/>
      <w:r>
        <w:rPr>
          <w:rStyle w:val="spellingerror"/>
          <w:color w:val="000000"/>
        </w:rPr>
        <w:t>Кайдаровна</w:t>
      </w:r>
      <w:proofErr w:type="spellEnd"/>
      <w:r>
        <w:rPr>
          <w:rStyle w:val="eop"/>
          <w:color w:val="000000"/>
        </w:rPr>
        <w:t> </w:t>
      </w:r>
    </w:p>
    <w:p w14:paraId="5022A59B" w14:textId="77777777" w:rsidR="005E73E0" w:rsidRDefault="005E73E0" w:rsidP="005E73E0">
      <w:pPr>
        <w:pStyle w:val="paragraph"/>
        <w:spacing w:before="0" w:beforeAutospacing="0" w:after="0" w:afterAutospacing="0"/>
        <w:ind w:left="45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г. Караганда, </w:t>
      </w:r>
      <w:proofErr w:type="spellStart"/>
      <w:r>
        <w:rPr>
          <w:rStyle w:val="spellingerror"/>
          <w:color w:val="000000"/>
        </w:rPr>
        <w:t>ул.Ерубаева</w:t>
      </w:r>
      <w:proofErr w:type="spellEnd"/>
      <w:r>
        <w:rPr>
          <w:rStyle w:val="normaltextrun"/>
          <w:color w:val="000000"/>
        </w:rPr>
        <w:t>, 32, 9.</w:t>
      </w:r>
      <w:r>
        <w:rPr>
          <w:rStyle w:val="eop"/>
          <w:color w:val="000000"/>
        </w:rPr>
        <w:t> </w:t>
      </w:r>
    </w:p>
    <w:p w14:paraId="5C381C86" w14:textId="59D6DC2C" w:rsidR="005E73E0" w:rsidRDefault="005E73E0" w:rsidP="005E73E0">
      <w:pPr>
        <w:pStyle w:val="paragraph"/>
        <w:spacing w:before="0" w:beforeAutospacing="0" w:after="0" w:afterAutospacing="0"/>
        <w:ind w:left="45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ИИН </w:t>
      </w:r>
    </w:p>
    <w:p w14:paraId="6FAB2C20" w14:textId="77777777" w:rsidR="005E73E0" w:rsidRDefault="005E73E0" w:rsidP="005E73E0">
      <w:pPr>
        <w:pStyle w:val="paragraph"/>
        <w:spacing w:before="0" w:beforeAutospacing="0" w:after="0" w:afterAutospacing="0"/>
        <w:ind w:left="45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+7 (721) 278 48 40</w:t>
      </w:r>
      <w:r>
        <w:rPr>
          <w:rStyle w:val="eop"/>
          <w:color w:val="000000"/>
        </w:rPr>
        <w:t> </w:t>
      </w:r>
    </w:p>
    <w:p w14:paraId="14C8B39A" w14:textId="77777777" w:rsidR="005E73E0" w:rsidRDefault="005E73E0" w:rsidP="005E73E0">
      <w:pPr>
        <w:pStyle w:val="paragraph"/>
        <w:spacing w:before="0" w:beforeAutospacing="0" w:after="0" w:afterAutospacing="0"/>
        <w:ind w:left="45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</w:rPr>
        <w:t> </w:t>
      </w:r>
    </w:p>
    <w:p w14:paraId="729EC4AD" w14:textId="77777777" w:rsidR="005E73E0" w:rsidRDefault="005E73E0" w:rsidP="005E73E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FEC27B8" w14:textId="77777777" w:rsidR="005E73E0" w:rsidRDefault="005E73E0" w:rsidP="005E73E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Исковое заявление</w:t>
      </w:r>
      <w:r>
        <w:rPr>
          <w:rStyle w:val="eop"/>
        </w:rPr>
        <w:t> </w:t>
      </w:r>
    </w:p>
    <w:p w14:paraId="31BC95E3" w14:textId="11BB826B" w:rsidR="005E73E0" w:rsidRDefault="005E73E0" w:rsidP="005E73E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color w:val="000000"/>
        </w:rPr>
      </w:pPr>
      <w:r>
        <w:rPr>
          <w:rStyle w:val="normaltextrun"/>
          <w:b/>
          <w:bCs/>
          <w:color w:val="000000"/>
        </w:rPr>
        <w:t>об обжаловании действи</w:t>
      </w:r>
      <w:r w:rsidR="008E4042">
        <w:rPr>
          <w:rStyle w:val="normaltextrun"/>
          <w:b/>
          <w:bCs/>
          <w:color w:val="000000"/>
        </w:rPr>
        <w:t>я</w:t>
      </w:r>
      <w:r>
        <w:rPr>
          <w:rStyle w:val="normaltextrun"/>
          <w:b/>
          <w:bCs/>
          <w:color w:val="000000"/>
        </w:rPr>
        <w:t>/бездействи</w:t>
      </w:r>
      <w:r w:rsidR="008E4042">
        <w:rPr>
          <w:rStyle w:val="normaltextrun"/>
          <w:b/>
          <w:bCs/>
          <w:color w:val="000000"/>
        </w:rPr>
        <w:t>я</w:t>
      </w:r>
      <w:r>
        <w:rPr>
          <w:rStyle w:val="normaltextrun"/>
          <w:b/>
          <w:bCs/>
          <w:color w:val="000000"/>
        </w:rPr>
        <w:t xml:space="preserve"> Нотариуса</w:t>
      </w:r>
      <w:r>
        <w:rPr>
          <w:rStyle w:val="eop"/>
          <w:color w:val="000000"/>
        </w:rPr>
        <w:t> </w:t>
      </w:r>
    </w:p>
    <w:p w14:paraId="4975629D" w14:textId="77777777" w:rsidR="005E73E0" w:rsidRDefault="005E73E0" w:rsidP="005E73E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7752F4E7" w14:textId="77777777" w:rsidR="0027701A" w:rsidRDefault="0027701A" w:rsidP="0027701A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D1DE1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Истец человек творческий: рисует, шьет и занимается рукоделием, по существу, это малый бизнес в </w:t>
      </w:r>
      <w:proofErr w:type="spellStart"/>
      <w:r w:rsidRPr="2D1DE1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инстаграмме</w:t>
      </w:r>
      <w:proofErr w:type="spellEnd"/>
      <w:r w:rsidRPr="2D1DE1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Истцу часто пишут ее клиенты интересуясь ее произведениями, соответственно Истец привыкла, когда за оплатой по ее товарам запрашивают ее ИИН, либо номер банковского счета.</w:t>
      </w:r>
    </w:p>
    <w:p w14:paraId="448A3708" w14:textId="653B7595" w:rsidR="0027701A" w:rsidRPr="00921DB9" w:rsidRDefault="0027701A" w:rsidP="0027701A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21D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15 октября 2019 года Истцу в мессенджере </w:t>
      </w:r>
      <w:proofErr w:type="spellStart"/>
      <w:r w:rsidRPr="00921D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Ватсап</w:t>
      </w:r>
      <w:proofErr w:type="spellEnd"/>
      <w:r w:rsidRPr="00921D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написал потенциальный клиент, заинтересовавшись ее товаром. </w:t>
      </w:r>
      <w:r w:rsidRPr="0027701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Переписка была </w:t>
      </w:r>
      <w:r w:rsidRPr="0048178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стандартной</w:t>
      </w:r>
      <w:r w:rsidRPr="0027701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 и в конце диалога клиент начал запрашивать номер IBAN счета </w:t>
      </w:r>
      <w:r w:rsidRPr="0048178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Истца для произведения оплаты</w:t>
      </w:r>
      <w:r w:rsidRPr="0027701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, Истец, ничего не подозревая написала номер IBAN счета, поскольку клиент </w:t>
      </w:r>
      <w:r w:rsidRPr="0048178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утверждал, что оплатит перечислением со счёта другого банка. Таким образом, через какое</w:t>
      </w:r>
      <w:r w:rsidR="0048178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-</w:t>
      </w:r>
      <w:r w:rsidRPr="0048178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то время на счет Истца поступила сумма в размере 60 000 тенге. Хотя стоимость товара составляла 13 000 тенге. После чего потенциальный клиент написал через мессенджер </w:t>
      </w:r>
      <w:proofErr w:type="spellStart"/>
      <w:r w:rsidR="0048178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В</w:t>
      </w:r>
      <w:r w:rsidRPr="0048178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атсап</w:t>
      </w:r>
      <w:proofErr w:type="spellEnd"/>
      <w:r w:rsidRPr="0048178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, утверждая, что скинул 60 000 тенге по ошибке и просил перевести данную сумму на его счет, но номер счета для перевода не предоставил. Далее Истец для собственного убеждения позвонила клиенту </w:t>
      </w:r>
      <w:r w:rsidRPr="0048178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lastRenderedPageBreak/>
        <w:t>запросив подтверждение совершенного им перевода - электронный чек.</w:t>
      </w:r>
      <w:r w:rsidRPr="004817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21D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Однако после просьбы Истца подтвердить перевод, потенциальный клиент бросил трубку телефона и заблокировал номер телефона Истца. У Истца после совершенных потенциальным клиентом действий появилось подозрение что это мошенник. </w:t>
      </w:r>
    </w:p>
    <w:p w14:paraId="0F726528" w14:textId="77777777" w:rsidR="005E73E0" w:rsidRDefault="005E73E0" w:rsidP="005E73E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В дальнейшем Истец обратилась в Каспи банк, чтобы узнать откуда поступила данная сумма. В Каспи банке предоставили ответ следующего характера: что данная сумма поступила со счета Народного Банка. Далее Истец обратилась в Народный Банк, где получила следующий ответ: так как Истец не является клиентом Народного Банка, в целях конфиденциальности сотрудники Банка не имели права предоставлять информацию по переводу, а именно с какого счета был совершен перевод и владельца счета. Ввиду отказа со стороны Народного Банка и невозможности узнать откуда и кем был совершен перевод, Истец прекратила попытки поиска отправителя денег. </w:t>
      </w:r>
      <w:r>
        <w:rPr>
          <w:rStyle w:val="eop"/>
          <w:color w:val="000000"/>
        </w:rPr>
        <w:t> </w:t>
      </w:r>
    </w:p>
    <w:p w14:paraId="329F5CB7" w14:textId="1E501500" w:rsidR="005E73E0" w:rsidRDefault="005E73E0" w:rsidP="005E73E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25 августа 2020 года частный нотариус города Караганды </w:t>
      </w:r>
      <w:proofErr w:type="spellStart"/>
      <w:r w:rsidR="00405FD9">
        <w:rPr>
          <w:rStyle w:val="normaltextrun"/>
          <w:color w:val="000000"/>
        </w:rPr>
        <w:t>хххххххххххххххх</w:t>
      </w:r>
      <w:proofErr w:type="spellEnd"/>
      <w:r>
        <w:rPr>
          <w:rStyle w:val="normaltextrun"/>
          <w:color w:val="000000"/>
        </w:rPr>
        <w:t>, (далее -</w:t>
      </w:r>
      <w:r>
        <w:rPr>
          <w:rStyle w:val="normaltextrun"/>
          <w:color w:val="4472C4"/>
        </w:rPr>
        <w:t> </w:t>
      </w:r>
      <w:r>
        <w:rPr>
          <w:rStyle w:val="normaltextrun"/>
          <w:color w:val="000000"/>
        </w:rPr>
        <w:t>Нотариус)</w:t>
      </w:r>
      <w:r>
        <w:rPr>
          <w:rStyle w:val="normaltextrun"/>
          <w:b/>
          <w:bCs/>
          <w:color w:val="000000"/>
        </w:rPr>
        <w:t> </w:t>
      </w:r>
      <w:r>
        <w:rPr>
          <w:rStyle w:val="normaltextrun"/>
          <w:color w:val="000000"/>
        </w:rPr>
        <w:t>Государственная лицензия №0000977 от 07.11.2007 года., Исполнительной надписью распорядилась взыскать с </w:t>
      </w:r>
      <w:r w:rsidR="001858EC">
        <w:rPr>
          <w:rStyle w:val="spellingerror"/>
          <w:color w:val="000000"/>
        </w:rPr>
        <w:t>ХХХХ</w:t>
      </w:r>
      <w:r>
        <w:rPr>
          <w:rStyle w:val="normaltextrun"/>
          <w:color w:val="000000"/>
        </w:rPr>
        <w:t> </w:t>
      </w:r>
      <w:proofErr w:type="spellStart"/>
      <w:r w:rsidR="001858EC">
        <w:rPr>
          <w:rStyle w:val="spellingerror"/>
          <w:color w:val="000000"/>
        </w:rPr>
        <w:t>ххххх</w:t>
      </w:r>
      <w:proofErr w:type="spellEnd"/>
      <w:r>
        <w:rPr>
          <w:rStyle w:val="normaltextrun"/>
          <w:color w:val="000000"/>
        </w:rPr>
        <w:t> </w:t>
      </w:r>
      <w:proofErr w:type="spellStart"/>
      <w:r w:rsidR="001858EC">
        <w:rPr>
          <w:rStyle w:val="spellingerror"/>
          <w:color w:val="000000"/>
        </w:rPr>
        <w:t>хххххх</w:t>
      </w:r>
      <w:proofErr w:type="spellEnd"/>
      <w:r>
        <w:rPr>
          <w:rStyle w:val="normaltextrun"/>
          <w:color w:val="000000"/>
          <w:lang w:val="kk-KZ"/>
        </w:rPr>
        <w:t> в </w:t>
      </w:r>
      <w:r>
        <w:rPr>
          <w:rStyle w:val="spellingerror"/>
          <w:color w:val="000000"/>
          <w:lang w:val="kk-KZ"/>
        </w:rPr>
        <w:t>пользу</w:t>
      </w:r>
      <w:r>
        <w:rPr>
          <w:rStyle w:val="normaltextrun"/>
          <w:color w:val="000000"/>
          <w:lang w:val="kk-KZ"/>
        </w:rPr>
        <w:t> ТОО</w:t>
      </w:r>
      <w:r w:rsidR="003D1F7E">
        <w:rPr>
          <w:rStyle w:val="normaltextrun"/>
          <w:color w:val="000000"/>
          <w:lang w:val="kk-KZ"/>
        </w:rPr>
        <w:t xml:space="preserve"> </w:t>
      </w:r>
      <w:r>
        <w:rPr>
          <w:rStyle w:val="normaltextrun"/>
          <w:color w:val="000000"/>
          <w:lang w:val="kk-KZ"/>
        </w:rPr>
        <w:t>“</w:t>
      </w:r>
      <w:r>
        <w:rPr>
          <w:rStyle w:val="spellingerror"/>
          <w:color w:val="000000"/>
          <w:lang w:val="kk-KZ"/>
        </w:rPr>
        <w:t>Коллекторское</w:t>
      </w:r>
      <w:r>
        <w:rPr>
          <w:rStyle w:val="normaltextrun"/>
          <w:color w:val="000000"/>
          <w:lang w:val="kk-KZ"/>
        </w:rPr>
        <w:t> </w:t>
      </w:r>
      <w:r>
        <w:rPr>
          <w:rStyle w:val="spellingerror"/>
          <w:color w:val="000000"/>
          <w:lang w:val="kk-KZ"/>
        </w:rPr>
        <w:t>агенство</w:t>
      </w:r>
      <w:r>
        <w:rPr>
          <w:rStyle w:val="normaltextrun"/>
          <w:color w:val="000000"/>
          <w:lang w:val="kk-KZ"/>
        </w:rPr>
        <w:t> “Эксперт плюс”</w:t>
      </w:r>
      <w:r>
        <w:rPr>
          <w:rStyle w:val="normaltextrun"/>
          <w:color w:val="000000"/>
        </w:rPr>
        <w:t> сумму задолженности за период с 15.10.2019 года по 25.08.2020 года в размере 69 641 тенге и расходы по совершению Исполнительной надписи в сумме 4167 тенге, понесенные расходы по отправке писем уведомлений о совершении исполнительной надписи </w:t>
      </w:r>
      <w:r>
        <w:rPr>
          <w:rStyle w:val="normaltextrun"/>
          <w:color w:val="000000"/>
          <w:lang w:val="kk-KZ"/>
        </w:rPr>
        <w:t>510</w:t>
      </w:r>
      <w:r>
        <w:rPr>
          <w:rStyle w:val="normaltextrun"/>
          <w:color w:val="000000"/>
        </w:rPr>
        <w:t> тенге, итого 74 318 тенге.</w:t>
      </w:r>
      <w:r>
        <w:rPr>
          <w:rStyle w:val="eop"/>
          <w:color w:val="000000"/>
        </w:rPr>
        <w:t> </w:t>
      </w:r>
    </w:p>
    <w:p w14:paraId="26B4A043" w14:textId="44C8CE03" w:rsidR="005E73E0" w:rsidRDefault="005E73E0" w:rsidP="005E73E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12 октября 2020 года Истцу от Частного судебного исполнителя г. Алматы </w:t>
      </w:r>
      <w:r w:rsidR="00405FD9">
        <w:rPr>
          <w:rStyle w:val="spellingerror"/>
          <w:color w:val="000000"/>
        </w:rPr>
        <w:t xml:space="preserve"> </w:t>
      </w:r>
      <w:proofErr w:type="spellStart"/>
      <w:r w:rsidR="00405FD9">
        <w:rPr>
          <w:rStyle w:val="spellingerror"/>
          <w:color w:val="000000"/>
        </w:rPr>
        <w:t>хххххх</w:t>
      </w:r>
      <w:proofErr w:type="spellEnd"/>
      <w:r>
        <w:rPr>
          <w:rStyle w:val="normaltextrun"/>
          <w:color w:val="000000"/>
        </w:rPr>
        <w:t xml:space="preserve"> (Далее - ЧСИ) пришло уведомление-предупреждение о явке к частному судебному исполнителю, а также </w:t>
      </w:r>
      <w:r w:rsidR="003D1F7E" w:rsidRPr="0048178E">
        <w:rPr>
          <w:color w:val="000000" w:themeColor="text1"/>
          <w:u w:val="single"/>
        </w:rPr>
        <w:t>в ходе телефонного разговора</w:t>
      </w:r>
      <w:r w:rsidR="006937EC" w:rsidRPr="0048178E">
        <w:rPr>
          <w:rStyle w:val="a3"/>
          <w:color w:val="000000"/>
        </w:rPr>
        <w:t xml:space="preserve"> ЧСИ</w:t>
      </w:r>
      <w:r w:rsidR="006937EC">
        <w:rPr>
          <w:rStyle w:val="a3"/>
          <w:color w:val="000000"/>
        </w:rPr>
        <w:t xml:space="preserve"> </w:t>
      </w:r>
      <w:r>
        <w:rPr>
          <w:rStyle w:val="normaltextrun"/>
          <w:color w:val="000000"/>
        </w:rPr>
        <w:t>сообщил, что на основании Исполнительной надписи</w:t>
      </w:r>
      <w:r w:rsidR="003D1F7E">
        <w:rPr>
          <w:rStyle w:val="normaltextrun"/>
          <w:color w:val="000000"/>
        </w:rPr>
        <w:t xml:space="preserve"> </w:t>
      </w:r>
      <w:r w:rsidR="00F655BF" w:rsidRPr="0048178E">
        <w:rPr>
          <w:color w:val="000000" w:themeColor="text1"/>
          <w:u w:val="single"/>
        </w:rPr>
        <w:t>№137629 от 25 августа 2020</w:t>
      </w:r>
      <w:r w:rsidR="00F655BF" w:rsidRPr="0048178E">
        <w:rPr>
          <w:color w:val="000000" w:themeColor="text1"/>
        </w:rPr>
        <w:t xml:space="preserve"> </w:t>
      </w:r>
      <w:r>
        <w:rPr>
          <w:rStyle w:val="normaltextrun"/>
          <w:color w:val="000000"/>
        </w:rPr>
        <w:t>года вынесенной частным нотариусом Мусиной </w:t>
      </w:r>
      <w:proofErr w:type="spellStart"/>
      <w:r>
        <w:rPr>
          <w:rStyle w:val="spellingerror"/>
          <w:color w:val="000000"/>
        </w:rPr>
        <w:t>Алмагуль</w:t>
      </w:r>
      <w:proofErr w:type="spellEnd"/>
      <w:r>
        <w:rPr>
          <w:rStyle w:val="normaltextrun"/>
          <w:color w:val="000000"/>
        </w:rPr>
        <w:t> </w:t>
      </w:r>
      <w:proofErr w:type="spellStart"/>
      <w:r>
        <w:rPr>
          <w:rStyle w:val="spellingerror"/>
          <w:color w:val="000000"/>
        </w:rPr>
        <w:t>Кайдаровны</w:t>
      </w:r>
      <w:proofErr w:type="spellEnd"/>
      <w:r>
        <w:rPr>
          <w:rStyle w:val="normaltextrun"/>
          <w:color w:val="000000"/>
        </w:rPr>
        <w:t> было возбуждено исполнительное производство №6874/20-75-4576.</w:t>
      </w:r>
      <w:r>
        <w:rPr>
          <w:rStyle w:val="normaltextrun"/>
        </w:rPr>
        <w:t xml:space="preserve"> Также ЧСИ сообщил что, нотариус </w:t>
      </w:r>
      <w:proofErr w:type="spellStart"/>
      <w:r w:rsidR="00405FD9">
        <w:rPr>
          <w:rStyle w:val="normaltextrun"/>
        </w:rPr>
        <w:t>ххххххххххххх</w:t>
      </w:r>
      <w:proofErr w:type="spellEnd"/>
      <w:r>
        <w:rPr>
          <w:rStyle w:val="normaltextrun"/>
        </w:rPr>
        <w:t> прекратила деятельность нотариуса.</w:t>
      </w:r>
      <w:r>
        <w:rPr>
          <w:rStyle w:val="eop"/>
        </w:rPr>
        <w:t> </w:t>
      </w:r>
    </w:p>
    <w:p w14:paraId="265A4227" w14:textId="77777777" w:rsidR="003D1F7E" w:rsidRDefault="003D1F7E" w:rsidP="003D1F7E">
      <w:pPr>
        <w:spacing w:after="0"/>
        <w:ind w:firstLine="708"/>
        <w:jc w:val="both"/>
      </w:pPr>
      <w:r w:rsidRPr="2D1DE1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После Истец с недоумением обратилась в </w:t>
      </w:r>
      <w:r w:rsidRPr="2D1DE1CF">
        <w:rPr>
          <w:rFonts w:ascii="Times New Roman" w:hAnsi="Times New Roman" w:cs="Times New Roman"/>
          <w:sz w:val="24"/>
          <w:szCs w:val="24"/>
        </w:rPr>
        <w:t>ТОО «</w:t>
      </w:r>
      <w:proofErr w:type="spellStart"/>
      <w:r w:rsidRPr="2D1DE1CF">
        <w:rPr>
          <w:rFonts w:ascii="Times New Roman" w:hAnsi="Times New Roman" w:cs="Times New Roman"/>
          <w:sz w:val="24"/>
          <w:szCs w:val="24"/>
          <w:lang w:val="en-US"/>
        </w:rPr>
        <w:t>Capvia</w:t>
      </w:r>
      <w:proofErr w:type="spellEnd"/>
      <w:r w:rsidRPr="2D1DE1CF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2D1DE1CF">
        <w:rPr>
          <w:rFonts w:ascii="Times New Roman" w:hAnsi="Times New Roman" w:cs="Times New Roman"/>
          <w:sz w:val="24"/>
          <w:szCs w:val="24"/>
        </w:rPr>
        <w:t>Капвиа</w:t>
      </w:r>
      <w:proofErr w:type="spellEnd"/>
      <w:r w:rsidRPr="2D1DE1CF">
        <w:rPr>
          <w:rFonts w:ascii="Times New Roman" w:hAnsi="Times New Roman" w:cs="Times New Roman"/>
          <w:sz w:val="24"/>
          <w:szCs w:val="24"/>
        </w:rPr>
        <w:t xml:space="preserve"> и ТОО «</w:t>
      </w:r>
      <w:proofErr w:type="spellStart"/>
      <w:r w:rsidRPr="2D1DE1CF">
        <w:rPr>
          <w:rFonts w:ascii="Times New Roman" w:hAnsi="Times New Roman" w:cs="Times New Roman"/>
          <w:sz w:val="24"/>
          <w:szCs w:val="24"/>
        </w:rPr>
        <w:t>Fincap</w:t>
      </w:r>
      <w:proofErr w:type="spellEnd"/>
      <w:r w:rsidRPr="2D1DE1CF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2D1DE1CF">
        <w:rPr>
          <w:rFonts w:ascii="Times New Roman" w:hAnsi="Times New Roman" w:cs="Times New Roman"/>
          <w:sz w:val="24"/>
          <w:szCs w:val="24"/>
        </w:rPr>
        <w:t>Финкап</w:t>
      </w:r>
      <w:proofErr w:type="spellEnd"/>
      <w:r w:rsidRPr="2D1DE1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для </w:t>
      </w:r>
      <w:r w:rsidRPr="004817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уточнения </w:t>
      </w:r>
      <w:r w:rsidRPr="0048178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договора займа, о существовании </w:t>
      </w:r>
      <w:proofErr w:type="gramStart"/>
      <w:r w:rsidRPr="0048178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которого  не</w:t>
      </w:r>
      <w:proofErr w:type="gramEnd"/>
      <w:r w:rsidRPr="0048178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 знала</w:t>
      </w:r>
      <w:r w:rsidRPr="00F655B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,</w:t>
      </w:r>
      <w:r w:rsidRPr="00921D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2D1DE1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яла</w:t>
      </w:r>
      <w:r w:rsidRPr="2D1DE1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сь на то, что данный Договор образовался из-за ошибки системы. Но </w:t>
      </w:r>
      <w:r w:rsidRPr="0048178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сотрудники указанных организаций подтвердили</w:t>
      </w:r>
      <w:r w:rsidRPr="00F655B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, </w:t>
      </w:r>
      <w:r w:rsidRPr="2D1DE1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что Договор не является последствием какой-либо ошибки, а действителен.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Истцу</w:t>
      </w:r>
      <w:r w:rsidRPr="2D1DE1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были предоставлен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ы</w:t>
      </w:r>
      <w:r w:rsidRPr="2D1DE1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Договор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2D1DE1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электронном варианте через мессенджер </w:t>
      </w:r>
      <w:proofErr w:type="spellStart"/>
      <w:r w:rsidRPr="2D1DE1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Ватсап</w:t>
      </w:r>
      <w:proofErr w:type="spellEnd"/>
      <w:r w:rsidRPr="2D1DE1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763F699B" w14:textId="5AD12744" w:rsidR="005E73E0" w:rsidRDefault="005E73E0" w:rsidP="005E73E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К большому удивлению оказалось, что</w:t>
      </w:r>
      <w:r>
        <w:rPr>
          <w:rStyle w:val="normaltextrun"/>
        </w:rPr>
        <w:t> </w:t>
      </w:r>
      <w:r w:rsidR="003D1F7E">
        <w:rPr>
          <w:rStyle w:val="normaltextrun"/>
        </w:rPr>
        <w:t xml:space="preserve"> </w:t>
      </w:r>
      <w:r>
        <w:rPr>
          <w:rStyle w:val="normaltextrun"/>
        </w:rPr>
        <w:t>15 октября 2019 года между </w:t>
      </w:r>
      <w:r w:rsidR="001858EC">
        <w:rPr>
          <w:rStyle w:val="spellingerror"/>
        </w:rPr>
        <w:t>ХХХХХ ХХХХ ХХХХХ</w:t>
      </w:r>
      <w:r>
        <w:rPr>
          <w:rStyle w:val="normaltextrun"/>
        </w:rPr>
        <w:t> и ТОО «</w:t>
      </w:r>
      <w:proofErr w:type="spellStart"/>
      <w:r>
        <w:rPr>
          <w:rStyle w:val="spellingerror"/>
        </w:rPr>
        <w:t>Fincap</w:t>
      </w:r>
      <w:proofErr w:type="spellEnd"/>
      <w:r>
        <w:rPr>
          <w:rStyle w:val="normaltextrun"/>
        </w:rPr>
        <w:t>» </w:t>
      </w:r>
      <w:proofErr w:type="spellStart"/>
      <w:r>
        <w:rPr>
          <w:rStyle w:val="spellingerror"/>
        </w:rPr>
        <w:t>Финкап</w:t>
      </w:r>
      <w:proofErr w:type="spellEnd"/>
      <w:r>
        <w:rPr>
          <w:rStyle w:val="normaltextrun"/>
        </w:rPr>
        <w:t> был заключен Договор на предоставление онлайн займа под номером№277729001 (далее – Договор), в соответствии с которым Истцу был предоставлен онлайн </w:t>
      </w:r>
      <w:proofErr w:type="spellStart"/>
      <w:r>
        <w:rPr>
          <w:rStyle w:val="spellingerror"/>
        </w:rPr>
        <w:t>займ</w:t>
      </w:r>
      <w:proofErr w:type="spellEnd"/>
      <w:r>
        <w:rPr>
          <w:rStyle w:val="normaltextrun"/>
        </w:rPr>
        <w:t> в размере 60 000 (шестьдесят тысяч) тенге, сроком на 30 (тридцать) календарных дней. Согласно п. 1.3 Договора Ставка вознаграждения за пользование займом составляет 0 тенге в день. При этом годовая эффективная ставка вознаграждения составляет: 0.00%. Общая сумма вознаграждения за весь срок пользования займом составляет 3420.00 (три тысяча четыреста двадцать) тенге.</w:t>
      </w:r>
      <w:r>
        <w:rPr>
          <w:rStyle w:val="eop"/>
        </w:rPr>
        <w:t> </w:t>
      </w:r>
    </w:p>
    <w:p w14:paraId="79C34655" w14:textId="61E536BD" w:rsidR="005E73E0" w:rsidRPr="00747AAA" w:rsidRDefault="005E73E0" w:rsidP="005E73E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u w:val="single"/>
        </w:rPr>
      </w:pPr>
      <w:r>
        <w:rPr>
          <w:rStyle w:val="normaltextrun"/>
          <w:color w:val="000000"/>
        </w:rPr>
        <w:t xml:space="preserve">В договоре указывается номер мобильного телефона +7 747 </w:t>
      </w:r>
      <w:proofErr w:type="spellStart"/>
      <w:proofErr w:type="gramStart"/>
      <w:r w:rsidR="00405FD9">
        <w:rPr>
          <w:rStyle w:val="normaltextrun"/>
          <w:color w:val="000000"/>
        </w:rPr>
        <w:t>хххххххх</w:t>
      </w:r>
      <w:proofErr w:type="spellEnd"/>
      <w:proofErr w:type="gramEnd"/>
      <w:r>
        <w:rPr>
          <w:rStyle w:val="normaltextrun"/>
          <w:color w:val="000000"/>
        </w:rPr>
        <w:t xml:space="preserve"> однако указанный в Договоре номер не является номером телефона Истца. Также и электронная почта - </w:t>
      </w:r>
      <w:hyperlink r:id="rId7" w:tgtFrame="_blank" w:history="1">
        <w:r>
          <w:rPr>
            <w:rStyle w:val="normaltextrun"/>
            <w:color w:val="000000"/>
          </w:rPr>
          <w:t>imanali65@mail.ru</w:t>
        </w:r>
      </w:hyperlink>
      <w:r>
        <w:rPr>
          <w:rStyle w:val="normaltextrun"/>
          <w:color w:val="000000"/>
        </w:rPr>
        <w:t xml:space="preserve"> не принадлежит Истцу. Истец ранее не обращалась в адрес Ответчика за получением займа, а также не проходила регистрацию на официальном интернет-ресурсе Ответчика. </w:t>
      </w:r>
      <w:r w:rsidR="003D1F7E" w:rsidRPr="0048178E">
        <w:rPr>
          <w:color w:val="000000" w:themeColor="text1"/>
          <w:u w:val="single"/>
        </w:rPr>
        <w:t>Номер телефона, который зарегистрирован на Истца, и которым пользуется Исте</w:t>
      </w:r>
      <w:r w:rsidR="001858EC">
        <w:rPr>
          <w:color w:val="000000" w:themeColor="text1"/>
          <w:u w:val="single"/>
        </w:rPr>
        <w:t xml:space="preserve">ц - +7 775 </w:t>
      </w:r>
      <w:proofErr w:type="spellStart"/>
      <w:r w:rsidR="001858EC">
        <w:rPr>
          <w:color w:val="000000" w:themeColor="text1"/>
          <w:u w:val="single"/>
        </w:rPr>
        <w:t>ххх</w:t>
      </w:r>
      <w:proofErr w:type="spellEnd"/>
      <w:r w:rsidR="001858EC">
        <w:rPr>
          <w:color w:val="000000" w:themeColor="text1"/>
          <w:u w:val="single"/>
        </w:rPr>
        <w:t xml:space="preserve"> </w:t>
      </w:r>
      <w:proofErr w:type="spellStart"/>
      <w:r w:rsidR="001858EC">
        <w:rPr>
          <w:color w:val="000000" w:themeColor="text1"/>
          <w:u w:val="single"/>
        </w:rPr>
        <w:t>хх</w:t>
      </w:r>
      <w:proofErr w:type="spellEnd"/>
      <w:r w:rsidR="001858EC">
        <w:rPr>
          <w:color w:val="000000" w:themeColor="text1"/>
          <w:u w:val="single"/>
        </w:rPr>
        <w:t xml:space="preserve"> </w:t>
      </w:r>
      <w:proofErr w:type="spellStart"/>
      <w:r w:rsidR="001858EC">
        <w:rPr>
          <w:color w:val="000000" w:themeColor="text1"/>
          <w:u w:val="single"/>
        </w:rPr>
        <w:t>хх</w:t>
      </w:r>
      <w:proofErr w:type="spellEnd"/>
      <w:r w:rsidR="003D1F7E" w:rsidRPr="0048178E">
        <w:rPr>
          <w:color w:val="000000" w:themeColor="text1"/>
          <w:u w:val="single"/>
        </w:rPr>
        <w:t>.</w:t>
      </w:r>
    </w:p>
    <w:p w14:paraId="536E21CA" w14:textId="4BF90197" w:rsidR="005E73E0" w:rsidRDefault="005E73E0" w:rsidP="005E73E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lastRenderedPageBreak/>
        <w:t>После этого Истец написала возражение на исполнительную надпись и отправила через </w:t>
      </w:r>
      <w:proofErr w:type="spellStart"/>
      <w:r>
        <w:rPr>
          <w:rStyle w:val="spellingerror"/>
          <w:color w:val="000000"/>
        </w:rPr>
        <w:t>Казпочту</w:t>
      </w:r>
      <w:proofErr w:type="spellEnd"/>
      <w:r>
        <w:rPr>
          <w:rStyle w:val="normaltextrun"/>
          <w:color w:val="000000"/>
        </w:rPr>
        <w:t xml:space="preserve"> нотариусу </w:t>
      </w:r>
      <w:proofErr w:type="spellStart"/>
      <w:r w:rsidR="00405FD9">
        <w:rPr>
          <w:rStyle w:val="normaltextrun"/>
          <w:color w:val="000000"/>
        </w:rPr>
        <w:t>хххххххххххххх</w:t>
      </w:r>
      <w:proofErr w:type="spellEnd"/>
      <w:r w:rsidR="00405FD9">
        <w:rPr>
          <w:rStyle w:val="normaltextrun"/>
          <w:color w:val="000000"/>
        </w:rPr>
        <w:t xml:space="preserve">, </w:t>
      </w:r>
      <w:r>
        <w:rPr>
          <w:rStyle w:val="normaltextrun"/>
          <w:color w:val="000000"/>
        </w:rPr>
        <w:t>но </w:t>
      </w:r>
      <w:proofErr w:type="spellStart"/>
      <w:r>
        <w:rPr>
          <w:rStyle w:val="spellingerror"/>
          <w:color w:val="000000"/>
        </w:rPr>
        <w:t>Казпочт</w:t>
      </w:r>
      <w:r w:rsidR="003D1F7E">
        <w:rPr>
          <w:rStyle w:val="spellingerror"/>
          <w:color w:val="000000"/>
        </w:rPr>
        <w:t>а</w:t>
      </w:r>
      <w:proofErr w:type="spellEnd"/>
      <w:r>
        <w:rPr>
          <w:rStyle w:val="normaltextrun"/>
          <w:color w:val="000000"/>
        </w:rPr>
        <w:t xml:space="preserve"> отправленное письмо вернуло обратно </w:t>
      </w:r>
      <w:r w:rsidR="003D1F7E" w:rsidRPr="0048178E">
        <w:rPr>
          <w:rStyle w:val="normaltextrun"/>
          <w:color w:val="000000"/>
          <w:u w:val="single"/>
        </w:rPr>
        <w:t>отправителю</w:t>
      </w:r>
      <w:r w:rsidRPr="0048178E">
        <w:rPr>
          <w:rStyle w:val="normaltextrun"/>
          <w:color w:val="000000"/>
        </w:rPr>
        <w:t>.</w:t>
      </w:r>
      <w:r>
        <w:rPr>
          <w:rStyle w:val="eop"/>
          <w:color w:val="000000"/>
        </w:rPr>
        <w:t> </w:t>
      </w:r>
    </w:p>
    <w:p w14:paraId="4313266A" w14:textId="77777777" w:rsidR="005E73E0" w:rsidRDefault="005E73E0" w:rsidP="005E73E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Также Истец сразу обратилась в территориальную нотариальную палату Карагандинской области (Далее - Палата) с возражением на исполнительную надпись, на что Палата ответила, что не имеет право отменять исполнительную надпись и нужно ожидать правопреемника. После этого Истец многократно звонила в Палату для уточнения правопреемника, и только 12 ноября 2020 года узнала, что правопреемником был установлен частный нотариус </w:t>
      </w:r>
      <w:proofErr w:type="spellStart"/>
      <w:r>
        <w:rPr>
          <w:rStyle w:val="spellingerror"/>
          <w:color w:val="000000"/>
        </w:rPr>
        <w:t>Бупеева</w:t>
      </w:r>
      <w:proofErr w:type="spellEnd"/>
      <w:r>
        <w:rPr>
          <w:rStyle w:val="normaltextrun"/>
          <w:color w:val="000000"/>
        </w:rPr>
        <w:t> </w:t>
      </w:r>
      <w:proofErr w:type="spellStart"/>
      <w:r>
        <w:rPr>
          <w:rStyle w:val="spellingerror"/>
          <w:color w:val="000000"/>
        </w:rPr>
        <w:t>Жузим</w:t>
      </w:r>
      <w:proofErr w:type="spellEnd"/>
      <w:r>
        <w:rPr>
          <w:rStyle w:val="normaltextrun"/>
          <w:color w:val="000000"/>
        </w:rPr>
        <w:t> </w:t>
      </w:r>
      <w:proofErr w:type="spellStart"/>
      <w:r>
        <w:rPr>
          <w:rStyle w:val="spellingerror"/>
          <w:color w:val="000000"/>
        </w:rPr>
        <w:t>Балташевна</w:t>
      </w:r>
      <w:proofErr w:type="spellEnd"/>
      <w:r>
        <w:rPr>
          <w:rStyle w:val="normaltextrun"/>
          <w:color w:val="000000"/>
        </w:rPr>
        <w:t>.</w:t>
      </w:r>
      <w:r>
        <w:rPr>
          <w:rStyle w:val="eop"/>
          <w:color w:val="000000"/>
        </w:rPr>
        <w:t> </w:t>
      </w:r>
    </w:p>
    <w:p w14:paraId="50B576CA" w14:textId="77777777" w:rsidR="005E73E0" w:rsidRDefault="005E73E0" w:rsidP="005E73E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13 ноября 2020 через </w:t>
      </w:r>
      <w:proofErr w:type="spellStart"/>
      <w:r>
        <w:rPr>
          <w:rStyle w:val="spellingerror"/>
          <w:color w:val="000000"/>
        </w:rPr>
        <w:t>Казпочту</w:t>
      </w:r>
      <w:proofErr w:type="spellEnd"/>
      <w:r>
        <w:rPr>
          <w:rStyle w:val="normaltextrun"/>
          <w:color w:val="000000"/>
        </w:rPr>
        <w:t> было направлено возражение на исполнительную надпись правопреемнику </w:t>
      </w:r>
      <w:proofErr w:type="spellStart"/>
      <w:r>
        <w:rPr>
          <w:rStyle w:val="spellingerror"/>
          <w:color w:val="000000"/>
        </w:rPr>
        <w:t>Бупеевой</w:t>
      </w:r>
      <w:proofErr w:type="spellEnd"/>
      <w:r>
        <w:rPr>
          <w:rStyle w:val="normaltextrun"/>
          <w:color w:val="000000"/>
        </w:rPr>
        <w:t> </w:t>
      </w:r>
      <w:proofErr w:type="spellStart"/>
      <w:r>
        <w:rPr>
          <w:rStyle w:val="spellingerror"/>
          <w:color w:val="000000"/>
        </w:rPr>
        <w:t>Жузим</w:t>
      </w:r>
      <w:proofErr w:type="spellEnd"/>
      <w:r>
        <w:rPr>
          <w:rStyle w:val="normaltextrun"/>
          <w:color w:val="000000"/>
        </w:rPr>
        <w:t> </w:t>
      </w:r>
      <w:proofErr w:type="spellStart"/>
      <w:r>
        <w:rPr>
          <w:rStyle w:val="spellingerror"/>
          <w:color w:val="000000"/>
        </w:rPr>
        <w:t>Балташевне</w:t>
      </w:r>
      <w:proofErr w:type="spellEnd"/>
      <w:r>
        <w:rPr>
          <w:rStyle w:val="normaltextrun"/>
          <w:color w:val="000000"/>
        </w:rPr>
        <w:t> и 16 ноября 2020 года было успешно вручено адресату.</w:t>
      </w:r>
      <w:r>
        <w:rPr>
          <w:rStyle w:val="eop"/>
          <w:color w:val="000000"/>
        </w:rPr>
        <w:t> </w:t>
      </w:r>
    </w:p>
    <w:p w14:paraId="5C9B0BC2" w14:textId="77777777" w:rsidR="005E73E0" w:rsidRDefault="005E73E0" w:rsidP="005E73E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На сегодняшний день законом в установленные сроки никакого ответа на исполнительную надпись от нотариуса </w:t>
      </w:r>
      <w:proofErr w:type="spellStart"/>
      <w:r>
        <w:rPr>
          <w:rStyle w:val="spellingerror"/>
          <w:color w:val="000000"/>
        </w:rPr>
        <w:t>Бупеевой</w:t>
      </w:r>
      <w:proofErr w:type="spellEnd"/>
      <w:r>
        <w:rPr>
          <w:rStyle w:val="normaltextrun"/>
          <w:color w:val="000000"/>
        </w:rPr>
        <w:t> </w:t>
      </w:r>
      <w:proofErr w:type="spellStart"/>
      <w:r>
        <w:rPr>
          <w:rStyle w:val="spellingerror"/>
          <w:color w:val="000000"/>
        </w:rPr>
        <w:t>Жузим</w:t>
      </w:r>
      <w:proofErr w:type="spellEnd"/>
      <w:r>
        <w:rPr>
          <w:rStyle w:val="normaltextrun"/>
          <w:color w:val="000000"/>
        </w:rPr>
        <w:t> </w:t>
      </w:r>
      <w:proofErr w:type="spellStart"/>
      <w:r>
        <w:rPr>
          <w:rStyle w:val="spellingerror"/>
          <w:color w:val="000000"/>
        </w:rPr>
        <w:t>Балташевны</w:t>
      </w:r>
      <w:proofErr w:type="spellEnd"/>
      <w:r>
        <w:rPr>
          <w:rStyle w:val="normaltextrun"/>
          <w:color w:val="000000"/>
        </w:rPr>
        <w:t> не было получено.</w:t>
      </w:r>
      <w:r>
        <w:rPr>
          <w:rStyle w:val="eop"/>
          <w:color w:val="000000"/>
        </w:rPr>
        <w:t> </w:t>
      </w:r>
    </w:p>
    <w:p w14:paraId="431EEC4A" w14:textId="77777777" w:rsidR="005E73E0" w:rsidRDefault="005E73E0" w:rsidP="005E73E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В соответствии с п. 1 ст. 92-8 Закона нотариус выносит постановление об отмене исполнительной надписи не позднее трех рабочих дней со дня поступления возражения. Копии постановления об отмене исполнительной надписи направляются взыскателю и должнику не позднее следующего рабочего дня после его вынесения.</w:t>
      </w:r>
      <w:r>
        <w:rPr>
          <w:rStyle w:val="eop"/>
          <w:color w:val="000000"/>
        </w:rPr>
        <w:t> </w:t>
      </w:r>
    </w:p>
    <w:p w14:paraId="145BB26B" w14:textId="77777777" w:rsidR="005E73E0" w:rsidRDefault="005E73E0" w:rsidP="005E73E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Согласно п. 2. ст. 92-6 Закона о нотариате оговаривается, что Должник вправе в течение десяти рабочих дней со дня получения копии исполнительной надписи или соответствующего постановления направить нотариусу, совершившему исполнительную надпись или вынесшему соответствующее постановление, возражения против заявленного требования в письменном виде с уведомлением.</w:t>
      </w:r>
      <w:r>
        <w:rPr>
          <w:rStyle w:val="eop"/>
          <w:color w:val="000000"/>
        </w:rPr>
        <w:t> </w:t>
      </w:r>
    </w:p>
    <w:p w14:paraId="1CD87D0D" w14:textId="77777777" w:rsidR="005E73E0" w:rsidRDefault="005E73E0" w:rsidP="005E73E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В соответствии с п.2 ст. 92-1 Закона РК «О нотариате» (далее – Закон) на основании исполнительной надписи или соответствующего постановления производится взыскание задолженности по следующим бесспорным требованиям об исполнении обязательства, основанного на письменной сделке, срок исполнения которой наступил и неисполнение обязательства признается должником, в том числе в ответе на претензию, направленную взыскателю в порядке досудебного урегулирования спора.  </w:t>
      </w:r>
      <w:r>
        <w:rPr>
          <w:rStyle w:val="eop"/>
          <w:color w:val="000000"/>
        </w:rPr>
        <w:t> </w:t>
      </w:r>
    </w:p>
    <w:p w14:paraId="38422ED2" w14:textId="77777777" w:rsidR="005E73E0" w:rsidRDefault="005E73E0" w:rsidP="005E73E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В нашем случае требование Взыскателя не является бесспорным. В соответствии норм ст. 152 и 279 ГПК РК и ст. 402 ГК РК, предусматривающие, что судья возвращает исковое заявление, а суд оставляет исковое заявление без рассмотрения, если истцом не соблюден досудебный порядок, установленный законодательством для данной категории дел, обязательный порядок предварительного досудебного разрешения спора и возможность этого порядка не утрачена и сохранены.</w:t>
      </w:r>
      <w:r>
        <w:rPr>
          <w:rStyle w:val="eop"/>
          <w:color w:val="000000"/>
        </w:rPr>
        <w:t> </w:t>
      </w:r>
    </w:p>
    <w:p w14:paraId="5E0AF29F" w14:textId="1D497405" w:rsidR="005E73E0" w:rsidRDefault="005E73E0" w:rsidP="005E73E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В п. 14, Методических рекомендациях, а также в п. 1, ст. 92-8 Закона, строго оговорено</w:t>
      </w:r>
      <w:r>
        <w:rPr>
          <w:rStyle w:val="contextualspellingandgrammarerror"/>
          <w:color w:val="000000"/>
        </w:rPr>
        <w:t>:</w:t>
      </w:r>
      <w:r w:rsidR="0048178E">
        <w:rPr>
          <w:rStyle w:val="contextualspellingandgrammarerror"/>
          <w:color w:val="000000"/>
        </w:rPr>
        <w:t xml:space="preserve"> </w:t>
      </w:r>
      <w:r>
        <w:rPr>
          <w:rStyle w:val="contextualspellingandgrammarerror"/>
          <w:color w:val="000000"/>
        </w:rPr>
        <w:t>Если</w:t>
      </w:r>
      <w:r>
        <w:rPr>
          <w:rStyle w:val="normaltextrun"/>
          <w:color w:val="000000"/>
        </w:rPr>
        <w:t> от должника в установленный срок поступило письменное возражение на предъявленное ему требование, нотариус выносит постановление не позднее трех рабочих дней со дня поступления возражения</w:t>
      </w:r>
      <w:r w:rsidR="0048178E">
        <w:rPr>
          <w:rStyle w:val="normaltextrun"/>
          <w:color w:val="000000"/>
        </w:rPr>
        <w:t xml:space="preserve">. </w:t>
      </w:r>
    </w:p>
    <w:p w14:paraId="650AB0C6" w14:textId="77777777" w:rsidR="005E73E0" w:rsidRDefault="005E73E0" w:rsidP="005E73E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Согласно п.1 ст.109 ГПК РК стороне, в пользу которой состоялось решение, суд присуждает с другой стороны все понесенные по делу судебные расходы. </w:t>
      </w:r>
      <w:r>
        <w:rPr>
          <w:rStyle w:val="eop"/>
          <w:color w:val="000000"/>
        </w:rPr>
        <w:t> </w:t>
      </w:r>
    </w:p>
    <w:p w14:paraId="662C9529" w14:textId="77777777" w:rsidR="005E73E0" w:rsidRDefault="005E73E0" w:rsidP="005E73E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В соответствии с п.1 ст.113 ГПК РК по ходатайству стороны, в пользу которой состоялось решение, суд присуждает с другой стороны понесенные ею расходы по оплате помощи представителя (нескольких представителей), участвовавшего в процессе и не состоящего с этой стороной в трудовых отношениях, в размере фактически понесенных стороной расходов. По имущественным требованиям общая сумма этих расходов не должна превышать десять процентов от удовлетворенной части иска. </w:t>
      </w:r>
      <w:r>
        <w:rPr>
          <w:rStyle w:val="eop"/>
          <w:color w:val="000000"/>
        </w:rPr>
        <w:t> </w:t>
      </w:r>
    </w:p>
    <w:p w14:paraId="5763420D" w14:textId="77777777" w:rsidR="005E73E0" w:rsidRDefault="005E73E0" w:rsidP="005E73E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lastRenderedPageBreak/>
        <w:t>п. 2, ст. 92-8. Закона В случае, если постановлением нотариуса совершенная исполнительная надпись или соответствующее постановление по возражению должника не отменены, их оспаривание осуществляется в судебном порядке. </w:t>
      </w:r>
      <w:r>
        <w:rPr>
          <w:rStyle w:val="eop"/>
          <w:color w:val="000000"/>
        </w:rPr>
        <w:t> </w:t>
      </w:r>
    </w:p>
    <w:p w14:paraId="2B472A2F" w14:textId="1912AAF2" w:rsidR="005E73E0" w:rsidRDefault="005E73E0" w:rsidP="006937EC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 xml:space="preserve">В соответствии статьей 610. Кодекс РК О налогах и других обязательных платежах в </w:t>
      </w:r>
      <w:proofErr w:type="gramStart"/>
      <w:r>
        <w:rPr>
          <w:rStyle w:val="normaltextrun"/>
          <w:color w:val="000000"/>
        </w:rPr>
        <w:t>бюджет </w:t>
      </w:r>
      <w:r>
        <w:rPr>
          <w:rStyle w:val="eop"/>
          <w:color w:val="000000"/>
        </w:rPr>
        <w:t> </w:t>
      </w:r>
      <w:r>
        <w:rPr>
          <w:rStyle w:val="normaltextrun"/>
          <w:color w:val="000000"/>
        </w:rPr>
        <w:t>(</w:t>
      </w:r>
      <w:proofErr w:type="gramEnd"/>
      <w:r>
        <w:rPr>
          <w:rStyle w:val="normaltextrun"/>
          <w:color w:val="000000"/>
        </w:rPr>
        <w:t>Налоговый </w:t>
      </w:r>
      <w:r>
        <w:rPr>
          <w:rStyle w:val="contextualspellingandgrammarerror"/>
          <w:color w:val="000000"/>
        </w:rPr>
        <w:t>кодекс)  с</w:t>
      </w:r>
      <w:r>
        <w:rPr>
          <w:rStyle w:val="normaltextrun"/>
          <w:color w:val="000000"/>
        </w:rPr>
        <w:t> подаваемых в суд заявлений (жалоб) по делам особого производства, государственная пошлина взимается с жалоб на неправомерные действия (бездействие) и решения государственных органов и их должностных лиц, ущемляющие права физических лиц</w:t>
      </w:r>
      <w:r w:rsidRPr="006937EC">
        <w:rPr>
          <w:rStyle w:val="normaltextrun"/>
          <w:b/>
          <w:color w:val="000000"/>
          <w:u w:val="single"/>
        </w:rPr>
        <w:t>, - 0,3 МРП.</w:t>
      </w:r>
      <w:r>
        <w:rPr>
          <w:rStyle w:val="normaltextrun"/>
          <w:color w:val="000000"/>
        </w:rPr>
        <w:t> </w:t>
      </w:r>
      <w:r>
        <w:rPr>
          <w:rStyle w:val="eop"/>
          <w:color w:val="000000"/>
        </w:rPr>
        <w:t> </w:t>
      </w:r>
      <w:r>
        <w:rPr>
          <w:rStyle w:val="normaltextrun"/>
          <w:color w:val="000000"/>
        </w:rPr>
        <w:t> </w:t>
      </w:r>
      <w:r>
        <w:rPr>
          <w:rStyle w:val="eop"/>
          <w:color w:val="000000"/>
        </w:rPr>
        <w:t> </w:t>
      </w:r>
    </w:p>
    <w:p w14:paraId="3E15A859" w14:textId="0DCC5FD9" w:rsidR="005E73E0" w:rsidRDefault="005E73E0" w:rsidP="005E73E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Согласно статье 25. Закона - Жалобы на нотариальные действия или отказ в их совершении рассматриваются судами в соответствии с нормами гражданского процессуального законодательства. </w:t>
      </w:r>
      <w:r>
        <w:rPr>
          <w:rStyle w:val="eop"/>
          <w:color w:val="000000"/>
        </w:rPr>
        <w:t>  </w:t>
      </w:r>
    </w:p>
    <w:p w14:paraId="5FE82A9B" w14:textId="77777777" w:rsidR="005E73E0" w:rsidRDefault="005E73E0" w:rsidP="005E73E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Статья 364. ГПК РК предусматривает о том, что заинтересованное лицо, считающее неправильным совершенное нотариальное действие или отказ в совершении нотариального действия, вправе подать об этом жалобу в суд по месту нахождения нотариуса или должностного лица, уполномоченного на совершение нотариальных действий. Жалоба подается в суд в десятидневный срок, исчисляемый со дня, когда заявителю стало известно о совершенном нотариальном действии или об отказе в совершении нотариального действия. </w:t>
      </w:r>
      <w:r>
        <w:rPr>
          <w:rStyle w:val="eop"/>
          <w:color w:val="000000"/>
        </w:rPr>
        <w:t> </w:t>
      </w:r>
    </w:p>
    <w:p w14:paraId="68B77910" w14:textId="77777777" w:rsidR="005E73E0" w:rsidRDefault="005E73E0" w:rsidP="005E73E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На основании п.1 ст.113 ГПК РК по ходатайству стороны, в пользу которой состоялось решение, суд присуждает с другой стороны понесенные ею расходы по оплате помощи представителя (нескольких представителей), участвовавшего в процессе и не состоящего с этой стороной в трудовых отношениях, в размере фактически понесенных стороной расходов. По имущественным требованиям общая сумма этих расходов не должна превышать десять процентов от удовлетворенной части иска.</w:t>
      </w:r>
      <w:r>
        <w:rPr>
          <w:rStyle w:val="eop"/>
          <w:color w:val="000000"/>
        </w:rPr>
        <w:t> </w:t>
      </w:r>
    </w:p>
    <w:p w14:paraId="61AC4535" w14:textId="77777777" w:rsidR="005E73E0" w:rsidRDefault="005E73E0" w:rsidP="005E73E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 На основании изложенного, в соответствии со ст.9 ГК РК, ст. 148, 364-367 ГПК РК, </w:t>
      </w:r>
      <w:r>
        <w:rPr>
          <w:rStyle w:val="normaltextrun"/>
        </w:rPr>
        <w:t>п.2 ст.92-6 Закона РК «О нотариате»,</w:t>
      </w:r>
      <w:r>
        <w:rPr>
          <w:rStyle w:val="eop"/>
        </w:rPr>
        <w:t> </w:t>
      </w:r>
    </w:p>
    <w:p w14:paraId="15B12E52" w14:textId="77777777" w:rsidR="001858EC" w:rsidRDefault="001858EC" w:rsidP="005E73E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</w:p>
    <w:p w14:paraId="28E7FFC3" w14:textId="77777777" w:rsidR="005E73E0" w:rsidRDefault="005E73E0" w:rsidP="005E73E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Прошу Суд:</w:t>
      </w:r>
      <w:r>
        <w:rPr>
          <w:rStyle w:val="eop"/>
        </w:rPr>
        <w:t> </w:t>
      </w:r>
    </w:p>
    <w:p w14:paraId="674B98D4" w14:textId="77777777" w:rsidR="005E73E0" w:rsidRDefault="005E73E0" w:rsidP="005E73E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0546895" w14:textId="3C621AC7" w:rsidR="005E73E0" w:rsidRPr="0048178E" w:rsidRDefault="005E73E0" w:rsidP="0048178E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  <w:color w:val="000000"/>
        </w:rPr>
        <w:t>Отменить исполнительную надпись Нотариуса </w:t>
      </w:r>
      <w:r>
        <w:rPr>
          <w:rStyle w:val="spellingerror"/>
          <w:color w:val="000000"/>
          <w:lang w:val="kk-KZ"/>
        </w:rPr>
        <w:t>Мусиной</w:t>
      </w:r>
      <w:r>
        <w:rPr>
          <w:rStyle w:val="normaltextrun"/>
          <w:color w:val="000000"/>
          <w:lang w:val="kk-KZ"/>
        </w:rPr>
        <w:t> </w:t>
      </w:r>
      <w:r>
        <w:rPr>
          <w:rStyle w:val="spellingerror"/>
          <w:color w:val="000000"/>
          <w:lang w:val="kk-KZ"/>
        </w:rPr>
        <w:t>Алмагуль</w:t>
      </w:r>
      <w:r>
        <w:rPr>
          <w:rStyle w:val="normaltextrun"/>
          <w:color w:val="000000"/>
          <w:lang w:val="kk-KZ"/>
        </w:rPr>
        <w:t> </w:t>
      </w:r>
      <w:r>
        <w:rPr>
          <w:rStyle w:val="spellingerror"/>
          <w:color w:val="000000"/>
          <w:lang w:val="kk-KZ"/>
        </w:rPr>
        <w:t>Кайдаровны</w:t>
      </w:r>
      <w:r>
        <w:rPr>
          <w:rStyle w:val="normaltextrun"/>
          <w:color w:val="000000"/>
        </w:rPr>
        <w:t xml:space="preserve"> за </w:t>
      </w:r>
      <w:r w:rsidR="00F655BF" w:rsidRPr="0048178E">
        <w:rPr>
          <w:color w:val="000000" w:themeColor="text1"/>
        </w:rPr>
        <w:t>№137629 от 25 августа 2020</w:t>
      </w:r>
      <w:r>
        <w:rPr>
          <w:rStyle w:val="normaltextrun"/>
          <w:color w:val="000000"/>
        </w:rPr>
        <w:t xml:space="preserve">, о взыскании суммы задолженности </w:t>
      </w:r>
      <w:proofErr w:type="gramStart"/>
      <w:r>
        <w:rPr>
          <w:rStyle w:val="normaltextrun"/>
          <w:color w:val="000000"/>
        </w:rPr>
        <w:t>с </w:t>
      </w:r>
      <w:r>
        <w:rPr>
          <w:rStyle w:val="normaltextrun"/>
          <w:color w:val="000000"/>
          <w:lang w:val="kk-KZ"/>
        </w:rPr>
        <w:t> </w:t>
      </w:r>
      <w:r w:rsidR="001858EC">
        <w:rPr>
          <w:rStyle w:val="normaltextrun"/>
          <w:color w:val="000000"/>
          <w:lang w:val="kk-KZ"/>
        </w:rPr>
        <w:t>Хххххх</w:t>
      </w:r>
      <w:proofErr w:type="gramEnd"/>
      <w:r>
        <w:rPr>
          <w:rStyle w:val="normaltextrun"/>
          <w:color w:val="000000"/>
          <w:lang w:val="kk-KZ"/>
        </w:rPr>
        <w:t xml:space="preserve"> Е.Б.,</w:t>
      </w:r>
      <w:r>
        <w:rPr>
          <w:rStyle w:val="normaltextrun"/>
          <w:b/>
          <w:bCs/>
          <w:color w:val="000000"/>
          <w:lang w:val="kk-KZ"/>
        </w:rPr>
        <w:t> </w:t>
      </w:r>
      <w:r>
        <w:rPr>
          <w:rStyle w:val="normaltextrun"/>
          <w:color w:val="000000"/>
          <w:lang w:val="kk-KZ"/>
        </w:rPr>
        <w:t>в </w:t>
      </w:r>
      <w:r>
        <w:rPr>
          <w:rStyle w:val="spellingerror"/>
          <w:color w:val="000000"/>
          <w:lang w:val="kk-KZ"/>
        </w:rPr>
        <w:t>пользу</w:t>
      </w:r>
      <w:r>
        <w:rPr>
          <w:rStyle w:val="normaltextrun"/>
          <w:b/>
          <w:bCs/>
          <w:color w:val="000000"/>
          <w:lang w:val="kk-KZ"/>
        </w:rPr>
        <w:t> </w:t>
      </w:r>
      <w:r>
        <w:rPr>
          <w:rStyle w:val="normaltextrun"/>
          <w:color w:val="000000"/>
          <w:lang w:val="kk-KZ"/>
        </w:rPr>
        <w:t>ТОО</w:t>
      </w:r>
      <w:r>
        <w:rPr>
          <w:rStyle w:val="normaltextrun"/>
          <w:color w:val="000000"/>
        </w:rPr>
        <w:t> «Коллекторское агентство «Эксперт Плюс», в размере </w:t>
      </w:r>
      <w:r>
        <w:rPr>
          <w:rStyle w:val="normaltextrun"/>
          <w:color w:val="000000"/>
          <w:lang w:val="kk-KZ"/>
        </w:rPr>
        <w:t>74 318 </w:t>
      </w:r>
      <w:r>
        <w:rPr>
          <w:rStyle w:val="spellingerror"/>
          <w:color w:val="000000"/>
          <w:lang w:val="kk-KZ"/>
        </w:rPr>
        <w:t>тенге</w:t>
      </w:r>
      <w:r>
        <w:rPr>
          <w:rStyle w:val="normaltextrun"/>
          <w:color w:val="000000"/>
          <w:lang w:val="kk-KZ"/>
        </w:rPr>
        <w:t>;</w:t>
      </w:r>
    </w:p>
    <w:p w14:paraId="5018BEC3" w14:textId="109DDE86" w:rsidR="005E73E0" w:rsidRPr="0048178E" w:rsidRDefault="005E73E0" w:rsidP="0048178E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</w:rPr>
        <w:t>Взыскать с Ответчиков, в пользу Истца расходы по оплате помощи представителя в размере 60 000 (шестьдесят тысяч) тенге;</w:t>
      </w:r>
    </w:p>
    <w:p w14:paraId="605B300E" w14:textId="3BDE2AC7" w:rsidR="005E73E0" w:rsidRDefault="005E73E0" w:rsidP="005E73E0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jc w:val="both"/>
        <w:textAlignment w:val="baseline"/>
        <w:rPr>
          <w:rStyle w:val="eop"/>
        </w:rPr>
      </w:pPr>
      <w:r>
        <w:rPr>
          <w:rStyle w:val="normaltextrun"/>
        </w:rPr>
        <w:t>Взыскать с Ответчиков в пользу Истца расходы по оплате государственной пошлины с учетом комиссии банка в размере 1389 тенге.</w:t>
      </w:r>
      <w:r>
        <w:rPr>
          <w:rStyle w:val="eop"/>
        </w:rPr>
        <w:t> </w:t>
      </w:r>
    </w:p>
    <w:p w14:paraId="551BE5F7" w14:textId="77777777" w:rsidR="005E73E0" w:rsidRDefault="005E73E0" w:rsidP="005E73E0">
      <w:pPr>
        <w:pStyle w:val="paragraph"/>
        <w:spacing w:before="0" w:beforeAutospacing="0" w:after="0" w:afterAutospacing="0"/>
        <w:ind w:left="360"/>
        <w:jc w:val="both"/>
        <w:textAlignment w:val="baseline"/>
      </w:pPr>
    </w:p>
    <w:p w14:paraId="28F4897D" w14:textId="77777777" w:rsidR="005E73E0" w:rsidRDefault="005E73E0" w:rsidP="005E73E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</w:rPr>
      </w:pPr>
    </w:p>
    <w:p w14:paraId="254F7489" w14:textId="2A520E1F" w:rsidR="005E73E0" w:rsidRDefault="005E73E0" w:rsidP="005E73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С уважением, </w:t>
      </w:r>
      <w:r>
        <w:rPr>
          <w:rStyle w:val="eop"/>
        </w:rPr>
        <w:t> </w:t>
      </w:r>
    </w:p>
    <w:p w14:paraId="74367160" w14:textId="77777777" w:rsidR="005E73E0" w:rsidRDefault="005E73E0" w:rsidP="005E73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Представитель по доверенности</w:t>
      </w:r>
      <w:r>
        <w:rPr>
          <w:rStyle w:val="eop"/>
        </w:rPr>
        <w:t> </w:t>
      </w:r>
    </w:p>
    <w:p w14:paraId="67A86642" w14:textId="77777777" w:rsidR="005E73E0" w:rsidRDefault="005E73E0" w:rsidP="005E73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lang w:val="kk-KZ"/>
        </w:rPr>
        <w:t>ТОО «</w:t>
      </w:r>
      <w:r>
        <w:rPr>
          <w:rStyle w:val="spellingerror"/>
          <w:b/>
          <w:bCs/>
          <w:lang w:val="kk-KZ"/>
        </w:rPr>
        <w:t>Юридическая</w:t>
      </w:r>
      <w:r>
        <w:rPr>
          <w:rStyle w:val="normaltextrun"/>
          <w:b/>
          <w:bCs/>
          <w:lang w:val="kk-KZ"/>
        </w:rPr>
        <w:t> компания </w:t>
      </w:r>
      <w:r>
        <w:rPr>
          <w:rStyle w:val="spellingerror"/>
          <w:b/>
          <w:bCs/>
          <w:lang w:val="kk-KZ"/>
        </w:rPr>
        <w:t>Закон</w:t>
      </w:r>
      <w:r>
        <w:rPr>
          <w:rStyle w:val="normaltextrun"/>
          <w:b/>
          <w:bCs/>
          <w:lang w:val="kk-KZ"/>
        </w:rPr>
        <w:t> и Право»</w:t>
      </w:r>
      <w:r>
        <w:rPr>
          <w:rStyle w:val="eop"/>
        </w:rPr>
        <w:t> </w:t>
      </w:r>
    </w:p>
    <w:p w14:paraId="4267F1E1" w14:textId="77777777" w:rsidR="005E73E0" w:rsidRDefault="005E73E0" w:rsidP="005E73E0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28B720E7" w14:textId="77777777" w:rsidR="005E73E0" w:rsidRDefault="005E73E0" w:rsidP="005E73E0">
      <w:pPr>
        <w:pStyle w:val="paragraph"/>
        <w:spacing w:before="0" w:beforeAutospacing="0" w:after="0" w:afterAutospacing="0"/>
        <w:ind w:left="4815" w:right="-28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1476016E" w14:textId="77777777" w:rsidR="005E73E0" w:rsidRDefault="005E73E0" w:rsidP="005E73E0">
      <w:pPr>
        <w:pStyle w:val="paragraph"/>
        <w:spacing w:before="0" w:beforeAutospacing="0" w:after="0" w:afterAutospacing="0"/>
        <w:ind w:left="4245" w:right="-28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313ED5D1" w14:textId="77777777" w:rsidR="009C7CFF" w:rsidRDefault="009C7CFF"/>
    <w:sectPr w:rsidR="009C7CFF" w:rsidSect="00405FD9">
      <w:headerReference w:type="default" r:id="rId8"/>
      <w:footerReference w:type="default" r:id="rId9"/>
      <w:pgSz w:w="11906" w:h="16838"/>
      <w:pgMar w:top="1613" w:right="1134" w:bottom="567" w:left="1134" w:header="426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5B61C" w14:textId="77777777" w:rsidR="00097087" w:rsidRDefault="00097087" w:rsidP="001858EC">
      <w:pPr>
        <w:spacing w:after="0" w:line="240" w:lineRule="auto"/>
      </w:pPr>
      <w:r>
        <w:separator/>
      </w:r>
    </w:p>
  </w:endnote>
  <w:endnote w:type="continuationSeparator" w:id="0">
    <w:p w14:paraId="4BA134CD" w14:textId="77777777" w:rsidR="00097087" w:rsidRDefault="00097087" w:rsidP="00185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3B07C" w14:textId="77777777" w:rsidR="001858EC" w:rsidRPr="00F90A0D" w:rsidRDefault="001858EC" w:rsidP="001858EC">
    <w:pPr>
      <w:pStyle w:val="a9"/>
      <w:ind w:firstLine="0"/>
      <w:jc w:val="center"/>
      <w:rPr>
        <w:b/>
        <w:bCs/>
        <w:color w:val="9E7800"/>
        <w:sz w:val="10"/>
        <w:szCs w:val="10"/>
        <w:lang w:val="ru-RU"/>
      </w:rPr>
    </w:pPr>
    <w:r w:rsidRPr="6AEFDBE4">
      <w:rPr>
        <w:b/>
        <w:bCs/>
        <w:color w:val="9E7800"/>
        <w:sz w:val="10"/>
        <w:szCs w:val="10"/>
        <w:lang w:val="ru-RU"/>
      </w:rPr>
      <w:t>_____________________________________________________________________</w:t>
    </w:r>
  </w:p>
  <w:p w14:paraId="56C6433C" w14:textId="77777777" w:rsidR="001858EC" w:rsidRDefault="001858EC" w:rsidP="001858EC">
    <w:pPr>
      <w:pStyle w:val="a9"/>
      <w:jc w:val="center"/>
      <w:rPr>
        <w:sz w:val="18"/>
        <w:szCs w:val="18"/>
        <w:lang w:val="ru-RU"/>
      </w:rPr>
    </w:pPr>
    <w:r>
      <w:rPr>
        <w:sz w:val="18"/>
        <w:szCs w:val="18"/>
        <w:lang w:val="ru-RU"/>
      </w:rPr>
      <w:t xml:space="preserve">050000, Алматы </w:t>
    </w:r>
    <w:r>
      <w:rPr>
        <w:sz w:val="18"/>
        <w:szCs w:val="18"/>
        <w:lang w:val="kk-KZ"/>
      </w:rPr>
      <w:t>қаласы</w:t>
    </w:r>
    <w:r>
      <w:rPr>
        <w:sz w:val="18"/>
        <w:szCs w:val="18"/>
        <w:lang w:val="ru-RU"/>
      </w:rPr>
      <w:t xml:space="preserve">, </w:t>
    </w:r>
    <w:proofErr w:type="spellStart"/>
    <w:r>
      <w:rPr>
        <w:sz w:val="18"/>
        <w:szCs w:val="18"/>
        <w:lang w:val="ru-RU"/>
      </w:rPr>
      <w:t>Абылай</w:t>
    </w:r>
    <w:proofErr w:type="spellEnd"/>
    <w:r>
      <w:rPr>
        <w:sz w:val="18"/>
        <w:szCs w:val="18"/>
        <w:lang w:val="ru-RU"/>
      </w:rPr>
      <w:t xml:space="preserve"> Хан </w:t>
    </w:r>
  </w:p>
  <w:p w14:paraId="0F0E4BDC" w14:textId="77777777" w:rsidR="001858EC" w:rsidRPr="00BB2EC1" w:rsidRDefault="001858EC" w:rsidP="001858EC">
    <w:pPr>
      <w:pStyle w:val="a9"/>
      <w:jc w:val="center"/>
      <w:rPr>
        <w:sz w:val="18"/>
        <w:szCs w:val="18"/>
        <w:lang w:val="ru-RU"/>
      </w:rPr>
    </w:pPr>
    <w:proofErr w:type="spellStart"/>
    <w:r>
      <w:rPr>
        <w:sz w:val="18"/>
        <w:szCs w:val="18"/>
        <w:lang w:val="ru-RU"/>
      </w:rPr>
      <w:t>даңғылы</w:t>
    </w:r>
    <w:proofErr w:type="spellEnd"/>
    <w:r>
      <w:rPr>
        <w:sz w:val="18"/>
        <w:szCs w:val="18"/>
        <w:lang w:val="ru-RU"/>
      </w:rPr>
      <w:t xml:space="preserve">, 79/71 </w:t>
    </w:r>
    <w:proofErr w:type="spellStart"/>
    <w:r>
      <w:rPr>
        <w:sz w:val="18"/>
        <w:szCs w:val="18"/>
        <w:lang w:val="ru-RU"/>
      </w:rPr>
      <w:t>үй</w:t>
    </w:r>
    <w:proofErr w:type="spellEnd"/>
    <w:r w:rsidRPr="00BB2EC1">
      <w:rPr>
        <w:sz w:val="18"/>
        <w:szCs w:val="18"/>
        <w:lang w:val="ru-RU"/>
      </w:rPr>
      <w:t>,</w:t>
    </w:r>
    <w:r>
      <w:rPr>
        <w:sz w:val="18"/>
        <w:szCs w:val="18"/>
        <w:lang w:val="ru-RU"/>
      </w:rPr>
      <w:t xml:space="preserve"> 304 </w:t>
    </w:r>
    <w:proofErr w:type="spellStart"/>
    <w:r>
      <w:rPr>
        <w:sz w:val="18"/>
        <w:szCs w:val="18"/>
        <w:lang w:val="ru-RU"/>
      </w:rPr>
      <w:t>кеңсе</w:t>
    </w:r>
    <w:proofErr w:type="spellEnd"/>
    <w:r>
      <w:rPr>
        <w:sz w:val="18"/>
        <w:szCs w:val="18"/>
        <w:lang w:val="ru-RU"/>
      </w:rPr>
      <w:t>,</w:t>
    </w:r>
  </w:p>
  <w:p w14:paraId="32810273" w14:textId="77777777" w:rsidR="001858EC" w:rsidRDefault="001858EC" w:rsidP="001858EC">
    <w:pPr>
      <w:pStyle w:val="a9"/>
      <w:jc w:val="center"/>
      <w:rPr>
        <w:rFonts w:ascii="Times New Roman" w:eastAsia="Times New Roman" w:hAnsi="Times New Roman" w:cs="Times New Roman"/>
        <w:color w:val="000000" w:themeColor="text1"/>
        <w:lang w:val="ru-RU"/>
      </w:rPr>
    </w:pPr>
    <w:r w:rsidRPr="194D7516">
      <w:rPr>
        <w:sz w:val="18"/>
        <w:szCs w:val="18"/>
        <w:lang w:val="ru-RU"/>
      </w:rPr>
      <w:t xml:space="preserve"> </w:t>
    </w:r>
    <w:proofErr w:type="spellStart"/>
    <w:r w:rsidRPr="194D7516">
      <w:rPr>
        <w:sz w:val="18"/>
        <w:szCs w:val="18"/>
        <w:lang w:val="ru-RU"/>
      </w:rPr>
      <w:t>ұялы</w:t>
    </w:r>
    <w:proofErr w:type="spellEnd"/>
    <w:r w:rsidRPr="194D7516">
      <w:rPr>
        <w:sz w:val="18"/>
        <w:szCs w:val="18"/>
        <w:lang w:val="ru-RU"/>
      </w:rPr>
      <w:t xml:space="preserve"> </w:t>
    </w:r>
    <w:proofErr w:type="gramStart"/>
    <w:r w:rsidRPr="194D7516">
      <w:rPr>
        <w:sz w:val="18"/>
        <w:szCs w:val="18"/>
        <w:lang w:val="ru-RU"/>
      </w:rPr>
      <w:t>тел.:+</w:t>
    </w:r>
    <w:proofErr w:type="gramEnd"/>
    <w:r w:rsidRPr="194D7516">
      <w:rPr>
        <w:sz w:val="18"/>
        <w:szCs w:val="18"/>
        <w:lang w:val="ru-RU"/>
      </w:rPr>
      <w:t>7 (708)</w:t>
    </w:r>
    <w:r w:rsidRPr="194D7516">
      <w:rPr>
        <w:rStyle w:val="a8"/>
        <w:rFonts w:ascii="Times New Roman" w:eastAsia="Times New Roman" w:hAnsi="Times New Roman" w:cs="Times New Roman"/>
        <w:color w:val="000000" w:themeColor="text1"/>
        <w:lang w:val="ru-RU"/>
      </w:rPr>
      <w:t xml:space="preserve"> </w:t>
    </w:r>
    <w:r w:rsidRPr="194D7516">
      <w:rPr>
        <w:rStyle w:val="a8"/>
        <w:color w:val="000000" w:themeColor="text1"/>
        <w:sz w:val="18"/>
        <w:szCs w:val="18"/>
        <w:lang w:val="ru-RU"/>
      </w:rPr>
      <w:t>971-78-58</w:t>
    </w:r>
  </w:p>
  <w:p w14:paraId="1A47D337" w14:textId="587C2EBA" w:rsidR="001858EC" w:rsidRPr="00BE0FAC" w:rsidRDefault="00405FD9" w:rsidP="00405FD9">
    <w:pPr>
      <w:pStyle w:val="a9"/>
      <w:tabs>
        <w:tab w:val="center" w:pos="4999"/>
        <w:tab w:val="left" w:pos="6961"/>
      </w:tabs>
      <w:rPr>
        <w:sz w:val="18"/>
        <w:szCs w:val="18"/>
        <w:u w:val="single"/>
        <w:lang w:val="ru-RU"/>
      </w:rPr>
    </w:pPr>
    <w:r w:rsidRPr="00FA439C">
      <w:rPr>
        <w:lang w:val="ru-RU"/>
      </w:rPr>
      <w:tab/>
    </w:r>
    <w:r w:rsidR="00097087">
      <w:fldChar w:fldCharType="begin"/>
    </w:r>
    <w:r w:rsidR="00097087" w:rsidRPr="00FA439C">
      <w:rPr>
        <w:lang w:val="ru-RU"/>
      </w:rPr>
      <w:instrText xml:space="preserve"> </w:instrText>
    </w:r>
    <w:r w:rsidR="00097087">
      <w:instrText>HYPERLINK</w:instrText>
    </w:r>
    <w:r w:rsidR="00097087" w:rsidRPr="00FA439C">
      <w:rPr>
        <w:lang w:val="ru-RU"/>
      </w:rPr>
      <w:instrText xml:space="preserve"> "</w:instrText>
    </w:r>
    <w:r w:rsidR="00097087">
      <w:instrText>mailto</w:instrText>
    </w:r>
    <w:r w:rsidR="00097087" w:rsidRPr="00FA439C">
      <w:rPr>
        <w:lang w:val="ru-RU"/>
      </w:rPr>
      <w:instrText>:</w:instrText>
    </w:r>
    <w:r w:rsidR="00097087">
      <w:instrText>info</w:instrText>
    </w:r>
    <w:r w:rsidR="00097087" w:rsidRPr="00FA439C">
      <w:rPr>
        <w:lang w:val="ru-RU"/>
      </w:rPr>
      <w:instrText>@</w:instrText>
    </w:r>
    <w:r w:rsidR="00097087">
      <w:instrText>zakonpravo</w:instrText>
    </w:r>
    <w:r w:rsidR="00097087" w:rsidRPr="00FA439C">
      <w:rPr>
        <w:lang w:val="ru-RU"/>
      </w:rPr>
      <w:instrText>.</w:instrText>
    </w:r>
    <w:r w:rsidR="00097087">
      <w:instrText>kz</w:instrText>
    </w:r>
    <w:r w:rsidR="00097087" w:rsidRPr="00FA439C">
      <w:rPr>
        <w:lang w:val="ru-RU"/>
      </w:rPr>
      <w:instrText xml:space="preserve">" </w:instrText>
    </w:r>
    <w:r w:rsidR="00097087">
      <w:fldChar w:fldCharType="separate"/>
    </w:r>
    <w:r w:rsidR="001858EC" w:rsidRPr="00BE0FAC">
      <w:rPr>
        <w:rStyle w:val="a3"/>
        <w:sz w:val="18"/>
        <w:szCs w:val="18"/>
      </w:rPr>
      <w:t>info</w:t>
    </w:r>
    <w:r w:rsidR="001858EC" w:rsidRPr="00BE0FAC">
      <w:rPr>
        <w:rStyle w:val="a3"/>
        <w:sz w:val="18"/>
        <w:szCs w:val="18"/>
        <w:lang w:val="ru-RU"/>
      </w:rPr>
      <w:t>@</w:t>
    </w:r>
    <w:proofErr w:type="spellStart"/>
    <w:r w:rsidR="001858EC" w:rsidRPr="00BE0FAC">
      <w:rPr>
        <w:rStyle w:val="a3"/>
        <w:sz w:val="18"/>
        <w:szCs w:val="18"/>
      </w:rPr>
      <w:t>zakonpravo</w:t>
    </w:r>
    <w:proofErr w:type="spellEnd"/>
    <w:r w:rsidR="001858EC" w:rsidRPr="00BE0FAC">
      <w:rPr>
        <w:rStyle w:val="a3"/>
        <w:sz w:val="18"/>
        <w:szCs w:val="18"/>
        <w:lang w:val="ru-RU"/>
      </w:rPr>
      <w:t>.</w:t>
    </w:r>
    <w:proofErr w:type="spellStart"/>
    <w:r w:rsidR="001858EC" w:rsidRPr="00BE0FAC">
      <w:rPr>
        <w:rStyle w:val="a3"/>
        <w:sz w:val="18"/>
        <w:szCs w:val="18"/>
      </w:rPr>
      <w:t>kz</w:t>
    </w:r>
    <w:proofErr w:type="spellEnd"/>
    <w:r w:rsidR="00097087">
      <w:rPr>
        <w:rStyle w:val="a3"/>
        <w:sz w:val="18"/>
        <w:szCs w:val="18"/>
      </w:rPr>
      <w:fldChar w:fldCharType="end"/>
    </w:r>
    <w:r w:rsidRPr="00FA439C">
      <w:rPr>
        <w:rStyle w:val="a3"/>
        <w:sz w:val="18"/>
        <w:szCs w:val="18"/>
        <w:lang w:val="ru-RU"/>
      </w:rPr>
      <w:tab/>
    </w:r>
  </w:p>
  <w:p w14:paraId="555AAF7A" w14:textId="269410AF" w:rsidR="001858EC" w:rsidRPr="001858EC" w:rsidRDefault="001858EC" w:rsidP="001858EC">
    <w:pPr>
      <w:pStyle w:val="a9"/>
      <w:jc w:val="center"/>
      <w:rPr>
        <w:color w:val="9E7800"/>
        <w:sz w:val="18"/>
        <w:szCs w:val="18"/>
        <w:lang w:val="ru-RU"/>
      </w:rPr>
    </w:pPr>
    <w:proofErr w:type="spellStart"/>
    <w:r w:rsidRPr="00E95170">
      <w:rPr>
        <w:color w:val="9E7800"/>
        <w:sz w:val="18"/>
        <w:szCs w:val="18"/>
      </w:rPr>
      <w:t>zakonpravo</w:t>
    </w:r>
    <w:proofErr w:type="spellEnd"/>
    <w:r w:rsidRPr="00E95170">
      <w:rPr>
        <w:color w:val="9E7800"/>
        <w:sz w:val="18"/>
        <w:szCs w:val="18"/>
        <w:lang w:val="ru-RU"/>
      </w:rPr>
      <w:t>.</w:t>
    </w:r>
    <w:proofErr w:type="spellStart"/>
    <w:r w:rsidRPr="00E95170">
      <w:rPr>
        <w:color w:val="9E7800"/>
        <w:sz w:val="18"/>
        <w:szCs w:val="18"/>
      </w:rPr>
      <w:t>kz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1687B" w14:textId="77777777" w:rsidR="00097087" w:rsidRDefault="00097087" w:rsidP="001858EC">
      <w:pPr>
        <w:spacing w:after="0" w:line="240" w:lineRule="auto"/>
      </w:pPr>
      <w:r>
        <w:separator/>
      </w:r>
    </w:p>
  </w:footnote>
  <w:footnote w:type="continuationSeparator" w:id="0">
    <w:p w14:paraId="56EDBB86" w14:textId="77777777" w:rsidR="00097087" w:rsidRDefault="00097087" w:rsidP="00185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AD535" w14:textId="6E80B616" w:rsidR="001858EC" w:rsidRDefault="001858EC" w:rsidP="001858EC">
    <w:pPr>
      <w:pStyle w:val="a4"/>
      <w:jc w:val="center"/>
    </w:pPr>
    <w:r>
      <w:rPr>
        <w:noProof/>
        <w:lang w:eastAsia="ru-RU"/>
      </w:rPr>
      <w:drawing>
        <wp:inline distT="0" distB="0" distL="0" distR="0" wp14:anchorId="5AD663AD" wp14:editId="6DBABD16">
          <wp:extent cx="2267712" cy="694808"/>
          <wp:effectExtent l="0" t="0" r="0" b="0"/>
          <wp:docPr id="33" name="Рисунок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331" cy="7115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62851"/>
    <w:multiLevelType w:val="multilevel"/>
    <w:tmpl w:val="EFD42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2361592"/>
    <w:multiLevelType w:val="multilevel"/>
    <w:tmpl w:val="54C0B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41029E5"/>
    <w:multiLevelType w:val="multilevel"/>
    <w:tmpl w:val="05586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7CFF"/>
    <w:rsid w:val="00097087"/>
    <w:rsid w:val="001858EC"/>
    <w:rsid w:val="00193B56"/>
    <w:rsid w:val="0027701A"/>
    <w:rsid w:val="00356564"/>
    <w:rsid w:val="003D1F7E"/>
    <w:rsid w:val="00405FD9"/>
    <w:rsid w:val="0048178E"/>
    <w:rsid w:val="005A1258"/>
    <w:rsid w:val="005E73E0"/>
    <w:rsid w:val="006937EC"/>
    <w:rsid w:val="00747AAA"/>
    <w:rsid w:val="008D5D13"/>
    <w:rsid w:val="008E4042"/>
    <w:rsid w:val="009C7CFF"/>
    <w:rsid w:val="00D0521D"/>
    <w:rsid w:val="00E51D4D"/>
    <w:rsid w:val="00F01BA6"/>
    <w:rsid w:val="00F655BF"/>
    <w:rsid w:val="00FA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21A5B1"/>
  <w15:docId w15:val="{8F3E9DD8-A4C4-4809-8B46-3E88587D1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5E7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5E73E0"/>
  </w:style>
  <w:style w:type="character" w:customStyle="1" w:styleId="normaltextrun">
    <w:name w:val="normaltextrun"/>
    <w:basedOn w:val="a0"/>
    <w:rsid w:val="005E73E0"/>
  </w:style>
  <w:style w:type="character" w:customStyle="1" w:styleId="spellingerror">
    <w:name w:val="spellingerror"/>
    <w:basedOn w:val="a0"/>
    <w:rsid w:val="005E73E0"/>
  </w:style>
  <w:style w:type="character" w:customStyle="1" w:styleId="contextualspellingandgrammarerror">
    <w:name w:val="contextualspellingandgrammarerror"/>
    <w:basedOn w:val="a0"/>
    <w:rsid w:val="005E73E0"/>
  </w:style>
  <w:style w:type="character" w:styleId="a3">
    <w:name w:val="Hyperlink"/>
    <w:basedOn w:val="a0"/>
    <w:uiPriority w:val="99"/>
    <w:unhideWhenUsed/>
    <w:rsid w:val="003D1F7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85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858EC"/>
  </w:style>
  <w:style w:type="paragraph" w:styleId="a6">
    <w:name w:val="footer"/>
    <w:basedOn w:val="a"/>
    <w:link w:val="a7"/>
    <w:uiPriority w:val="99"/>
    <w:unhideWhenUsed/>
    <w:rsid w:val="00185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858EC"/>
  </w:style>
  <w:style w:type="character" w:styleId="a8">
    <w:name w:val="Strong"/>
    <w:basedOn w:val="a0"/>
    <w:uiPriority w:val="22"/>
    <w:qFormat/>
    <w:rsid w:val="001858EC"/>
    <w:rPr>
      <w:b/>
      <w:bCs/>
    </w:rPr>
  </w:style>
  <w:style w:type="paragraph" w:styleId="a9">
    <w:name w:val="No Spacing"/>
    <w:link w:val="aa"/>
    <w:uiPriority w:val="1"/>
    <w:qFormat/>
    <w:rsid w:val="001858EC"/>
    <w:pPr>
      <w:spacing w:after="0" w:line="240" w:lineRule="auto"/>
      <w:ind w:firstLine="360"/>
    </w:pPr>
    <w:rPr>
      <w:rFonts w:eastAsiaTheme="minorEastAsia"/>
      <w:lang w:val="en-US" w:bidi="en-US"/>
    </w:rPr>
  </w:style>
  <w:style w:type="character" w:customStyle="1" w:styleId="aa">
    <w:name w:val="Без интервала Знак"/>
    <w:link w:val="a9"/>
    <w:uiPriority w:val="1"/>
    <w:locked/>
    <w:rsid w:val="001858EC"/>
    <w:rPr>
      <w:rFonts w:eastAsiaTheme="minorEastAsia"/>
      <w:lang w:val="en-US" w:bidi="en-US"/>
    </w:rPr>
  </w:style>
  <w:style w:type="paragraph" w:styleId="ab">
    <w:name w:val="Balloon Text"/>
    <w:basedOn w:val="a"/>
    <w:link w:val="ac"/>
    <w:uiPriority w:val="99"/>
    <w:semiHidden/>
    <w:unhideWhenUsed/>
    <w:rsid w:val="00185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58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1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6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8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34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1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23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3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3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0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0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8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manali6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1719</Words>
  <Characters>9800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Юридическая_контора Закон_и_право</cp:lastModifiedBy>
  <cp:revision>12</cp:revision>
  <dcterms:created xsi:type="dcterms:W3CDTF">2020-12-01T18:12:00Z</dcterms:created>
  <dcterms:modified xsi:type="dcterms:W3CDTF">2021-07-07T10:27:00Z</dcterms:modified>
</cp:coreProperties>
</file>