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EC67F" w14:textId="5CE435F2" w:rsidR="003E0298" w:rsidRDefault="003E0298" w:rsidP="003E029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Бланк </w:t>
      </w:r>
      <w:r>
        <w:rPr>
          <w:rFonts w:ascii="Times New Roman" w:hAnsi="Times New Roman" w:cs="Times New Roman"/>
          <w:b/>
          <w:sz w:val="24"/>
          <w:szCs w:val="24"/>
        </w:rPr>
        <w:t>Ходатайств</w:t>
      </w:r>
      <w:r w:rsidR="00393669">
        <w:rPr>
          <w:rFonts w:ascii="Times New Roman" w:hAnsi="Times New Roman" w:cs="Times New Roman"/>
          <w:b/>
          <w:sz w:val="24"/>
          <w:szCs w:val="24"/>
        </w:rPr>
        <w:t xml:space="preserve">а </w:t>
      </w:r>
      <w:proofErr w:type="gramStart"/>
      <w:r w:rsidR="00393669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393669">
        <w:rPr>
          <w:rFonts w:ascii="Times New Roman" w:hAnsi="Times New Roman" w:cs="Times New Roman"/>
          <w:b/>
          <w:bCs/>
          <w:sz w:val="24"/>
          <w:szCs w:val="24"/>
        </w:rPr>
        <w:t>применений</w:t>
      </w:r>
      <w:proofErr w:type="gramEnd"/>
      <w:r w:rsidRPr="00393669">
        <w:rPr>
          <w:rFonts w:ascii="Times New Roman" w:hAnsi="Times New Roman" w:cs="Times New Roman"/>
          <w:b/>
          <w:bCs/>
          <w:sz w:val="24"/>
          <w:szCs w:val="24"/>
        </w:rPr>
        <w:t xml:space="preserve"> исковой давности</w:t>
      </w:r>
    </w:p>
    <w:p w14:paraId="2E221B91" w14:textId="77777777" w:rsidR="002A383A" w:rsidRDefault="002A383A" w:rsidP="002A383A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885FFE" w14:textId="77777777" w:rsidR="002A383A" w:rsidRPr="00B81BC2" w:rsidRDefault="002A383A" w:rsidP="002A383A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23D776B5" w14:textId="77777777" w:rsidR="002A383A" w:rsidRPr="00404ED5" w:rsidRDefault="002A383A" w:rsidP="002A383A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404ED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BF1B2BB" w14:textId="77777777" w:rsidR="002A383A" w:rsidRPr="00B81BC2" w:rsidRDefault="002A383A" w:rsidP="002A383A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404ED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404ED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22627385" w14:textId="77777777" w:rsidR="002A383A" w:rsidRDefault="002A383A" w:rsidP="002A383A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F68903" w14:textId="77777777" w:rsidR="002A383A" w:rsidRDefault="002A383A" w:rsidP="002A383A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Илийский районный суд Алматинской области </w:t>
      </w:r>
    </w:p>
    <w:p w14:paraId="4DF30DCF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Мадиеву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А.М.</w:t>
      </w:r>
      <w:proofErr w:type="gramEnd"/>
    </w:p>
    <w:p w14:paraId="00659040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+7 701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158 81 00.</w:t>
      </w:r>
    </w:p>
    <w:p w14:paraId="535B96C1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34A18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 Ответчика: Б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t xml:space="preserve"> </w:t>
      </w:r>
    </w:p>
    <w:p w14:paraId="282E7D19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.... </w:t>
      </w:r>
    </w:p>
    <w:p w14:paraId="1A81DDA9" w14:textId="77777777" w:rsidR="002A383A" w:rsidRDefault="002A383A" w:rsidP="002A383A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03214B01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2F471817" w14:textId="77777777" w:rsidR="002A383A" w:rsidRDefault="002A383A" w:rsidP="002A383A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55740312" w14:textId="77777777" w:rsidR="002A383A" w:rsidRDefault="002A383A" w:rsidP="002A383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 </w:t>
      </w:r>
    </w:p>
    <w:p w14:paraId="5EA6BCC7" w14:textId="77777777" w:rsidR="002A383A" w:rsidRDefault="002A383A" w:rsidP="002A383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 w:rsidRPr="005A66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A50612" w14:textId="77777777" w:rsidR="002A383A" w:rsidRDefault="002A383A" w:rsidP="002A383A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 97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1 78 58.</w:t>
      </w:r>
    </w:p>
    <w:p w14:paraId="7EE6A9F7" w14:textId="77777777" w:rsidR="002A383A" w:rsidRDefault="002A383A" w:rsidP="002A383A">
      <w:pPr>
        <w:spacing w:after="0"/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14:paraId="7213693B" w14:textId="77777777" w:rsidR="002A383A" w:rsidRDefault="002A383A" w:rsidP="002A383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6DB8EA0D" w14:textId="77777777" w:rsidR="002A383A" w:rsidRDefault="002A383A" w:rsidP="002A383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применений исковой давности</w:t>
      </w:r>
    </w:p>
    <w:p w14:paraId="69F7EB08" w14:textId="77777777" w:rsidR="002A383A" w:rsidRDefault="002A383A" w:rsidP="002A383A">
      <w:pPr>
        <w:spacing w:after="0"/>
        <w:ind w:right="-425"/>
        <w:rPr>
          <w:rFonts w:ascii="Times New Roman" w:hAnsi="Times New Roman" w:cs="Times New Roman"/>
          <w:sz w:val="24"/>
          <w:szCs w:val="24"/>
        </w:rPr>
      </w:pPr>
    </w:p>
    <w:p w14:paraId="67008AEA" w14:textId="77777777" w:rsidR="002A383A" w:rsidRDefault="002A383A" w:rsidP="002A38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имеется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 1968-22-00-2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/808 от 30.03.2022 года по иску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 о признании недействительной регистрацию право собственности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ADE1A43" w14:textId="77777777" w:rsidR="002A383A" w:rsidRDefault="002A383A" w:rsidP="002A383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истец подал иск о признании недействительной регистрацию право собственности. Как нам известно, регистрация на право собственнике произошло 16 января 2015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чем подтверждает сведение о собственнике. Таким образом с момента подачи иска в суд прошло боле 8-лет и считаем Истцом был пропущен общий срок исковой давности.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A23B5B" w14:textId="77777777" w:rsidR="002A383A" w:rsidRDefault="002A383A" w:rsidP="002A383A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Исковая давность — это период времени, в течение которого может быть удовлетворено исковое требование, возникшее из нарушений права лица или охраняемого законом интереса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и с</w:t>
      </w:r>
      <w:r>
        <w:rPr>
          <w:rFonts w:ascii="Times New Roman" w:eastAsia="Times New Roman" w:hAnsi="Times New Roman" w:cs="Times New Roman"/>
          <w:sz w:val="24"/>
          <w:szCs w:val="24"/>
        </w:rPr>
        <w:t>роки исковой давности, и порядок их исчисления предусматриваются законом и не могут быть изменены соглашением сторон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bCs/>
          <w:sz w:val="24"/>
          <w:szCs w:val="24"/>
        </w:rPr>
        <w:t>ст. 177 ГК РК.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CBE2AE" w14:textId="77777777" w:rsidR="002A383A" w:rsidRDefault="002A383A" w:rsidP="002A383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Предусмотренной п.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ст. 178</w:t>
      </w:r>
      <w:r>
        <w:rPr>
          <w:rFonts w:ascii="Times New Roman" w:hAnsi="Times New Roman" w:cs="Times New Roman"/>
          <w:sz w:val="24"/>
          <w:szCs w:val="24"/>
        </w:rPr>
        <w:t xml:space="preserve"> ГК РК, где указанно, что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бщий срок исковой давности устанавливается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 три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C41822" w14:textId="77777777" w:rsidR="002A383A" w:rsidRDefault="002A383A" w:rsidP="002A383A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Также согласно ст. 179 ГК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требование о защите нарушенного права принимается к рассмотрению судом независимо от истечения срока исковой давности, и Исковая давность применяется судом только по заявлению стороны в споре, сделанному до вынесения судом решения. Истечение срока исковой давности до предъявления иска является основанием к вынесению судом решения об отказе в иске.</w:t>
      </w:r>
    </w:p>
    <w:p w14:paraId="68DEB1E8" w14:textId="77777777" w:rsidR="002A383A" w:rsidRDefault="002A383A" w:rsidP="002A383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изложенного полагаем, что нами правильно было исчислено общи срок исковой давности и решение суда должно быть произведено в соответствии с принципами добросовестности, разумности и справедливости, следовательно, необходимо учитывать все выше указные обстоятельства.</w:t>
      </w:r>
    </w:p>
    <w:p w14:paraId="425BFE27" w14:textId="77777777" w:rsidR="002A383A" w:rsidRDefault="002A383A" w:rsidP="002A383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со ст. 179 ГК РК,</w:t>
      </w:r>
    </w:p>
    <w:p w14:paraId="5E31F515" w14:textId="77777777" w:rsidR="002A383A" w:rsidRDefault="002A383A" w:rsidP="002A383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D941B71" w14:textId="77777777" w:rsidR="002A383A" w:rsidRDefault="002A383A" w:rsidP="002A383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75ED9EB5" w14:textId="77777777" w:rsidR="002A383A" w:rsidRDefault="002A383A" w:rsidP="002A383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7EE6BBB" w14:textId="77777777" w:rsidR="002A383A" w:rsidRDefault="002A383A" w:rsidP="002A383A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Применить, общи срок исковой давности и в удовлетворении </w:t>
      </w:r>
      <w:r>
        <w:rPr>
          <w:rFonts w:ascii="Times New Roman" w:hAnsi="Times New Roman" w:cs="Times New Roman"/>
          <w:bCs/>
          <w:sz w:val="24"/>
          <w:szCs w:val="24"/>
        </w:rPr>
        <w:t>исковых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требовании 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 Б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признании недействительной регистрацию право собственности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- отказать.</w:t>
      </w:r>
    </w:p>
    <w:p w14:paraId="50A7C704" w14:textId="77777777" w:rsidR="002A383A" w:rsidRDefault="002A383A" w:rsidP="002A383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F8AB560" w14:textId="77777777" w:rsidR="002A383A" w:rsidRDefault="002A383A" w:rsidP="002A383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75D044F" w14:textId="77777777" w:rsidR="002A383A" w:rsidRDefault="002A383A" w:rsidP="002A383A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667B1BC5" w14:textId="77777777" w:rsidR="002A383A" w:rsidRDefault="002A383A" w:rsidP="002A383A">
      <w:pPr>
        <w:pStyle w:val="a9"/>
        <w:rPr>
          <w:rFonts w:ascii="Times New Roman" w:hAnsi="Times New Roman" w:cs="Times New Roman"/>
          <w:b/>
          <w:sz w:val="24"/>
          <w:szCs w:val="24"/>
          <w:lang w:val="kk-KZ" w:bidi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Саржанов Г.Т.</w:t>
      </w:r>
    </w:p>
    <w:p w14:paraId="1BE542F0" w14:textId="77777777" w:rsidR="002A383A" w:rsidRDefault="002A383A" w:rsidP="002A383A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545BA05" w14:textId="77777777" w:rsidR="002A383A" w:rsidRDefault="002A383A" w:rsidP="002A383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EFE1A93" w14:textId="77777777" w:rsidR="002A383A" w:rsidRDefault="002A383A" w:rsidP="002A383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A383A" w:rsidRDefault="00D5693E" w:rsidP="002A383A"/>
    <w:sectPr w:rsidR="00D5693E" w:rsidRPr="002A383A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C5F5" w14:textId="77777777" w:rsidR="00021D91" w:rsidRDefault="00021D91" w:rsidP="00702393">
      <w:pPr>
        <w:spacing w:after="0" w:line="240" w:lineRule="auto"/>
      </w:pPr>
      <w:r>
        <w:separator/>
      </w:r>
    </w:p>
  </w:endnote>
  <w:endnote w:type="continuationSeparator" w:id="0">
    <w:p w14:paraId="3A2E0193" w14:textId="77777777" w:rsidR="00021D91" w:rsidRDefault="00021D9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7FEE2" w14:textId="77777777" w:rsidR="00021D91" w:rsidRDefault="00021D91" w:rsidP="00702393">
      <w:pPr>
        <w:spacing w:after="0" w:line="240" w:lineRule="auto"/>
      </w:pPr>
      <w:r>
        <w:separator/>
      </w:r>
    </w:p>
  </w:footnote>
  <w:footnote w:type="continuationSeparator" w:id="0">
    <w:p w14:paraId="23542114" w14:textId="77777777" w:rsidR="00021D91" w:rsidRDefault="00021D9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973369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1D91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A383A"/>
    <w:rsid w:val="002B659E"/>
    <w:rsid w:val="00327D34"/>
    <w:rsid w:val="00327E86"/>
    <w:rsid w:val="00393669"/>
    <w:rsid w:val="00396063"/>
    <w:rsid w:val="003C77EA"/>
    <w:rsid w:val="003E0298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">
    <w:name w:val="Основной текст (3)_"/>
    <w:basedOn w:val="a0"/>
    <w:link w:val="30"/>
    <w:locked/>
    <w:rsid w:val="002A383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A383A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1">
    <w:name w:val="Основной текст Знак1"/>
    <w:basedOn w:val="a0"/>
    <w:uiPriority w:val="99"/>
    <w:locked/>
    <w:rsid w:val="002A383A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a0"/>
    <w:rsid w:val="002A383A"/>
    <w:rPr>
      <w:rFonts w:ascii="Sylfaen" w:eastAsia="Sylfaen" w:hAnsi="Sylfaen" w:cs="Sylfae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2022-08-02T16:25:00Z</dcterms:modified>
</cp:coreProperties>
</file>