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DFA61A" w14:textId="77777777" w:rsidR="008E0976" w:rsidRPr="00DD2A8A" w:rsidRDefault="008E0976" w:rsidP="008E097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D2A8A">
        <w:rPr>
          <w:rFonts w:ascii="Times New Roman" w:hAnsi="Times New Roman" w:cs="Times New Roman"/>
          <w:b/>
          <w:bCs/>
          <w:sz w:val="24"/>
          <w:szCs w:val="24"/>
        </w:rPr>
        <w:t>Исковое заявление о возмещении морального вреда</w:t>
      </w:r>
    </w:p>
    <w:p w14:paraId="6DA95ABE" w14:textId="77777777" w:rsidR="008E0976" w:rsidRDefault="008E0976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685B03AE" w14:textId="77777777" w:rsidR="008E0976" w:rsidRDefault="008E0976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3C8B3451" w14:textId="150B2A1B" w:rsidR="00C97844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F60F2"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Назар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>аударыңыз</w:t>
      </w:r>
      <w:proofErr w:type="spellEnd"/>
      <w:r w:rsidRPr="00CF60F2"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>!</w:t>
      </w:r>
    </w:p>
    <w:p w14:paraId="4362EA55" w14:textId="77777777" w:rsidR="00C97844" w:rsidRPr="00CF60F2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«</w:t>
      </w:r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  <w:lang w:val="kk-KZ"/>
        </w:rPr>
        <w:t>Заң және Құқық</w:t>
      </w:r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» </w:t>
      </w:r>
      <w:proofErr w:type="spellStart"/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адвокаттық</w:t>
      </w:r>
      <w:proofErr w:type="spellEnd"/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кеңсесі</w:t>
      </w:r>
      <w:proofErr w:type="spellEnd"/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, </w:t>
      </w:r>
      <w:proofErr w:type="spellStart"/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Б</w:t>
      </w:r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ұл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құжаттың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жалпылама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екендігіне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және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нақты</w:t>
      </w:r>
      <w:proofErr w:type="spellEnd"/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hyperlink r:id="rId7" w:history="1">
        <w:proofErr w:type="spellStart"/>
        <w:r w:rsidRPr="006B0271">
          <w:rPr>
            <w:rStyle w:val="a8"/>
            <w:rFonts w:eastAsia="Times New Roman"/>
          </w:rPr>
          <w:t>сіздің</w:t>
        </w:r>
        <w:proofErr w:type="spellEnd"/>
        <w:r w:rsidRPr="006B0271">
          <w:rPr>
            <w:rStyle w:val="a8"/>
            <w:rFonts w:eastAsia="Times New Roman"/>
          </w:rPr>
          <w:t xml:space="preserve"> </w:t>
        </w:r>
        <w:proofErr w:type="spellStart"/>
        <w:r w:rsidRPr="006B0271">
          <w:rPr>
            <w:rStyle w:val="a8"/>
            <w:rFonts w:eastAsia="Times New Roman"/>
          </w:rPr>
          <w:t>жағдайыңыздың</w:t>
        </w:r>
        <w:proofErr w:type="spellEnd"/>
        <w:r w:rsidRPr="006B0271">
          <w:rPr>
            <w:rStyle w:val="a8"/>
            <w:rFonts w:eastAsia="Times New Roman"/>
          </w:rPr>
          <w:t xml:space="preserve"> </w:t>
        </w:r>
        <w:proofErr w:type="spellStart"/>
        <w:r w:rsidRPr="006B0271">
          <w:rPr>
            <w:rStyle w:val="a8"/>
            <w:rFonts w:eastAsia="Times New Roman"/>
          </w:rPr>
          <w:t>талаптарына</w:t>
        </w:r>
        <w:proofErr w:type="spellEnd"/>
        <w:r w:rsidRPr="006B0271">
          <w:rPr>
            <w:rStyle w:val="a8"/>
            <w:rFonts w:eastAsia="Times New Roman"/>
          </w:rPr>
          <w:t xml:space="preserve"> </w:t>
        </w:r>
        <w:proofErr w:type="spellStart"/>
        <w:r w:rsidRPr="006B0271">
          <w:rPr>
            <w:rStyle w:val="a8"/>
            <w:rFonts w:eastAsia="Times New Roman"/>
          </w:rPr>
          <w:t>сәйкес</w:t>
        </w:r>
        <w:proofErr w:type="spellEnd"/>
        <w:r w:rsidRPr="006B0271">
          <w:rPr>
            <w:rStyle w:val="a8"/>
            <w:rFonts w:eastAsia="Times New Roman"/>
          </w:rPr>
          <w:t xml:space="preserve"> </w:t>
        </w:r>
        <w:proofErr w:type="spellStart"/>
        <w:r w:rsidRPr="006B0271">
          <w:rPr>
            <w:rStyle w:val="a8"/>
            <w:rFonts w:eastAsia="Times New Roman"/>
          </w:rPr>
          <w:t>келмеуі</w:t>
        </w:r>
        <w:proofErr w:type="spellEnd"/>
      </w:hyperlink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мүмкендігіне</w:t>
      </w:r>
      <w:proofErr w:type="spellEnd"/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көңіл</w:t>
      </w:r>
      <w:proofErr w:type="spellEnd"/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бөлуіңізді</w:t>
      </w:r>
      <w:proofErr w:type="spellEnd"/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сұрайды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.</w:t>
      </w:r>
    </w:p>
    <w:p w14:paraId="44C48FBA" w14:textId="77777777" w:rsidR="00C97844" w:rsidRPr="00CF60F2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Біздің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заңгерлер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сіздің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нақты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жағдайыңызға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сәйкес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келетін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кез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келген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hyperlink r:id="rId8" w:history="1">
        <w:proofErr w:type="spellStart"/>
        <w:r w:rsidRPr="00762904">
          <w:rPr>
            <w:rStyle w:val="a8"/>
            <w:rFonts w:eastAsia="Times New Roman"/>
          </w:rPr>
          <w:t>құқықтық</w:t>
        </w:r>
        <w:proofErr w:type="spellEnd"/>
        <w:r w:rsidRPr="00762904">
          <w:rPr>
            <w:rStyle w:val="a8"/>
            <w:rFonts w:eastAsia="Times New Roman"/>
          </w:rPr>
          <w:t xml:space="preserve"> </w:t>
        </w:r>
        <w:proofErr w:type="spellStart"/>
        <w:r w:rsidRPr="00762904">
          <w:rPr>
            <w:rStyle w:val="a8"/>
            <w:rFonts w:eastAsia="Times New Roman"/>
          </w:rPr>
          <w:t>құжатты</w:t>
        </w:r>
        <w:proofErr w:type="spellEnd"/>
        <w:r w:rsidRPr="00762904">
          <w:rPr>
            <w:rStyle w:val="a8"/>
            <w:rFonts w:eastAsia="Times New Roman"/>
          </w:rPr>
          <w:t xml:space="preserve"> </w:t>
        </w:r>
        <w:proofErr w:type="spellStart"/>
        <w:r w:rsidRPr="00762904">
          <w:rPr>
            <w:rStyle w:val="a8"/>
            <w:rFonts w:eastAsia="Times New Roman"/>
          </w:rPr>
          <w:t>әзірлеп</w:t>
        </w:r>
        <w:proofErr w:type="spellEnd"/>
        <w:r w:rsidRPr="00762904">
          <w:rPr>
            <w:rStyle w:val="a8"/>
            <w:rFonts w:eastAsia="Times New Roman"/>
          </w:rPr>
          <w:t xml:space="preserve"> </w:t>
        </w:r>
        <w:proofErr w:type="spellStart"/>
        <w:r w:rsidRPr="00762904">
          <w:rPr>
            <w:rStyle w:val="a8"/>
            <w:rFonts w:eastAsia="Times New Roman"/>
          </w:rPr>
          <w:t>көмектесуге</w:t>
        </w:r>
        <w:proofErr w:type="spellEnd"/>
        <w:r w:rsidRPr="00762904">
          <w:rPr>
            <w:rStyle w:val="a8"/>
            <w:rFonts w:eastAsia="Times New Roman"/>
          </w:rPr>
          <w:t xml:space="preserve"> </w:t>
        </w:r>
        <w:proofErr w:type="spellStart"/>
        <w:r w:rsidRPr="00762904">
          <w:rPr>
            <w:rStyle w:val="a8"/>
            <w:rFonts w:eastAsia="Times New Roman"/>
          </w:rPr>
          <w:t>дайын</w:t>
        </w:r>
        <w:proofErr w:type="spellEnd"/>
      </w:hyperlink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.</w:t>
      </w:r>
    </w:p>
    <w:p w14:paraId="43CAAC09" w14:textId="77777777" w:rsidR="00C97844" w:rsidRPr="00B81BC2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Қосымша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ақпарат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алу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үшін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Заңгер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/</w:t>
      </w:r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Адвокат</w:t>
      </w:r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телефон</w:t>
      </w:r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ына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хабарлас</w:t>
      </w:r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уы</w:t>
      </w:r>
      <w:proofErr w:type="spellEnd"/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  <w:lang w:val="kk-KZ"/>
        </w:rPr>
        <w:t>ңызға болады</w:t>
      </w:r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: </w:t>
      </w:r>
      <w:r w:rsidRPr="00B81BC2">
        <w:rPr>
          <w:rFonts w:ascii="Times New Roman" w:eastAsia="Times New Roman" w:hAnsi="Times New Roman" w:cs="Times New Roman"/>
          <w:sz w:val="24"/>
          <w:szCs w:val="24"/>
        </w:rPr>
        <w:t>+7 (708) 971-78-58; +7 (700) 978 5755, +7 (700) 978 5085.</w:t>
      </w:r>
    </w:p>
    <w:p w14:paraId="5136AA76" w14:textId="77777777" w:rsidR="00C97844" w:rsidRPr="00CF60F2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</w:p>
    <w:p w14:paraId="39365EDD" w14:textId="77777777" w:rsidR="00C97844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75E210A2" w14:textId="77777777" w:rsidR="00C97844" w:rsidRPr="00B81BC2" w:rsidRDefault="00C97844" w:rsidP="00C97844">
      <w:pPr>
        <w:pStyle w:val="a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1BC2"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Внимание! </w:t>
      </w:r>
    </w:p>
    <w:p w14:paraId="7CA51A92" w14:textId="77777777" w:rsidR="00C97844" w:rsidRPr="008E0976" w:rsidRDefault="00C97844" w:rsidP="00C97844">
      <w:pPr>
        <w:pStyle w:val="a9"/>
        <w:jc w:val="both"/>
        <w:rPr>
          <w:rStyle w:val="ad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8E0976">
        <w:rPr>
          <w:rFonts w:ascii="Times New Roman" w:hAnsi="Times New Roman" w:cs="Times New Roman"/>
          <w:sz w:val="24"/>
          <w:szCs w:val="24"/>
        </w:rPr>
        <w:t xml:space="preserve">       </w:t>
      </w:r>
      <w:hyperlink r:id="rId9" w:history="1">
        <w:r w:rsidRPr="008E0976">
          <w:rPr>
            <w:rStyle w:val="a8"/>
            <w:rFonts w:eastAsia="Times New Roman"/>
            <w:b w:val="0"/>
            <w:bCs w:val="0"/>
          </w:rPr>
          <w:t>Юридическая компания Закон и Право</w:t>
        </w:r>
      </w:hyperlink>
      <w:r w:rsidRPr="008E0976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, обращает ваше внимание на то, что данный документ является базовым и не всегда отвечает требованиям конкретной ситуации. </w:t>
      </w:r>
      <w:r w:rsidRPr="008E0976">
        <w:rPr>
          <w:rFonts w:ascii="Times New Roman" w:eastAsia="Times New Roman" w:hAnsi="Times New Roman" w:cs="Times New Roman"/>
          <w:sz w:val="24"/>
          <w:szCs w:val="24"/>
        </w:rPr>
        <w:t>Наши юристы готовы оказать вам помощь</w:t>
      </w:r>
      <w:r w:rsidRPr="008E0976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в </w:t>
      </w:r>
      <w:r w:rsidRPr="008E0976">
        <w:rPr>
          <w:rFonts w:ascii="Times New Roman" w:eastAsia="Times New Roman" w:hAnsi="Times New Roman" w:cs="Times New Roman"/>
          <w:sz w:val="24"/>
          <w:szCs w:val="24"/>
        </w:rPr>
        <w:t>составлении любого правового документа,</w:t>
      </w:r>
      <w:r w:rsidRPr="008E0976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подходящего именно под вашу ситуацию. </w:t>
      </w:r>
    </w:p>
    <w:p w14:paraId="64F95FD4" w14:textId="77777777" w:rsidR="00C97844" w:rsidRPr="00B81BC2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8E0976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     Для подробной информации свяжитесь с </w:t>
      </w:r>
      <w:hyperlink r:id="rId10" w:history="1">
        <w:r w:rsidRPr="008E0976">
          <w:rPr>
            <w:rStyle w:val="a8"/>
            <w:rFonts w:eastAsia="Times New Roman"/>
            <w:b w:val="0"/>
            <w:bCs w:val="0"/>
          </w:rPr>
          <w:t>Юристом / Адвокатом</w:t>
        </w:r>
      </w:hyperlink>
      <w:r w:rsidRPr="00B81BC2">
        <w:rPr>
          <w:rFonts w:ascii="Times New Roman" w:eastAsia="Times New Roman" w:hAnsi="Times New Roman" w:cs="Times New Roman"/>
          <w:sz w:val="24"/>
          <w:szCs w:val="24"/>
        </w:rPr>
        <w:t>, по телефону; +7 (708) 971-78-58; +7 (700) 978 5755, +7 (700) 978 5085.</w:t>
      </w:r>
    </w:p>
    <w:p w14:paraId="579794DD" w14:textId="77777777" w:rsidR="00A935B4" w:rsidRDefault="00A935B4" w:rsidP="00211993">
      <w:pPr>
        <w:pStyle w:val="a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2AFBBCB" w14:textId="77777777" w:rsidR="009B14DB" w:rsidRDefault="009B14DB" w:rsidP="009B14DB">
      <w:pPr>
        <w:spacing w:after="0"/>
        <w:ind w:left="482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 Медеуский районный суд города Алматы</w:t>
      </w:r>
    </w:p>
    <w:p w14:paraId="6AC42406" w14:textId="44ADE05E" w:rsidR="009B14DB" w:rsidRPr="00DD2A8A" w:rsidRDefault="009B14DB" w:rsidP="009B14DB">
      <w:pPr>
        <w:spacing w:after="0"/>
        <w:ind w:left="4820"/>
        <w:rPr>
          <w:rFonts w:ascii="Times New Roman" w:hAnsi="Times New Roman" w:cs="Times New Roman"/>
          <w:b/>
          <w:bCs/>
          <w:sz w:val="24"/>
          <w:szCs w:val="24"/>
        </w:rPr>
      </w:pPr>
      <w:r w:rsidRPr="00DD2A8A">
        <w:rPr>
          <w:rFonts w:ascii="Times New Roman" w:hAnsi="Times New Roman" w:cs="Times New Roman"/>
          <w:b/>
          <w:bCs/>
          <w:sz w:val="24"/>
          <w:szCs w:val="24"/>
        </w:rPr>
        <w:t>Истец: М</w:t>
      </w:r>
      <w:r w:rsidR="007F2BBC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DD2A8A">
        <w:rPr>
          <w:rFonts w:ascii="Times New Roman" w:hAnsi="Times New Roman" w:cs="Times New Roman"/>
          <w:b/>
          <w:bCs/>
          <w:sz w:val="24"/>
          <w:szCs w:val="24"/>
        </w:rPr>
        <w:t>К</w:t>
      </w:r>
      <w:r w:rsidR="007F2BBC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DD2A8A"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="007F2BBC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01A6ECC0" w14:textId="6243CADF" w:rsidR="009B14DB" w:rsidRPr="00DD2A8A" w:rsidRDefault="009B14DB" w:rsidP="009B14DB">
      <w:pPr>
        <w:spacing w:after="0"/>
        <w:ind w:left="4820"/>
        <w:rPr>
          <w:rFonts w:ascii="Times New Roman" w:hAnsi="Times New Roman" w:cs="Times New Roman"/>
          <w:sz w:val="24"/>
          <w:szCs w:val="24"/>
        </w:rPr>
      </w:pPr>
      <w:r w:rsidRPr="00DD2A8A">
        <w:rPr>
          <w:rFonts w:ascii="Times New Roman" w:hAnsi="Times New Roman" w:cs="Times New Roman"/>
          <w:sz w:val="24"/>
          <w:szCs w:val="24"/>
        </w:rPr>
        <w:t>ИИН</w:t>
      </w:r>
      <w:r>
        <w:rPr>
          <w:rFonts w:ascii="Times New Roman" w:hAnsi="Times New Roman" w:cs="Times New Roman"/>
          <w:sz w:val="24"/>
          <w:szCs w:val="24"/>
        </w:rPr>
        <w:t xml:space="preserve"> 6</w:t>
      </w:r>
      <w:r w:rsidR="007F2BBC">
        <w:rPr>
          <w:rFonts w:ascii="Times New Roman" w:hAnsi="Times New Roman" w:cs="Times New Roman"/>
          <w:sz w:val="24"/>
          <w:szCs w:val="24"/>
        </w:rPr>
        <w:t>………</w:t>
      </w:r>
    </w:p>
    <w:p w14:paraId="7BD52AE2" w14:textId="080E1B1B" w:rsidR="009B14DB" w:rsidRPr="00DD2A8A" w:rsidRDefault="009B14DB" w:rsidP="009B14DB">
      <w:pPr>
        <w:spacing w:after="0"/>
        <w:ind w:left="4820"/>
        <w:rPr>
          <w:rFonts w:ascii="Times New Roman" w:hAnsi="Times New Roman" w:cs="Times New Roman"/>
          <w:sz w:val="24"/>
          <w:szCs w:val="24"/>
        </w:rPr>
      </w:pPr>
      <w:r w:rsidRPr="00DD2A8A">
        <w:rPr>
          <w:rFonts w:ascii="Times New Roman" w:hAnsi="Times New Roman" w:cs="Times New Roman"/>
          <w:sz w:val="24"/>
          <w:szCs w:val="24"/>
        </w:rPr>
        <w:t>Адрес:</w:t>
      </w:r>
      <w:r>
        <w:rPr>
          <w:rFonts w:ascii="Times New Roman" w:hAnsi="Times New Roman" w:cs="Times New Roman"/>
          <w:sz w:val="24"/>
          <w:szCs w:val="24"/>
        </w:rPr>
        <w:t xml:space="preserve"> г. Алматы, ул. Т</w:t>
      </w:r>
      <w:r w:rsidR="007F2BBC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>, 59, кв.10</w:t>
      </w:r>
    </w:p>
    <w:p w14:paraId="3BDB1597" w14:textId="328C576D" w:rsidR="009B14DB" w:rsidRPr="00DD2A8A" w:rsidRDefault="009B14DB" w:rsidP="009B14DB">
      <w:pPr>
        <w:spacing w:after="0"/>
        <w:ind w:left="4820"/>
        <w:rPr>
          <w:rFonts w:ascii="Times New Roman" w:hAnsi="Times New Roman" w:cs="Times New Roman"/>
          <w:sz w:val="24"/>
          <w:szCs w:val="24"/>
        </w:rPr>
      </w:pPr>
      <w:r w:rsidRPr="00DD2A8A">
        <w:rPr>
          <w:rFonts w:ascii="Times New Roman" w:hAnsi="Times New Roman" w:cs="Times New Roman"/>
          <w:sz w:val="24"/>
          <w:szCs w:val="24"/>
        </w:rPr>
        <w:t xml:space="preserve">Тел.: </w:t>
      </w:r>
      <w:r>
        <w:rPr>
          <w:rFonts w:ascii="Times New Roman" w:hAnsi="Times New Roman" w:cs="Times New Roman"/>
          <w:sz w:val="24"/>
          <w:szCs w:val="24"/>
        </w:rPr>
        <w:t>+7 700 </w:t>
      </w:r>
      <w:r w:rsidR="007F2BBC">
        <w:rPr>
          <w:rFonts w:ascii="Times New Roman" w:hAnsi="Times New Roman" w:cs="Times New Roman"/>
          <w:sz w:val="24"/>
          <w:szCs w:val="24"/>
        </w:rPr>
        <w:t>…………</w:t>
      </w:r>
    </w:p>
    <w:p w14:paraId="5ED8200A" w14:textId="0E755488" w:rsidR="009B14DB" w:rsidRPr="00DD2A8A" w:rsidRDefault="009B14DB" w:rsidP="009B14DB">
      <w:pPr>
        <w:spacing w:after="0"/>
        <w:ind w:left="4820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DD2A8A">
        <w:rPr>
          <w:rFonts w:ascii="Times New Roman" w:hAnsi="Times New Roman" w:cs="Times New Roman"/>
          <w:b/>
          <w:bCs/>
          <w:sz w:val="24"/>
          <w:szCs w:val="24"/>
        </w:rPr>
        <w:t>Отвечик</w:t>
      </w:r>
      <w:proofErr w:type="spellEnd"/>
      <w:r w:rsidRPr="00DD2A8A">
        <w:rPr>
          <w:rFonts w:ascii="Times New Roman" w:hAnsi="Times New Roman" w:cs="Times New Roman"/>
          <w:b/>
          <w:bCs/>
          <w:sz w:val="24"/>
          <w:szCs w:val="24"/>
        </w:rPr>
        <w:t>: У</w:t>
      </w:r>
      <w:r w:rsidR="001D06CE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DD2A8A">
        <w:rPr>
          <w:rFonts w:ascii="Times New Roman" w:hAnsi="Times New Roman" w:cs="Times New Roman"/>
          <w:b/>
          <w:bCs/>
          <w:sz w:val="24"/>
          <w:szCs w:val="24"/>
        </w:rPr>
        <w:t>Б</w:t>
      </w:r>
      <w:r w:rsidR="001D06CE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DD2A8A">
        <w:rPr>
          <w:rFonts w:ascii="Times New Roman" w:hAnsi="Times New Roman" w:cs="Times New Roman"/>
          <w:b/>
          <w:bCs/>
          <w:sz w:val="24"/>
          <w:szCs w:val="24"/>
        </w:rPr>
        <w:t>Б</w:t>
      </w:r>
      <w:r w:rsidR="001D06CE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245205D6" w14:textId="5D1023EB" w:rsidR="009B14DB" w:rsidRPr="00DD2A8A" w:rsidRDefault="009B14DB" w:rsidP="009B14DB">
      <w:pPr>
        <w:spacing w:after="0"/>
        <w:ind w:left="4820"/>
        <w:rPr>
          <w:rFonts w:ascii="Times New Roman" w:hAnsi="Times New Roman" w:cs="Times New Roman"/>
          <w:sz w:val="24"/>
          <w:szCs w:val="24"/>
        </w:rPr>
      </w:pPr>
      <w:r w:rsidRPr="00DD2A8A">
        <w:rPr>
          <w:rFonts w:ascii="Times New Roman" w:hAnsi="Times New Roman" w:cs="Times New Roman"/>
          <w:sz w:val="24"/>
          <w:szCs w:val="24"/>
        </w:rPr>
        <w:t>ИИН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D06CE">
        <w:rPr>
          <w:rFonts w:ascii="Times New Roman" w:hAnsi="Times New Roman" w:cs="Times New Roman"/>
          <w:sz w:val="24"/>
          <w:szCs w:val="24"/>
        </w:rPr>
        <w:t>…</w:t>
      </w:r>
    </w:p>
    <w:p w14:paraId="79B6B349" w14:textId="31037CD0" w:rsidR="009B14DB" w:rsidRPr="0040772B" w:rsidRDefault="009B14DB" w:rsidP="009B14DB">
      <w:pPr>
        <w:spacing w:after="0"/>
        <w:ind w:left="4820"/>
        <w:rPr>
          <w:rFonts w:ascii="Times New Roman" w:hAnsi="Times New Roman" w:cs="Times New Roman"/>
          <w:sz w:val="24"/>
          <w:szCs w:val="24"/>
        </w:rPr>
      </w:pPr>
      <w:r w:rsidRPr="00DD2A8A">
        <w:rPr>
          <w:rFonts w:ascii="Times New Roman" w:hAnsi="Times New Roman" w:cs="Times New Roman"/>
          <w:sz w:val="24"/>
          <w:szCs w:val="24"/>
        </w:rPr>
        <w:t>Адрес:</w:t>
      </w:r>
      <w:r>
        <w:rPr>
          <w:rFonts w:ascii="Times New Roman" w:hAnsi="Times New Roman" w:cs="Times New Roman"/>
          <w:sz w:val="24"/>
          <w:szCs w:val="24"/>
        </w:rPr>
        <w:t xml:space="preserve"> г. Алматы, ул. Ж</w:t>
      </w:r>
      <w:r w:rsidR="001D06CE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>, 41</w:t>
      </w:r>
    </w:p>
    <w:p w14:paraId="710901D6" w14:textId="45427940" w:rsidR="009B14DB" w:rsidRPr="00DD2A8A" w:rsidRDefault="009B14DB" w:rsidP="009B14DB">
      <w:pPr>
        <w:spacing w:after="0"/>
        <w:ind w:left="4820"/>
        <w:rPr>
          <w:rFonts w:ascii="Times New Roman" w:hAnsi="Times New Roman" w:cs="Times New Roman"/>
          <w:sz w:val="24"/>
          <w:szCs w:val="24"/>
        </w:rPr>
      </w:pPr>
      <w:r w:rsidRPr="00DD2A8A">
        <w:rPr>
          <w:rFonts w:ascii="Times New Roman" w:hAnsi="Times New Roman" w:cs="Times New Roman"/>
          <w:sz w:val="24"/>
          <w:szCs w:val="24"/>
        </w:rPr>
        <w:t>Тел.:</w:t>
      </w:r>
      <w:r>
        <w:rPr>
          <w:rFonts w:ascii="Times New Roman" w:hAnsi="Times New Roman" w:cs="Times New Roman"/>
          <w:sz w:val="24"/>
          <w:szCs w:val="24"/>
        </w:rPr>
        <w:t xml:space="preserve"> +7 775 </w:t>
      </w:r>
      <w:r w:rsidR="001D06CE">
        <w:rPr>
          <w:rFonts w:ascii="Times New Roman" w:hAnsi="Times New Roman" w:cs="Times New Roman"/>
          <w:sz w:val="24"/>
          <w:szCs w:val="24"/>
        </w:rPr>
        <w:t>….</w:t>
      </w:r>
    </w:p>
    <w:p w14:paraId="01985493" w14:textId="77777777" w:rsidR="009B14DB" w:rsidRPr="00DD2A8A" w:rsidRDefault="009B14DB" w:rsidP="009B14D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4BF1392F" w14:textId="77777777" w:rsidR="009B14DB" w:rsidRPr="00DD2A8A" w:rsidRDefault="009B14DB" w:rsidP="009B14D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D2A8A">
        <w:rPr>
          <w:rFonts w:ascii="Times New Roman" w:hAnsi="Times New Roman" w:cs="Times New Roman"/>
          <w:b/>
          <w:bCs/>
          <w:sz w:val="24"/>
          <w:szCs w:val="24"/>
        </w:rPr>
        <w:t>Исковое заявление о возмещении морального вреда</w:t>
      </w:r>
    </w:p>
    <w:p w14:paraId="002B993F" w14:textId="77777777" w:rsidR="009B14DB" w:rsidRPr="00DD2A8A" w:rsidRDefault="009B14DB" w:rsidP="009B14D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3A2A44F" w14:textId="47D9090C" w:rsidR="009B14DB" w:rsidRPr="00DD2A8A" w:rsidRDefault="009B14DB" w:rsidP="009B14D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D2A8A">
        <w:rPr>
          <w:rFonts w:ascii="Times New Roman" w:hAnsi="Times New Roman" w:cs="Times New Roman"/>
          <w:sz w:val="24"/>
          <w:szCs w:val="24"/>
        </w:rPr>
        <w:tab/>
        <w:t>19 февраля 2021 года между мной и адвокатом Алматинской городской коллегии адвокатов (далее по тексту – АГКА) У</w:t>
      </w:r>
      <w:r w:rsidR="007F2BBC">
        <w:rPr>
          <w:rFonts w:ascii="Times New Roman" w:hAnsi="Times New Roman" w:cs="Times New Roman"/>
          <w:sz w:val="24"/>
          <w:szCs w:val="24"/>
        </w:rPr>
        <w:t>.</w:t>
      </w:r>
      <w:r w:rsidRPr="00DD2A8A">
        <w:rPr>
          <w:rFonts w:ascii="Times New Roman" w:hAnsi="Times New Roman" w:cs="Times New Roman"/>
          <w:sz w:val="24"/>
          <w:szCs w:val="24"/>
        </w:rPr>
        <w:t>Б</w:t>
      </w:r>
      <w:r w:rsidR="007F2BBC">
        <w:rPr>
          <w:rFonts w:ascii="Times New Roman" w:hAnsi="Times New Roman" w:cs="Times New Roman"/>
          <w:sz w:val="24"/>
          <w:szCs w:val="24"/>
        </w:rPr>
        <w:t>.</w:t>
      </w:r>
      <w:r w:rsidRPr="00DD2A8A">
        <w:rPr>
          <w:rFonts w:ascii="Times New Roman" w:hAnsi="Times New Roman" w:cs="Times New Roman"/>
          <w:sz w:val="24"/>
          <w:szCs w:val="24"/>
        </w:rPr>
        <w:t>Б</w:t>
      </w:r>
      <w:r w:rsidR="007F2BBC">
        <w:rPr>
          <w:rFonts w:ascii="Times New Roman" w:hAnsi="Times New Roman" w:cs="Times New Roman"/>
          <w:sz w:val="24"/>
          <w:szCs w:val="24"/>
        </w:rPr>
        <w:t>.</w:t>
      </w:r>
      <w:r w:rsidRPr="00DD2A8A">
        <w:rPr>
          <w:rFonts w:ascii="Times New Roman" w:hAnsi="Times New Roman" w:cs="Times New Roman"/>
          <w:sz w:val="24"/>
          <w:szCs w:val="24"/>
        </w:rPr>
        <w:t xml:space="preserve"> (далее по тексту – Ответчик) был заключен Договор об оказании юридической помощи (далее по тексту – Договор), согласно которому Ответчик принял поручение по составлению апелляционной жалобы и участию в Алматинском городском суде в апелляционной коллегии. </w:t>
      </w:r>
    </w:p>
    <w:p w14:paraId="31863ACD" w14:textId="77777777" w:rsidR="009B14DB" w:rsidRPr="00DD2A8A" w:rsidRDefault="009B14DB" w:rsidP="009B14D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D2A8A">
        <w:rPr>
          <w:rFonts w:ascii="Times New Roman" w:hAnsi="Times New Roman" w:cs="Times New Roman"/>
          <w:sz w:val="24"/>
          <w:szCs w:val="24"/>
        </w:rPr>
        <w:t>В соответствии с поручением Ответчик от моего имени составил апелляционную жалобу на решение Бостандыкского районного суда от 26 января 2021 года, однако, не предупредив меня и впоследствии не сообщив мне об этом, по неизвестным причинам не принял участия в рассмотрении апелляционной жалобы. Я самостоятельно узнал о том, что Ответчик не принимал участия в рассмотрении апелляционной жалобы и, желая получить разъяснения у Ответчика, предпринимал попытки связаться с ним. Однако Ответчик отсутствовал на рабочем месте и не отвечал на звонки.</w:t>
      </w:r>
    </w:p>
    <w:p w14:paraId="058A9302" w14:textId="77777777" w:rsidR="009B14DB" w:rsidRPr="00DD2A8A" w:rsidRDefault="009B14DB" w:rsidP="009B14D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D2A8A">
        <w:rPr>
          <w:rFonts w:ascii="Times New Roman" w:hAnsi="Times New Roman" w:cs="Times New Roman"/>
          <w:sz w:val="24"/>
          <w:szCs w:val="24"/>
        </w:rPr>
        <w:t>Впоследствии я обратился с жалобой на действия Ответчика в АГКА.</w:t>
      </w:r>
    </w:p>
    <w:p w14:paraId="3036609C" w14:textId="77777777" w:rsidR="009B14DB" w:rsidRPr="00DD2A8A" w:rsidRDefault="009B14DB" w:rsidP="009B14D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D2A8A">
        <w:rPr>
          <w:rFonts w:ascii="Times New Roman" w:hAnsi="Times New Roman" w:cs="Times New Roman"/>
          <w:sz w:val="24"/>
          <w:szCs w:val="24"/>
        </w:rPr>
        <w:t xml:space="preserve">4 октября 2021 года АГКА рассмотрев дисциплинарное дело №73 в отношении Ответчика РЕШИЛА: признать наличие в действиях адвоката Уразова Б.Б. нарушение требований п.4 абзаца 1,2,3 и п.13 абзаца 2,3,5 Кодекса Профессиональной этики адвокатов, </w:t>
      </w:r>
      <w:r w:rsidRPr="00DD2A8A">
        <w:rPr>
          <w:rFonts w:ascii="Times New Roman" w:hAnsi="Times New Roman" w:cs="Times New Roman"/>
          <w:sz w:val="24"/>
          <w:szCs w:val="24"/>
        </w:rPr>
        <w:lastRenderedPageBreak/>
        <w:t>невыполнение требований законодательства РК и решений органов коллегии. Применить в отношении него меру дисциплинарного взыскания в виде строгого выговора.</w:t>
      </w:r>
    </w:p>
    <w:p w14:paraId="312512F2" w14:textId="77777777" w:rsidR="009B14DB" w:rsidRPr="00DD2A8A" w:rsidRDefault="009B14DB" w:rsidP="009B14D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D2A8A">
        <w:rPr>
          <w:rFonts w:ascii="Times New Roman" w:hAnsi="Times New Roman" w:cs="Times New Roman"/>
          <w:sz w:val="24"/>
          <w:szCs w:val="24"/>
        </w:rPr>
        <w:t xml:space="preserve">Ответчик в ходе рассмотрения дисциплинарного дела утверждал, что не принял участия в рассмотрении апелляционной жалобы в связи с тем, что ему от меня не была предоставлена нотариальная удостоверенная доверенность, однако отсутствие доверенности не является основанием для отстранения адвоката от апелляционного рассмотрения. </w:t>
      </w:r>
    </w:p>
    <w:p w14:paraId="76549252" w14:textId="77777777" w:rsidR="009B14DB" w:rsidRPr="00DD2A8A" w:rsidRDefault="009B14DB" w:rsidP="009B14D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D2A8A">
        <w:rPr>
          <w:rFonts w:ascii="Times New Roman" w:hAnsi="Times New Roman" w:cs="Times New Roman"/>
          <w:sz w:val="24"/>
          <w:szCs w:val="24"/>
        </w:rPr>
        <w:t>В соответствии с ч.3 ст.61 ГПК РК полномочия адвоката на ведение конкретного дела подтверждаются удостоверением адвоката и письменным уведомлением о защите (представительстве), предусмотренными Законом Республики Казахстан «Об адвокатской деятельности и юридической помощи».</w:t>
      </w:r>
    </w:p>
    <w:p w14:paraId="257E4DC6" w14:textId="77777777" w:rsidR="009B14DB" w:rsidRPr="00DD2A8A" w:rsidRDefault="009B14DB" w:rsidP="009B14D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D2A8A">
        <w:rPr>
          <w:rFonts w:ascii="Times New Roman" w:hAnsi="Times New Roman" w:cs="Times New Roman"/>
          <w:sz w:val="24"/>
          <w:szCs w:val="24"/>
        </w:rPr>
        <w:t>Таким образом, закон не предусматривает обязательного предоставления доверенности адвокату для участия в апелляционном рассмотрении дела.</w:t>
      </w:r>
    </w:p>
    <w:p w14:paraId="797A73AD" w14:textId="77777777" w:rsidR="009B14DB" w:rsidRPr="00DD2A8A" w:rsidRDefault="009B14DB" w:rsidP="009B14D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D2A8A">
        <w:rPr>
          <w:rFonts w:ascii="Times New Roman" w:hAnsi="Times New Roman" w:cs="Times New Roman"/>
          <w:sz w:val="24"/>
          <w:szCs w:val="24"/>
        </w:rPr>
        <w:t xml:space="preserve">Своими действиями Ответчик лишил меня возможности обжаловать решение Бостандыкского районного суда от 26 января 2021 года и </w:t>
      </w:r>
      <w:r>
        <w:rPr>
          <w:rFonts w:ascii="Times New Roman" w:hAnsi="Times New Roman" w:cs="Times New Roman"/>
          <w:sz w:val="24"/>
          <w:szCs w:val="24"/>
        </w:rPr>
        <w:t xml:space="preserve">тем самым </w:t>
      </w:r>
      <w:r w:rsidRPr="00DD2A8A">
        <w:rPr>
          <w:rFonts w:ascii="Times New Roman" w:hAnsi="Times New Roman" w:cs="Times New Roman"/>
          <w:sz w:val="24"/>
          <w:szCs w:val="24"/>
        </w:rPr>
        <w:t>причинил моральный вред.</w:t>
      </w:r>
    </w:p>
    <w:p w14:paraId="69B4B060" w14:textId="77777777" w:rsidR="009B14DB" w:rsidRPr="00DD2A8A" w:rsidRDefault="009B14DB" w:rsidP="009B14D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D2A8A">
        <w:rPr>
          <w:rFonts w:ascii="Times New Roman" w:hAnsi="Times New Roman" w:cs="Times New Roman"/>
          <w:sz w:val="24"/>
          <w:szCs w:val="24"/>
        </w:rPr>
        <w:t>В соответствии с п.1 ст.951 ГК РК моральный вред - это нарушение, умаление или лишение личных неимущественных благ и прав физических лиц, в том числе нравственные или физические страдания (унижение, раздражение, подавленность, гнев, стыд, отчаяние, физическая боль, ущербность, дискомфортное состояние и т.п.), испытываемые (претерпеваемые, переживаемые) потерпевшим в результате совершенного против него правонарушения, а в случае его смерти в результате такого правонарушения - его близкими родственниками, супругом (супругой).</w:t>
      </w:r>
    </w:p>
    <w:p w14:paraId="53DF4EE1" w14:textId="77777777" w:rsidR="009B14DB" w:rsidRPr="00DD2A8A" w:rsidRDefault="009B14DB" w:rsidP="009B14D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D2A8A">
        <w:rPr>
          <w:rFonts w:ascii="Times New Roman" w:hAnsi="Times New Roman" w:cs="Times New Roman"/>
          <w:sz w:val="24"/>
          <w:szCs w:val="24"/>
        </w:rPr>
        <w:t>Согласно п.1 и п.3 ст.952 ГК РК моральный вред возмещается в денежной форме независимо от подлежащего возмещению имущественного вреда.</w:t>
      </w:r>
    </w:p>
    <w:p w14:paraId="38E1FF2E" w14:textId="77777777" w:rsidR="009B14DB" w:rsidRPr="00DD2A8A" w:rsidRDefault="009B14DB" w:rsidP="009B14D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D2A8A">
        <w:rPr>
          <w:rFonts w:ascii="Times New Roman" w:hAnsi="Times New Roman" w:cs="Times New Roman"/>
          <w:sz w:val="24"/>
          <w:szCs w:val="24"/>
        </w:rPr>
        <w:t>Согласно п.2 ст.952 ГК РК При определении размера морального вреда учитываются как субъективная оценка потерпевшим либо в случае его смерти в результате совершенного против него правонарушения близкими родственниками, супругом (супругой) тяжести причиненного нравственного ущерба, так и объективные данные, свидетельствующие о степени нравственных и физических страданий потерпевшего либо в случае его смерти близких родственников, супруга (супруги): жизненная важность блага, бывшего объектом посягательства (жизнь, здоровье, честь, достоинство, свобода, неприкосновенность жилища и т.д.); тяжесть последствий правонарушения (убийство близких родственников, причинение телесных повреждений, повлекших инвалидность, лишение свободы, лишение работы или жилища и т.п.); характер и сфера распространения ложных позорящих сведений; жизненные условия потерпевшего (служебные, семейные, бытовые, материальные, состояние здоровья, возраст и др.), иные заслуживающие внимания обстоятельства.</w:t>
      </w:r>
    </w:p>
    <w:p w14:paraId="510761B3" w14:textId="77777777" w:rsidR="009B14DB" w:rsidRDefault="009B14DB" w:rsidP="009B14D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D2A8A">
        <w:rPr>
          <w:rFonts w:ascii="Times New Roman" w:hAnsi="Times New Roman" w:cs="Times New Roman"/>
          <w:sz w:val="24"/>
          <w:szCs w:val="24"/>
        </w:rPr>
        <w:t>В п.1 Нормативного постановления Верховного Суда Республики Казахстан от 27 ноября 2015 года № 7 «О применении судами законодательства о возмещении морального вреда»</w:t>
      </w:r>
      <w:r>
        <w:rPr>
          <w:rFonts w:ascii="Times New Roman" w:hAnsi="Times New Roman" w:cs="Times New Roman"/>
          <w:sz w:val="24"/>
          <w:szCs w:val="24"/>
        </w:rPr>
        <w:t xml:space="preserve"> (далее по тексту – Нормативное постановление)</w:t>
      </w:r>
      <w:r w:rsidRPr="00DD2A8A">
        <w:rPr>
          <w:rFonts w:ascii="Times New Roman" w:hAnsi="Times New Roman" w:cs="Times New Roman"/>
          <w:sz w:val="24"/>
          <w:szCs w:val="24"/>
        </w:rPr>
        <w:t xml:space="preserve"> указано, что судебная защита личных неимущественных благ и прав, принадлежащих физическим лицам от рождения или в силу закона, а также возмещение причиненного им морального вреда является одной из эффективных гарантий реализации конституционных прав и свобод человека и гражданина.</w:t>
      </w:r>
    </w:p>
    <w:p w14:paraId="233BEFA3" w14:textId="77777777" w:rsidR="009B14DB" w:rsidRDefault="009B14DB" w:rsidP="009B14DB">
      <w:pPr>
        <w:pStyle w:val="pj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r>
        <w:t xml:space="preserve">Согласно п.9 Нормативного постановления </w:t>
      </w:r>
      <w:r>
        <w:rPr>
          <w:rStyle w:val="s0"/>
          <w:color w:val="000000"/>
        </w:rPr>
        <w:t>обязательство по компенсации морального вреда в соответствии с </w:t>
      </w:r>
      <w:hyperlink r:id="rId11" w:anchor="sub_id=9170100" w:history="1">
        <w:r w:rsidRPr="007B4F0A">
          <w:rPr>
            <w:rStyle w:val="a8"/>
          </w:rPr>
          <w:t>пунктом 1 статьи 917</w:t>
        </w:r>
      </w:hyperlink>
      <w:r w:rsidRPr="007B4F0A">
        <w:rPr>
          <w:rStyle w:val="s0"/>
        </w:rPr>
        <w:t> и </w:t>
      </w:r>
      <w:hyperlink r:id="rId12" w:anchor="sub_id=9510200" w:history="1">
        <w:r w:rsidRPr="007B4F0A">
          <w:rPr>
            <w:rStyle w:val="a8"/>
          </w:rPr>
          <w:t>пунктом 2 статьи 951</w:t>
        </w:r>
      </w:hyperlink>
      <w:r>
        <w:rPr>
          <w:rStyle w:val="s0"/>
          <w:color w:val="000000"/>
        </w:rPr>
        <w:t> ГК возникает при наличии следующих оснований:</w:t>
      </w:r>
    </w:p>
    <w:p w14:paraId="4D65115D" w14:textId="77777777" w:rsidR="009B14DB" w:rsidRDefault="009B14DB" w:rsidP="009B14DB">
      <w:pPr>
        <w:pStyle w:val="pj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r>
        <w:rPr>
          <w:rStyle w:val="s0"/>
          <w:color w:val="000000"/>
        </w:rPr>
        <w:t>- совершения непосредственно против физического лица правонарушения (деликта), посягающего на охраняемые законом личные неимущественные права и блага этого лица;</w:t>
      </w:r>
    </w:p>
    <w:p w14:paraId="3957EBC3" w14:textId="77777777" w:rsidR="009B14DB" w:rsidRDefault="009B14DB" w:rsidP="009B14DB">
      <w:pPr>
        <w:pStyle w:val="pj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r>
        <w:rPr>
          <w:rStyle w:val="s0"/>
          <w:color w:val="000000"/>
        </w:rPr>
        <w:lastRenderedPageBreak/>
        <w:t>- причинной связи между правонарушением и вредом, причиненным потерпевшему, и нарушением принадлежащих ему личных неимущественных прав, повлекшими нравственные или физические страдания в случае его смерти, нарушение личных неимущественных прав его близких родственников;</w:t>
      </w:r>
    </w:p>
    <w:p w14:paraId="7CFC5C8C" w14:textId="77777777" w:rsidR="009B14DB" w:rsidRDefault="009B14DB" w:rsidP="009B14DB">
      <w:pPr>
        <w:pStyle w:val="pj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r>
        <w:rPr>
          <w:rStyle w:val="s0"/>
          <w:color w:val="000000"/>
        </w:rPr>
        <w:t>- вины причинителя, кроме предусмотренных законом случаев возмещения личного неимущественного вреда без вины.</w:t>
      </w:r>
    </w:p>
    <w:p w14:paraId="78775659" w14:textId="77777777" w:rsidR="009B14DB" w:rsidRPr="00DD2A8A" w:rsidRDefault="009B14DB" w:rsidP="009B14D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D2A8A">
        <w:rPr>
          <w:rFonts w:ascii="Times New Roman" w:hAnsi="Times New Roman" w:cs="Times New Roman"/>
          <w:sz w:val="24"/>
          <w:szCs w:val="24"/>
        </w:rPr>
        <w:t>Таким образом, сумма компенсации, которая обеспечит возмещение причиненного мне морального вреда, составляет 2 000 000 (два миллиона) тенге.</w:t>
      </w:r>
    </w:p>
    <w:p w14:paraId="15389F54" w14:textId="77777777" w:rsidR="009B14DB" w:rsidRPr="00DD2A8A" w:rsidRDefault="009B14DB" w:rsidP="009B14D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D2A8A">
        <w:rPr>
          <w:rFonts w:ascii="Times New Roman" w:hAnsi="Times New Roman" w:cs="Times New Roman"/>
          <w:sz w:val="24"/>
          <w:szCs w:val="24"/>
        </w:rPr>
        <w:t>На основании изложенного,</w:t>
      </w:r>
    </w:p>
    <w:p w14:paraId="38450AE5" w14:textId="77777777" w:rsidR="009B14DB" w:rsidRPr="00DD2A8A" w:rsidRDefault="009B14DB" w:rsidP="009B14D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BBFC191" w14:textId="77777777" w:rsidR="009B14DB" w:rsidRDefault="009B14DB" w:rsidP="009B14D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B4F0A">
        <w:rPr>
          <w:rFonts w:ascii="Times New Roman" w:hAnsi="Times New Roman" w:cs="Times New Roman"/>
          <w:b/>
          <w:bCs/>
          <w:sz w:val="24"/>
          <w:szCs w:val="24"/>
        </w:rPr>
        <w:t>Прошу Суд:</w:t>
      </w:r>
    </w:p>
    <w:p w14:paraId="1671B15E" w14:textId="77777777" w:rsidR="009B14DB" w:rsidRPr="007B4F0A" w:rsidRDefault="009B14DB" w:rsidP="009B14D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2AE26E3" w14:textId="71AD73EB" w:rsidR="009B14DB" w:rsidRDefault="009B14DB" w:rsidP="009B14DB">
      <w:pPr>
        <w:pStyle w:val="ab"/>
        <w:numPr>
          <w:ilvl w:val="0"/>
          <w:numId w:val="7"/>
        </w:num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2A8A">
        <w:rPr>
          <w:rFonts w:ascii="Times New Roman" w:hAnsi="Times New Roman" w:cs="Times New Roman"/>
          <w:sz w:val="24"/>
          <w:szCs w:val="24"/>
        </w:rPr>
        <w:t>Взыскать с У</w:t>
      </w:r>
      <w:r w:rsidR="007F2BBC">
        <w:rPr>
          <w:rFonts w:ascii="Times New Roman" w:hAnsi="Times New Roman" w:cs="Times New Roman"/>
          <w:sz w:val="24"/>
          <w:szCs w:val="24"/>
        </w:rPr>
        <w:t>.</w:t>
      </w:r>
      <w:r w:rsidRPr="00DD2A8A">
        <w:rPr>
          <w:rFonts w:ascii="Times New Roman" w:hAnsi="Times New Roman" w:cs="Times New Roman"/>
          <w:sz w:val="24"/>
          <w:szCs w:val="24"/>
        </w:rPr>
        <w:t>Б</w:t>
      </w:r>
      <w:r w:rsidR="007F2BBC">
        <w:rPr>
          <w:rFonts w:ascii="Times New Roman" w:hAnsi="Times New Roman" w:cs="Times New Roman"/>
          <w:sz w:val="24"/>
          <w:szCs w:val="24"/>
        </w:rPr>
        <w:t>.</w:t>
      </w:r>
      <w:r w:rsidRPr="00DD2A8A">
        <w:rPr>
          <w:rFonts w:ascii="Times New Roman" w:hAnsi="Times New Roman" w:cs="Times New Roman"/>
          <w:sz w:val="24"/>
          <w:szCs w:val="24"/>
        </w:rPr>
        <w:t>Б</w:t>
      </w:r>
      <w:r w:rsidR="007F2BBC">
        <w:rPr>
          <w:rFonts w:ascii="Times New Roman" w:hAnsi="Times New Roman" w:cs="Times New Roman"/>
          <w:sz w:val="24"/>
          <w:szCs w:val="24"/>
        </w:rPr>
        <w:t>.</w:t>
      </w:r>
      <w:r w:rsidRPr="00DD2A8A">
        <w:rPr>
          <w:rFonts w:ascii="Times New Roman" w:hAnsi="Times New Roman" w:cs="Times New Roman"/>
          <w:sz w:val="24"/>
          <w:szCs w:val="24"/>
        </w:rPr>
        <w:t xml:space="preserve"> в пользу М</w:t>
      </w:r>
      <w:r w:rsidR="007F2BBC">
        <w:rPr>
          <w:rFonts w:ascii="Times New Roman" w:hAnsi="Times New Roman" w:cs="Times New Roman"/>
          <w:sz w:val="24"/>
          <w:szCs w:val="24"/>
        </w:rPr>
        <w:t>.</w:t>
      </w:r>
      <w:r w:rsidRPr="00DD2A8A">
        <w:rPr>
          <w:rFonts w:ascii="Times New Roman" w:hAnsi="Times New Roman" w:cs="Times New Roman"/>
          <w:sz w:val="24"/>
          <w:szCs w:val="24"/>
        </w:rPr>
        <w:t>К</w:t>
      </w:r>
      <w:r w:rsidR="007F2BBC">
        <w:rPr>
          <w:rFonts w:ascii="Times New Roman" w:hAnsi="Times New Roman" w:cs="Times New Roman"/>
          <w:sz w:val="24"/>
          <w:szCs w:val="24"/>
        </w:rPr>
        <w:t>.</w:t>
      </w:r>
      <w:r w:rsidRPr="00DD2A8A">
        <w:rPr>
          <w:rFonts w:ascii="Times New Roman" w:hAnsi="Times New Roman" w:cs="Times New Roman"/>
          <w:sz w:val="24"/>
          <w:szCs w:val="24"/>
        </w:rPr>
        <w:t>С</w:t>
      </w:r>
      <w:r w:rsidR="007F2BBC">
        <w:rPr>
          <w:rFonts w:ascii="Times New Roman" w:hAnsi="Times New Roman" w:cs="Times New Roman"/>
          <w:sz w:val="24"/>
          <w:szCs w:val="24"/>
        </w:rPr>
        <w:t>.</w:t>
      </w:r>
      <w:r w:rsidRPr="00DD2A8A">
        <w:rPr>
          <w:rFonts w:ascii="Times New Roman" w:hAnsi="Times New Roman" w:cs="Times New Roman"/>
          <w:sz w:val="24"/>
          <w:szCs w:val="24"/>
        </w:rPr>
        <w:t xml:space="preserve"> сумму компенсации морального вреда в размере 2 000 000 (два миллиона) тенге.</w:t>
      </w:r>
    </w:p>
    <w:p w14:paraId="0E168DBD" w14:textId="2DF503AC" w:rsidR="009B14DB" w:rsidRDefault="009B14DB" w:rsidP="009B14DB">
      <w:pPr>
        <w:pStyle w:val="ab"/>
        <w:numPr>
          <w:ilvl w:val="0"/>
          <w:numId w:val="7"/>
        </w:num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2A8A">
        <w:rPr>
          <w:rFonts w:ascii="Times New Roman" w:hAnsi="Times New Roman" w:cs="Times New Roman"/>
          <w:sz w:val="24"/>
          <w:szCs w:val="24"/>
        </w:rPr>
        <w:t>Взыскать с У</w:t>
      </w:r>
      <w:r w:rsidR="007F2BBC">
        <w:rPr>
          <w:rFonts w:ascii="Times New Roman" w:hAnsi="Times New Roman" w:cs="Times New Roman"/>
          <w:sz w:val="24"/>
          <w:szCs w:val="24"/>
        </w:rPr>
        <w:t>.</w:t>
      </w:r>
      <w:r w:rsidRPr="00DD2A8A">
        <w:rPr>
          <w:rFonts w:ascii="Times New Roman" w:hAnsi="Times New Roman" w:cs="Times New Roman"/>
          <w:sz w:val="24"/>
          <w:szCs w:val="24"/>
        </w:rPr>
        <w:t>Б</w:t>
      </w:r>
      <w:r w:rsidR="007F2BBC">
        <w:rPr>
          <w:rFonts w:ascii="Times New Roman" w:hAnsi="Times New Roman" w:cs="Times New Roman"/>
          <w:sz w:val="24"/>
          <w:szCs w:val="24"/>
        </w:rPr>
        <w:t>.</w:t>
      </w:r>
      <w:r w:rsidRPr="00DD2A8A">
        <w:rPr>
          <w:rFonts w:ascii="Times New Roman" w:hAnsi="Times New Roman" w:cs="Times New Roman"/>
          <w:sz w:val="24"/>
          <w:szCs w:val="24"/>
        </w:rPr>
        <w:t>Б</w:t>
      </w:r>
      <w:r w:rsidR="007F2BBC">
        <w:rPr>
          <w:rFonts w:ascii="Times New Roman" w:hAnsi="Times New Roman" w:cs="Times New Roman"/>
          <w:sz w:val="24"/>
          <w:szCs w:val="24"/>
        </w:rPr>
        <w:t>.</w:t>
      </w:r>
      <w:r w:rsidRPr="00DD2A8A">
        <w:rPr>
          <w:rFonts w:ascii="Times New Roman" w:hAnsi="Times New Roman" w:cs="Times New Roman"/>
          <w:sz w:val="24"/>
          <w:szCs w:val="24"/>
        </w:rPr>
        <w:t xml:space="preserve"> в пользу М</w:t>
      </w:r>
      <w:r w:rsidR="007F2BBC">
        <w:rPr>
          <w:rFonts w:ascii="Times New Roman" w:hAnsi="Times New Roman" w:cs="Times New Roman"/>
          <w:sz w:val="24"/>
          <w:szCs w:val="24"/>
        </w:rPr>
        <w:t>.</w:t>
      </w:r>
      <w:r w:rsidRPr="00DD2A8A">
        <w:rPr>
          <w:rFonts w:ascii="Times New Roman" w:hAnsi="Times New Roman" w:cs="Times New Roman"/>
          <w:sz w:val="24"/>
          <w:szCs w:val="24"/>
        </w:rPr>
        <w:t>К</w:t>
      </w:r>
      <w:r w:rsidR="007F2BBC">
        <w:rPr>
          <w:rFonts w:ascii="Times New Roman" w:hAnsi="Times New Roman" w:cs="Times New Roman"/>
          <w:sz w:val="24"/>
          <w:szCs w:val="24"/>
        </w:rPr>
        <w:t>.</w:t>
      </w:r>
      <w:r w:rsidRPr="00DD2A8A">
        <w:rPr>
          <w:rFonts w:ascii="Times New Roman" w:hAnsi="Times New Roman" w:cs="Times New Roman"/>
          <w:sz w:val="24"/>
          <w:szCs w:val="24"/>
        </w:rPr>
        <w:t>С</w:t>
      </w:r>
      <w:r w:rsidR="007F2BB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сумму государственной пошлины в размере 20 000 (двадцать тысяч) тенге.</w:t>
      </w:r>
    </w:p>
    <w:p w14:paraId="124832C7" w14:textId="77777777" w:rsidR="009B14DB" w:rsidRDefault="009B14DB" w:rsidP="009B14DB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76D0A8B9" w14:textId="77777777" w:rsidR="009B14DB" w:rsidRDefault="009B14DB" w:rsidP="009B14DB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Приложения:</w:t>
      </w:r>
    </w:p>
    <w:p w14:paraId="3DE5B665" w14:textId="3FD5653D" w:rsidR="009B14DB" w:rsidRDefault="009B14DB" w:rsidP="009B14DB">
      <w:pPr>
        <w:pStyle w:val="ab"/>
        <w:numPr>
          <w:ilvl w:val="0"/>
          <w:numId w:val="8"/>
        </w:num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Копия удостоверения личности М</w:t>
      </w:r>
      <w:r w:rsidR="00D27F3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К.С.</w:t>
      </w:r>
    </w:p>
    <w:p w14:paraId="30931DD4" w14:textId="77777777" w:rsidR="009B14DB" w:rsidRDefault="009B14DB" w:rsidP="009B14DB">
      <w:pPr>
        <w:pStyle w:val="ab"/>
        <w:numPr>
          <w:ilvl w:val="0"/>
          <w:numId w:val="8"/>
        </w:num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Квитанция об оплате государственной пошлины.</w:t>
      </w:r>
    </w:p>
    <w:p w14:paraId="16EC1F64" w14:textId="77777777" w:rsidR="009B14DB" w:rsidRDefault="009B14DB" w:rsidP="009B14DB">
      <w:pPr>
        <w:pStyle w:val="ab"/>
        <w:numPr>
          <w:ilvl w:val="0"/>
          <w:numId w:val="8"/>
        </w:num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2A8A">
        <w:rPr>
          <w:rFonts w:ascii="Times New Roman" w:hAnsi="Times New Roman" w:cs="Times New Roman"/>
          <w:sz w:val="24"/>
          <w:szCs w:val="24"/>
        </w:rPr>
        <w:t>Договор об оказании юридической помощи</w:t>
      </w:r>
      <w:r>
        <w:rPr>
          <w:rFonts w:ascii="Times New Roman" w:hAnsi="Times New Roman" w:cs="Times New Roman"/>
          <w:sz w:val="24"/>
          <w:szCs w:val="24"/>
        </w:rPr>
        <w:t xml:space="preserve"> от </w:t>
      </w:r>
      <w:r w:rsidRPr="00DD2A8A">
        <w:rPr>
          <w:rFonts w:ascii="Times New Roman" w:hAnsi="Times New Roman" w:cs="Times New Roman"/>
          <w:sz w:val="24"/>
          <w:szCs w:val="24"/>
        </w:rPr>
        <w:t>19 февраля 2021 года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B7CFCD7" w14:textId="77777777" w:rsidR="009B14DB" w:rsidRDefault="009B14DB" w:rsidP="009B14DB">
      <w:pPr>
        <w:pStyle w:val="ab"/>
        <w:numPr>
          <w:ilvl w:val="0"/>
          <w:numId w:val="8"/>
        </w:num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 Дисциплинарной комиссии адвокатов АГКА от 4 октября 2021 года.</w:t>
      </w:r>
    </w:p>
    <w:p w14:paraId="04FCC92F" w14:textId="77777777" w:rsidR="009B14DB" w:rsidRPr="00B75F2E" w:rsidRDefault="009B14DB" w:rsidP="009B14DB">
      <w:pPr>
        <w:pStyle w:val="ab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0BEB3F6" w14:textId="77777777" w:rsidR="009B14DB" w:rsidRPr="00DD2A8A" w:rsidRDefault="009B14DB" w:rsidP="009B14D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F0AE4CB" w14:textId="77777777" w:rsidR="009B14DB" w:rsidRPr="00DD2A8A" w:rsidRDefault="009B14DB" w:rsidP="009B14D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8D8DDEA" w14:textId="77777777" w:rsidR="00A935B4" w:rsidRPr="00211993" w:rsidRDefault="00A935B4" w:rsidP="00211993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</w:p>
    <w:p w14:paraId="41CA64DE" w14:textId="77777777" w:rsidR="00211993" w:rsidRPr="00211993" w:rsidRDefault="00211993" w:rsidP="00211993">
      <w:pPr>
        <w:rPr>
          <w:rFonts w:ascii="Times New Roman" w:hAnsi="Times New Roman" w:cs="Times New Roman"/>
        </w:rPr>
      </w:pPr>
      <w:r w:rsidRPr="0021199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06D8388" w14:textId="7F167BFE" w:rsidR="00A935B4" w:rsidRDefault="00A935B4" w:rsidP="00A935B4">
      <w:pPr>
        <w:ind w:firstLine="360"/>
        <w:rPr>
          <w:rFonts w:ascii="Times New Roman" w:hAnsi="Times New Roman" w:cs="Times New Roman"/>
          <w:sz w:val="24"/>
          <w:szCs w:val="24"/>
        </w:rPr>
      </w:pP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Адвокат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hyperlink r:id="rId13" w:history="1">
        <w:r w:rsidRPr="00FC62B7">
          <w:rPr>
            <w:rStyle w:val="a8"/>
          </w:rPr>
          <w:t>Заңгер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Заң </w:t>
      </w:r>
      <w:proofErr w:type="spellStart"/>
      <w:r>
        <w:rPr>
          <w:rFonts w:ascii="Times New Roman" w:hAnsi="Times New Roman" w:cs="Times New Roman"/>
          <w:sz w:val="24"/>
          <w:szCs w:val="24"/>
        </w:rPr>
        <w:t>қызметі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Қорғау Компания Фирма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Азаматтық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hyperlink r:id="rId14" w:history="1">
        <w:r w:rsidRPr="009660A7">
          <w:rPr>
            <w:rStyle w:val="a8"/>
          </w:rPr>
          <w:t>Қылмыстық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Әкімшілік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Төрелік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Арбитраж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даулар</w:t>
      </w:r>
      <w:r w:rsidR="00FB02BF">
        <w:rPr>
          <w:rFonts w:ascii="Times New Roman" w:hAnsi="Times New Roman" w:cs="Times New Roman"/>
          <w:sz w:val="24"/>
          <w:szCs w:val="24"/>
        </w:rPr>
        <w:t>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Алматы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Қазақстан </w:t>
      </w:r>
    </w:p>
    <w:p w14:paraId="7DE73107" w14:textId="305CA78E" w:rsidR="00175CFB" w:rsidRDefault="00737C06" w:rsidP="00175CFB">
      <w:pPr>
        <w:ind w:firstLine="360"/>
        <w:rPr>
          <w:rFonts w:ascii="Times New Roman" w:hAnsi="Times New Roman" w:cs="Times New Roman"/>
          <w:sz w:val="24"/>
          <w:szCs w:val="24"/>
        </w:rPr>
      </w:pPr>
      <w:r w:rsidRPr="00211993">
        <w:rPr>
          <w:rFonts w:ascii="Times New Roman" w:hAnsi="Times New Roman" w:cs="Times New Roman"/>
          <w:sz w:val="24"/>
          <w:szCs w:val="24"/>
        </w:rPr>
        <w:t xml:space="preserve">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hyperlink r:id="rId15" w:history="1">
        <w:r w:rsidR="00175CFB" w:rsidRPr="00FC62B7">
          <w:rPr>
            <w:rStyle w:val="a8"/>
          </w:rPr>
          <w:t>Адвокат</w:t>
        </w:r>
      </w:hyperlink>
      <w:r w:rsidR="00175CFB">
        <w:rPr>
          <w:rFonts w:ascii="Times New Roman" w:hAnsi="Times New Roman" w:cs="Times New Roman"/>
          <w:sz w:val="24"/>
          <w:szCs w:val="24"/>
        </w:rPr>
        <w:t xml:space="preserve">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r w:rsidR="00175CFB">
        <w:rPr>
          <w:rFonts w:ascii="Times New Roman" w:hAnsi="Times New Roman" w:cs="Times New Roman"/>
          <w:sz w:val="24"/>
          <w:szCs w:val="24"/>
        </w:rPr>
        <w:t xml:space="preserve">Юрист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r w:rsidR="00175CFB">
        <w:rPr>
          <w:rFonts w:ascii="Times New Roman" w:hAnsi="Times New Roman" w:cs="Times New Roman"/>
          <w:sz w:val="24"/>
          <w:szCs w:val="24"/>
        </w:rPr>
        <w:t xml:space="preserve">Юридическая услуга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r w:rsidR="00175CFB">
        <w:rPr>
          <w:rFonts w:ascii="Times New Roman" w:hAnsi="Times New Roman" w:cs="Times New Roman"/>
          <w:sz w:val="24"/>
          <w:szCs w:val="24"/>
        </w:rPr>
        <w:t xml:space="preserve">Защита Компания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hyperlink r:id="rId16" w:history="1">
        <w:r w:rsidR="00175CFB" w:rsidRPr="005C1D26">
          <w:rPr>
            <w:rStyle w:val="a8"/>
          </w:rPr>
          <w:t>Адвокатская контора</w:t>
        </w:r>
      </w:hyperlink>
      <w:r w:rsidR="00175CFB">
        <w:rPr>
          <w:rFonts w:ascii="Times New Roman" w:hAnsi="Times New Roman" w:cs="Times New Roman"/>
          <w:sz w:val="24"/>
          <w:szCs w:val="24"/>
        </w:rPr>
        <w:t xml:space="preserve">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r w:rsidR="00175CFB">
        <w:rPr>
          <w:rFonts w:ascii="Times New Roman" w:hAnsi="Times New Roman" w:cs="Times New Roman"/>
          <w:sz w:val="24"/>
          <w:szCs w:val="24"/>
        </w:rPr>
        <w:t xml:space="preserve">Гражданские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r w:rsidR="00175CFB">
        <w:rPr>
          <w:rFonts w:ascii="Times New Roman" w:hAnsi="Times New Roman" w:cs="Times New Roman"/>
          <w:sz w:val="24"/>
          <w:szCs w:val="24"/>
        </w:rPr>
        <w:t xml:space="preserve">Уголовные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r w:rsidR="00175CFB">
        <w:rPr>
          <w:rFonts w:ascii="Times New Roman" w:hAnsi="Times New Roman" w:cs="Times New Roman"/>
          <w:sz w:val="24"/>
          <w:szCs w:val="24"/>
        </w:rPr>
        <w:t xml:space="preserve">Административные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r w:rsidR="00175CFB">
        <w:rPr>
          <w:rFonts w:ascii="Times New Roman" w:hAnsi="Times New Roman" w:cs="Times New Roman"/>
          <w:sz w:val="24"/>
          <w:szCs w:val="24"/>
        </w:rPr>
        <w:t xml:space="preserve">Арбитражные дела споры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r w:rsidR="00175CFB">
        <w:rPr>
          <w:rFonts w:ascii="Times New Roman" w:hAnsi="Times New Roman" w:cs="Times New Roman"/>
          <w:sz w:val="24"/>
          <w:szCs w:val="24"/>
        </w:rPr>
        <w:t xml:space="preserve">Алматы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r w:rsidR="00175CFB">
        <w:rPr>
          <w:rFonts w:ascii="Times New Roman" w:hAnsi="Times New Roman" w:cs="Times New Roman"/>
          <w:sz w:val="24"/>
          <w:szCs w:val="24"/>
        </w:rPr>
        <w:t xml:space="preserve">Казахстан </w:t>
      </w:r>
    </w:p>
    <w:p w14:paraId="22EC7657" w14:textId="2950C691" w:rsidR="00D5693E" w:rsidRPr="00211993" w:rsidRDefault="00D5693E" w:rsidP="0026734E">
      <w:pPr>
        <w:rPr>
          <w:rFonts w:ascii="Times New Roman" w:hAnsi="Times New Roman" w:cs="Times New Roman"/>
          <w:sz w:val="24"/>
          <w:szCs w:val="24"/>
        </w:rPr>
      </w:pPr>
    </w:p>
    <w:sectPr w:rsidR="00D5693E" w:rsidRPr="00211993" w:rsidSect="00327D34">
      <w:headerReference w:type="default" r:id="rId17"/>
      <w:footerReference w:type="default" r:id="rId18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10919A" w14:textId="77777777" w:rsidR="004E1023" w:rsidRDefault="004E1023" w:rsidP="00702393">
      <w:pPr>
        <w:spacing w:after="0" w:line="240" w:lineRule="auto"/>
      </w:pPr>
      <w:r>
        <w:separator/>
      </w:r>
    </w:p>
  </w:endnote>
  <w:endnote w:type="continuationSeparator" w:id="0">
    <w:p w14:paraId="14657E48" w14:textId="77777777" w:rsidR="004E1023" w:rsidRDefault="004E1023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528570" w14:textId="77777777" w:rsidR="004E1023" w:rsidRDefault="004E1023" w:rsidP="00702393">
      <w:pPr>
        <w:spacing w:after="0" w:line="240" w:lineRule="auto"/>
      </w:pPr>
      <w:r>
        <w:separator/>
      </w:r>
    </w:p>
  </w:footnote>
  <w:footnote w:type="continuationSeparator" w:id="0">
    <w:p w14:paraId="609BABD3" w14:textId="77777777" w:rsidR="004E1023" w:rsidRDefault="004E1023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1B7AACBA" w:rsidR="00702393" w:rsidRPr="00017580" w:rsidRDefault="00D11A8A" w:rsidP="00193E1B">
    <w:pPr>
      <w:pStyle w:val="a4"/>
      <w:jc w:val="both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720D792" wp14:editId="44B78346">
          <wp:simplePos x="0" y="0"/>
          <wp:positionH relativeFrom="margin">
            <wp:posOffset>1361440</wp:posOffset>
          </wp:positionH>
          <wp:positionV relativeFrom="paragraph">
            <wp:posOffset>3300458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56B3">
      <w:rPr>
        <w:noProof/>
      </w:rPr>
      <w:drawing>
        <wp:anchor distT="0" distB="0" distL="114300" distR="114300" simplePos="0" relativeHeight="251658240" behindDoc="1" locked="0" layoutInCell="1" allowOverlap="1" wp14:anchorId="4CD40BCC" wp14:editId="6D9BFD19">
          <wp:simplePos x="0" y="0"/>
          <wp:positionH relativeFrom="margin">
            <wp:posOffset>4886325</wp:posOffset>
          </wp:positionH>
          <wp:positionV relativeFrom="paragraph">
            <wp:posOffset>854562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56B3">
      <w:rPr>
        <w:noProof/>
        <w:lang w:eastAsia="ru-RU"/>
      </w:rPr>
      <w:drawing>
        <wp:inline distT="0" distB="0" distL="0" distR="0" wp14:anchorId="7B7D6EAA" wp14:editId="0A168D4D">
          <wp:extent cx="2266950" cy="657998"/>
          <wp:effectExtent l="0" t="0" r="0" b="889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54591" cy="6834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            </w:t>
    </w:r>
    <w:r w:rsidR="005F07D3">
      <w:rPr>
        <w:noProof/>
        <w:lang w:eastAsia="ru-RU"/>
      </w:rPr>
      <w:drawing>
        <wp:inline distT="0" distB="0" distL="0" distR="0" wp14:anchorId="4C410DFF" wp14:editId="76C2D2D7">
          <wp:extent cx="2176268" cy="670255"/>
          <wp:effectExtent l="0" t="0" r="0" b="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6865" cy="83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       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  <w:p w14:paraId="0EFCDBC8" w14:textId="77777777" w:rsidR="000B4FB0" w:rsidRDefault="000B4FB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2B64B7"/>
    <w:multiLevelType w:val="hybridMultilevel"/>
    <w:tmpl w:val="3B708D74"/>
    <w:lvl w:ilvl="0" w:tplc="1000000F">
      <w:start w:val="1"/>
      <w:numFmt w:val="decimal"/>
      <w:lvlText w:val="%1."/>
      <w:lvlJc w:val="left"/>
      <w:pPr>
        <w:ind w:left="1069" w:hanging="360"/>
      </w:pPr>
    </w:lvl>
    <w:lvl w:ilvl="1" w:tplc="10000019" w:tentative="1">
      <w:start w:val="1"/>
      <w:numFmt w:val="lowerLetter"/>
      <w:lvlText w:val="%2."/>
      <w:lvlJc w:val="left"/>
      <w:pPr>
        <w:ind w:left="1789" w:hanging="360"/>
      </w:pPr>
    </w:lvl>
    <w:lvl w:ilvl="2" w:tplc="1000001B" w:tentative="1">
      <w:start w:val="1"/>
      <w:numFmt w:val="lowerRoman"/>
      <w:lvlText w:val="%3."/>
      <w:lvlJc w:val="right"/>
      <w:pPr>
        <w:ind w:left="2509" w:hanging="180"/>
      </w:pPr>
    </w:lvl>
    <w:lvl w:ilvl="3" w:tplc="1000000F" w:tentative="1">
      <w:start w:val="1"/>
      <w:numFmt w:val="decimal"/>
      <w:lvlText w:val="%4."/>
      <w:lvlJc w:val="left"/>
      <w:pPr>
        <w:ind w:left="3229" w:hanging="360"/>
      </w:pPr>
    </w:lvl>
    <w:lvl w:ilvl="4" w:tplc="10000019" w:tentative="1">
      <w:start w:val="1"/>
      <w:numFmt w:val="lowerLetter"/>
      <w:lvlText w:val="%5."/>
      <w:lvlJc w:val="left"/>
      <w:pPr>
        <w:ind w:left="3949" w:hanging="360"/>
      </w:pPr>
    </w:lvl>
    <w:lvl w:ilvl="5" w:tplc="1000001B" w:tentative="1">
      <w:start w:val="1"/>
      <w:numFmt w:val="lowerRoman"/>
      <w:lvlText w:val="%6."/>
      <w:lvlJc w:val="right"/>
      <w:pPr>
        <w:ind w:left="4669" w:hanging="180"/>
      </w:pPr>
    </w:lvl>
    <w:lvl w:ilvl="6" w:tplc="1000000F" w:tentative="1">
      <w:start w:val="1"/>
      <w:numFmt w:val="decimal"/>
      <w:lvlText w:val="%7."/>
      <w:lvlJc w:val="left"/>
      <w:pPr>
        <w:ind w:left="5389" w:hanging="360"/>
      </w:pPr>
    </w:lvl>
    <w:lvl w:ilvl="7" w:tplc="10000019" w:tentative="1">
      <w:start w:val="1"/>
      <w:numFmt w:val="lowerLetter"/>
      <w:lvlText w:val="%8."/>
      <w:lvlJc w:val="left"/>
      <w:pPr>
        <w:ind w:left="6109" w:hanging="360"/>
      </w:pPr>
    </w:lvl>
    <w:lvl w:ilvl="8" w:tplc="1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B121DA5"/>
    <w:multiLevelType w:val="hybridMultilevel"/>
    <w:tmpl w:val="EC5AEB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613707"/>
    <w:multiLevelType w:val="hybridMultilevel"/>
    <w:tmpl w:val="8B781198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C7289F"/>
    <w:multiLevelType w:val="hybridMultilevel"/>
    <w:tmpl w:val="D3783886"/>
    <w:lvl w:ilvl="0" w:tplc="1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2B62A71"/>
    <w:multiLevelType w:val="hybridMultilevel"/>
    <w:tmpl w:val="C05AD98A"/>
    <w:lvl w:ilvl="0" w:tplc="1000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7435685A"/>
    <w:multiLevelType w:val="hybridMultilevel"/>
    <w:tmpl w:val="5ECC45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1439225">
    <w:abstractNumId w:val="3"/>
  </w:num>
  <w:num w:numId="2" w16cid:durableId="96797831">
    <w:abstractNumId w:val="0"/>
  </w:num>
  <w:num w:numId="3" w16cid:durableId="1584561244">
    <w:abstractNumId w:val="4"/>
  </w:num>
  <w:num w:numId="4" w16cid:durableId="465246920">
    <w:abstractNumId w:val="2"/>
  </w:num>
  <w:num w:numId="5" w16cid:durableId="1546064905">
    <w:abstractNumId w:val="3"/>
  </w:num>
  <w:num w:numId="6" w16cid:durableId="1555854343">
    <w:abstractNumId w:val="4"/>
  </w:num>
  <w:num w:numId="7" w16cid:durableId="1727677291">
    <w:abstractNumId w:val="1"/>
  </w:num>
  <w:num w:numId="8" w16cid:durableId="43517679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4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59E"/>
    <w:rsid w:val="000056B3"/>
    <w:rsid w:val="00014D8B"/>
    <w:rsid w:val="00017580"/>
    <w:rsid w:val="00067545"/>
    <w:rsid w:val="000B4FB0"/>
    <w:rsid w:val="00127F28"/>
    <w:rsid w:val="00152128"/>
    <w:rsid w:val="001539CF"/>
    <w:rsid w:val="00175CFB"/>
    <w:rsid w:val="00193E1B"/>
    <w:rsid w:val="001C5801"/>
    <w:rsid w:val="001D06CE"/>
    <w:rsid w:val="00211993"/>
    <w:rsid w:val="002570B0"/>
    <w:rsid w:val="0026734E"/>
    <w:rsid w:val="002A1A72"/>
    <w:rsid w:val="002B659E"/>
    <w:rsid w:val="00327D34"/>
    <w:rsid w:val="00327E86"/>
    <w:rsid w:val="0036701D"/>
    <w:rsid w:val="00396063"/>
    <w:rsid w:val="003C77EA"/>
    <w:rsid w:val="003E3623"/>
    <w:rsid w:val="00406923"/>
    <w:rsid w:val="00442855"/>
    <w:rsid w:val="004E1023"/>
    <w:rsid w:val="004F22C8"/>
    <w:rsid w:val="00577C42"/>
    <w:rsid w:val="005B4DC1"/>
    <w:rsid w:val="005F07D3"/>
    <w:rsid w:val="006B0A4D"/>
    <w:rsid w:val="006E2D0A"/>
    <w:rsid w:val="00702393"/>
    <w:rsid w:val="00722D19"/>
    <w:rsid w:val="00737C06"/>
    <w:rsid w:val="007F2BBC"/>
    <w:rsid w:val="008A7236"/>
    <w:rsid w:val="008E0976"/>
    <w:rsid w:val="008E7DF6"/>
    <w:rsid w:val="008F4E8E"/>
    <w:rsid w:val="0091354D"/>
    <w:rsid w:val="0094655E"/>
    <w:rsid w:val="009B14DB"/>
    <w:rsid w:val="009E6904"/>
    <w:rsid w:val="00A23573"/>
    <w:rsid w:val="00A45B15"/>
    <w:rsid w:val="00A935B4"/>
    <w:rsid w:val="00AE3915"/>
    <w:rsid w:val="00B31BDB"/>
    <w:rsid w:val="00BD7730"/>
    <w:rsid w:val="00C15EB7"/>
    <w:rsid w:val="00C16D9C"/>
    <w:rsid w:val="00C601F1"/>
    <w:rsid w:val="00C97844"/>
    <w:rsid w:val="00CB275A"/>
    <w:rsid w:val="00CF5BD5"/>
    <w:rsid w:val="00D02DFB"/>
    <w:rsid w:val="00D11A8A"/>
    <w:rsid w:val="00D27F3E"/>
    <w:rsid w:val="00D5693E"/>
    <w:rsid w:val="00D63BC1"/>
    <w:rsid w:val="00DB660C"/>
    <w:rsid w:val="00EE78AD"/>
    <w:rsid w:val="00F173BA"/>
    <w:rsid w:val="00F96E54"/>
    <w:rsid w:val="00FB02BF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chartTrackingRefBased/>
  <w15:docId w15:val="{547EC8FE-6795-4036-AEBC-937205B2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734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character" w:customStyle="1" w:styleId="s1">
    <w:name w:val="s1"/>
    <w:basedOn w:val="a0"/>
    <w:rsid w:val="00577C42"/>
  </w:style>
  <w:style w:type="character" w:customStyle="1" w:styleId="s0">
    <w:name w:val="s0"/>
    <w:basedOn w:val="a0"/>
    <w:rsid w:val="00577C42"/>
  </w:style>
  <w:style w:type="character" w:styleId="a8">
    <w:name w:val="Hyperlink"/>
    <w:uiPriority w:val="99"/>
    <w:unhideWhenUsed/>
    <w:rsid w:val="00577C42"/>
    <w:rPr>
      <w:rFonts w:ascii="Times New Roman" w:hAnsi="Times New Roman" w:cs="Times New Roman" w:hint="default"/>
      <w:b/>
      <w:bCs/>
      <w:i w:val="0"/>
      <w:iCs w:val="0"/>
      <w:color w:val="000080"/>
      <w:sz w:val="24"/>
      <w:szCs w:val="24"/>
      <w:u w:val="single"/>
    </w:rPr>
  </w:style>
  <w:style w:type="paragraph" w:styleId="a9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a"/>
    <w:uiPriority w:val="1"/>
    <w:qFormat/>
    <w:rsid w:val="00577C42"/>
    <w:pPr>
      <w:spacing w:after="0" w:line="240" w:lineRule="auto"/>
    </w:pPr>
  </w:style>
  <w:style w:type="character" w:customStyle="1" w:styleId="aa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9"/>
    <w:uiPriority w:val="1"/>
    <w:locked/>
    <w:rsid w:val="00577C42"/>
  </w:style>
  <w:style w:type="paragraph" w:styleId="ab">
    <w:name w:val="List Paragraph"/>
    <w:basedOn w:val="a"/>
    <w:uiPriority w:val="34"/>
    <w:qFormat/>
    <w:rsid w:val="00577C42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rtejustify">
    <w:name w:val="rtejustify"/>
    <w:basedOn w:val="a"/>
    <w:rsid w:val="00577C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5F07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semiHidden/>
    <w:locked/>
    <w:rsid w:val="005F07D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semiHidden/>
    <w:qFormat/>
    <w:rsid w:val="005F07D3"/>
    <w:pPr>
      <w:widowControl w:val="0"/>
      <w:shd w:val="clear" w:color="auto" w:fill="FFFFFF"/>
      <w:spacing w:after="240" w:line="274" w:lineRule="exact"/>
    </w:pPr>
    <w:rPr>
      <w:rFonts w:ascii="Times New Roman" w:eastAsia="Times New Roman" w:hAnsi="Times New Roman" w:cs="Times New Roman"/>
    </w:rPr>
  </w:style>
  <w:style w:type="character" w:styleId="ad">
    <w:name w:val="Strong"/>
    <w:basedOn w:val="a0"/>
    <w:uiPriority w:val="22"/>
    <w:qFormat/>
    <w:rsid w:val="005F07D3"/>
    <w:rPr>
      <w:b/>
      <w:bCs/>
    </w:rPr>
  </w:style>
  <w:style w:type="paragraph" w:customStyle="1" w:styleId="pj">
    <w:name w:val="pj"/>
    <w:basedOn w:val="a"/>
    <w:rsid w:val="009B14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941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1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9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4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6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pravo.kz/" TargetMode="External"/><Relationship Id="rId13" Type="http://schemas.openxmlformats.org/officeDocument/2006/relationships/hyperlink" Target="https://www.instagram.com/zakonpravo.kz/?hl=ru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instagram.com/zakonpravo.kz/?hl=ru" TargetMode="External"/><Relationship Id="rId12" Type="http://schemas.openxmlformats.org/officeDocument/2006/relationships/hyperlink" Target="https://online.zakon.kz/Document/?doc_id=1013880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s://zakonpravo.kz/publikacii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online.zakon.kz/Document/?doc_id=1013880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instagram.com/zakonpravo.kz/?hl=ru" TargetMode="External"/><Relationship Id="rId10" Type="http://schemas.openxmlformats.org/officeDocument/2006/relationships/hyperlink" Target="https://zakonpravo.kz/blanki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facebook.com/ZakonPravoKaz" TargetMode="External"/><Relationship Id="rId14" Type="http://schemas.openxmlformats.org/officeDocument/2006/relationships/hyperlink" Target="https://zakonpravo.kz/blanki/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3</Pages>
  <Words>1167</Words>
  <Characters>6657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50</cp:revision>
  <cp:lastPrinted>2021-08-17T09:15:00Z</cp:lastPrinted>
  <dcterms:created xsi:type="dcterms:W3CDTF">2021-08-13T09:00:00Z</dcterms:created>
  <dcterms:modified xsi:type="dcterms:W3CDTF">2022-08-07T09:18:00Z</dcterms:modified>
</cp:coreProperties>
</file>