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A5A7A" w14:textId="77777777" w:rsidR="008C3439" w:rsidRDefault="00EF221C">
      <w:pPr>
        <w:spacing w:after="0"/>
      </w:pPr>
      <w:r>
        <w:rPr>
          <w:noProof/>
        </w:rPr>
        <w:drawing>
          <wp:inline distT="0" distB="0" distL="0" distR="0" wp14:anchorId="029A5AE1" wp14:editId="029A5AE2">
            <wp:extent cx="2057400" cy="571500"/>
            <wp:effectExtent l="0" t="0" r="0" b="0"/>
            <wp:docPr id="419591153" name="Рисунок 419591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A5A7B" w14:textId="77777777" w:rsidR="008C3439" w:rsidRDefault="00EF221C">
      <w:pPr>
        <w:spacing w:after="0"/>
      </w:pPr>
      <w:proofErr w:type="spellStart"/>
      <w:r>
        <w:rPr>
          <w:b/>
          <w:color w:val="000000"/>
          <w:sz w:val="28"/>
        </w:rPr>
        <w:t>Соттардың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қылмыстардың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қайталануы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заңдарды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қолдануы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029A5A7C" w14:textId="77777777" w:rsidR="008C3439" w:rsidRDefault="00EF221C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25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N 8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029A5A7D" w14:textId="77777777" w:rsidR="008C3439" w:rsidRDefault="00EF221C">
      <w:pPr>
        <w:spacing w:after="0"/>
        <w:jc w:val="both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Бүкіл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мәтін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бойынша</w:t>
      </w:r>
      <w:proofErr w:type="spellEnd"/>
      <w:r>
        <w:rPr>
          <w:color w:val="FF0000"/>
          <w:sz w:val="28"/>
        </w:rPr>
        <w:t>:</w:t>
      </w:r>
    </w:p>
    <w:p w14:paraId="029A5A7E" w14:textId="77777777" w:rsidR="008C3439" w:rsidRDefault="00EF221C">
      <w:pPr>
        <w:spacing w:after="0"/>
        <w:jc w:val="both"/>
      </w:pPr>
      <w:r>
        <w:rPr>
          <w:color w:val="000000"/>
          <w:sz w:val="28"/>
        </w:rPr>
        <w:t xml:space="preserve">      "ҚК", "ҚІЖК"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сөздер</w:t>
      </w:r>
      <w:proofErr w:type="spellEnd"/>
      <w:r>
        <w:rPr>
          <w:color w:val="000000"/>
          <w:sz w:val="28"/>
        </w:rPr>
        <w:t xml:space="preserve"> "ҚК-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>", "КПК-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ауыстырылды</w:t>
      </w:r>
      <w:proofErr w:type="spellEnd"/>
      <w:r>
        <w:rPr>
          <w:color w:val="000000"/>
          <w:sz w:val="28"/>
        </w:rPr>
        <w:t>;</w:t>
      </w:r>
      <w:proofErr w:type="gramEnd"/>
    </w:p>
    <w:p w14:paraId="029A5A7F" w14:textId="77777777" w:rsidR="008C3439" w:rsidRDefault="00EF221C">
      <w:pPr>
        <w:spacing w:after="0"/>
        <w:jc w:val="both"/>
      </w:pPr>
      <w:r>
        <w:rPr>
          <w:color w:val="000000"/>
          <w:sz w:val="28"/>
        </w:rPr>
        <w:t xml:space="preserve">      "13", "77"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"14", "79"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ауыстырылды</w:t>
      </w:r>
      <w:proofErr w:type="spellEnd"/>
      <w:r>
        <w:rPr>
          <w:color w:val="000000"/>
          <w:sz w:val="28"/>
        </w:rPr>
        <w:t xml:space="preserve"> - ҚР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20.04.2018 № 8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).</w:t>
      </w:r>
    </w:p>
    <w:p w14:paraId="029A5A80" w14:textId="77777777" w:rsidR="008C3439" w:rsidRDefault="00EF221C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</w:p>
    <w:bookmarkEnd w:id="0"/>
    <w:p w14:paraId="029A5A81" w14:textId="77777777" w:rsidR="008C3439" w:rsidRDefault="00EF221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етті</w:t>
      </w:r>
      <w:proofErr w:type="spellEnd"/>
      <w:r>
        <w:rPr>
          <w:color w:val="000000"/>
          <w:sz w:val="28"/>
        </w:rPr>
        <w:t xml:space="preserve">: </w:t>
      </w:r>
    </w:p>
    <w:p w14:paraId="029A5A82" w14:textId="77777777" w:rsidR="008C3439" w:rsidRDefault="00EF221C">
      <w:pPr>
        <w:spacing w:after="0"/>
        <w:jc w:val="both"/>
      </w:pPr>
      <w:bookmarkStart w:id="1" w:name="z2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ҚК) 14-бабына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>.</w:t>
      </w:r>
    </w:p>
    <w:bookmarkEnd w:id="1"/>
    <w:p w14:paraId="029A5A83" w14:textId="77777777" w:rsidR="008C3439" w:rsidRDefault="00EF221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29A5A84" w14:textId="77777777" w:rsidR="008C3439" w:rsidRDefault="00EF221C">
      <w:pPr>
        <w:spacing w:after="0"/>
        <w:jc w:val="both"/>
      </w:pPr>
      <w:bookmarkStart w:id="2" w:name="z3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сипаттамалы-дәлелдемелі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соттылықтарды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14-бабының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сілтеме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bookmarkEnd w:id="2"/>
    <w:p w14:paraId="029A5A85" w14:textId="77777777" w:rsidR="008C3439" w:rsidRDefault="00EF221C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көрсетпесе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p w14:paraId="029A5A86" w14:textId="77777777" w:rsidR="008C3439" w:rsidRDefault="00EF221C">
      <w:pPr>
        <w:spacing w:after="0"/>
        <w:jc w:val="both"/>
      </w:pPr>
      <w:bookmarkStart w:id="3" w:name="z4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КСР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Қаз.КСР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) 23-1-бабына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14-бабының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танымау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босатпайды</w:t>
      </w:r>
      <w:proofErr w:type="spellEnd"/>
      <w:r>
        <w:rPr>
          <w:color w:val="000000"/>
          <w:sz w:val="28"/>
        </w:rPr>
        <w:t xml:space="preserve">. </w:t>
      </w:r>
    </w:p>
    <w:p w14:paraId="029A5A87" w14:textId="77777777" w:rsidR="008C3439" w:rsidRDefault="00EF221C">
      <w:pPr>
        <w:spacing w:after="0"/>
        <w:jc w:val="both"/>
      </w:pPr>
      <w:bookmarkStart w:id="4" w:name="z5"/>
      <w:bookmarkEnd w:id="3"/>
      <w:r>
        <w:rPr>
          <w:color w:val="000000"/>
          <w:sz w:val="28"/>
        </w:rPr>
        <w:t xml:space="preserve">       4.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соттылықтарына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мұқият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өтелген-өтелмегенін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ауыстырылған-ауыстырылмағанын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қашан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босатылғанын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p w14:paraId="029A5A88" w14:textId="77777777" w:rsidR="008C3439" w:rsidRDefault="00EF221C">
      <w:pPr>
        <w:spacing w:after="0"/>
        <w:jc w:val="both"/>
      </w:pPr>
      <w:bookmarkStart w:id="5" w:name="z6"/>
      <w:bookmarkEnd w:id="4"/>
      <w:r>
        <w:rPr>
          <w:color w:val="000000"/>
          <w:sz w:val="28"/>
        </w:rPr>
        <w:t xml:space="preserve">       5. </w:t>
      </w:r>
      <w:proofErr w:type="spellStart"/>
      <w:r>
        <w:rPr>
          <w:color w:val="000000"/>
          <w:sz w:val="28"/>
        </w:rPr>
        <w:t>Күдіктінің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міндеттейтін</w:t>
      </w:r>
      <w:proofErr w:type="spellEnd"/>
      <w:r>
        <w:rPr>
          <w:color w:val="000000"/>
          <w:sz w:val="28"/>
        </w:rPr>
        <w:t xml:space="preserve"> КПК-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113-бабы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4) </w:t>
      </w:r>
      <w:proofErr w:type="spellStart"/>
      <w:r>
        <w:rPr>
          <w:color w:val="000000"/>
          <w:sz w:val="28"/>
        </w:rPr>
        <w:t>тармағына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204-бабы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тармағына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қудалау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өзгертілсе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босатылғандығы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Айыпталушы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көрсетпеу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bookmarkEnd w:id="5"/>
    <w:p w14:paraId="029A5A89" w14:textId="77777777" w:rsidR="008C3439" w:rsidRDefault="00EF221C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340-бабы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029A5A8A" w14:textId="77777777" w:rsidR="008C3439" w:rsidRDefault="00EF221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p w14:paraId="029A5A8B" w14:textId="77777777" w:rsidR="008C3439" w:rsidRDefault="00EF221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алынбайды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қаулыда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.</w:t>
      </w:r>
    </w:p>
    <w:p w14:paraId="029A5A8C" w14:textId="77777777" w:rsidR="008C3439" w:rsidRDefault="00EF221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22.12.2022 </w:t>
      </w:r>
      <w:r>
        <w:rPr>
          <w:color w:val="000000"/>
          <w:sz w:val="28"/>
        </w:rPr>
        <w:t xml:space="preserve">№ 10 </w:t>
      </w:r>
      <w:r>
        <w:rPr>
          <w:color w:val="FF0000"/>
          <w:sz w:val="28"/>
        </w:rPr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29A5A8D" w14:textId="77777777" w:rsidR="008C3439" w:rsidRDefault="00EF221C">
      <w:pPr>
        <w:spacing w:after="0"/>
        <w:jc w:val="both"/>
      </w:pPr>
      <w:bookmarkStart w:id="6" w:name="z7"/>
      <w:r>
        <w:rPr>
          <w:color w:val="000000"/>
          <w:sz w:val="28"/>
        </w:rPr>
        <w:t xml:space="preserve">       6.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14-бабының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18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қылмысы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соттылығы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ескерiлмейдi</w:t>
      </w:r>
      <w:proofErr w:type="spellEnd"/>
      <w:r>
        <w:rPr>
          <w:color w:val="000000"/>
          <w:sz w:val="28"/>
        </w:rPr>
        <w:t xml:space="preserve">. Осыған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толған-толмағанын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мәтінінде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6"/>
    <w:p w14:paraId="029A5A8E" w14:textId="77777777" w:rsidR="008C3439" w:rsidRDefault="00EF221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29A5A8F" w14:textId="77777777" w:rsidR="008C3439" w:rsidRDefault="00EF221C">
      <w:pPr>
        <w:spacing w:after="0"/>
        <w:jc w:val="both"/>
      </w:pPr>
      <w:bookmarkStart w:id="7" w:name="z8"/>
      <w:r>
        <w:rPr>
          <w:color w:val="000000"/>
          <w:sz w:val="28"/>
        </w:rPr>
        <w:t xml:space="preserve">       7.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79-бабының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ескерілмейді</w:t>
      </w:r>
      <w:proofErr w:type="spellEnd"/>
      <w:r>
        <w:rPr>
          <w:color w:val="000000"/>
          <w:sz w:val="28"/>
        </w:rPr>
        <w:t xml:space="preserve">. </w:t>
      </w:r>
    </w:p>
    <w:p w14:paraId="029A5A90" w14:textId="77777777" w:rsidR="008C3439" w:rsidRDefault="00EF221C">
      <w:pPr>
        <w:spacing w:after="0"/>
        <w:jc w:val="both"/>
      </w:pPr>
      <w:bookmarkStart w:id="8" w:name="z9"/>
      <w:bookmarkEnd w:id="7"/>
      <w:r>
        <w:rPr>
          <w:color w:val="000000"/>
          <w:sz w:val="28"/>
        </w:rPr>
        <w:t xml:space="preserve">       8.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14-бабының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ескерілмейді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шешкенде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өткен-өтпегені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тексеріліп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79-бабының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bookmarkEnd w:id="8"/>
    <w:p w14:paraId="029A5A91" w14:textId="77777777" w:rsidR="008C3439" w:rsidRDefault="00EF221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>, КПК-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393-бабының </w:t>
      </w:r>
      <w:proofErr w:type="spellStart"/>
      <w:r>
        <w:rPr>
          <w:color w:val="000000"/>
          <w:sz w:val="28"/>
        </w:rPr>
        <w:t>алтыншы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79-бабының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танылатындығы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рақымшылық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). </w:t>
      </w:r>
    </w:p>
    <w:p w14:paraId="029A5A92" w14:textId="77777777" w:rsidR="008C3439" w:rsidRDefault="00EF221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Үкімді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рақымшылық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79-бабының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>.</w:t>
      </w:r>
    </w:p>
    <w:p w14:paraId="029A5A93" w14:textId="77777777" w:rsidR="008C3439" w:rsidRDefault="00EF221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8-тармаққа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29A5A94" w14:textId="77777777" w:rsidR="008C3439" w:rsidRDefault="00EF221C">
      <w:pPr>
        <w:spacing w:after="0"/>
        <w:jc w:val="both"/>
      </w:pPr>
      <w:bookmarkStart w:id="9" w:name="z10"/>
      <w:r>
        <w:rPr>
          <w:color w:val="000000"/>
          <w:sz w:val="28"/>
        </w:rPr>
        <w:t xml:space="preserve">       9.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63-бабы </w:t>
      </w:r>
      <w:proofErr w:type="spellStart"/>
      <w:r>
        <w:rPr>
          <w:color w:val="000000"/>
          <w:sz w:val="28"/>
        </w:rPr>
        <w:t>қолданылып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79-бабы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тармағының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79-бабының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60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61-баптарының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алдыңғы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біріктіреді</w:t>
      </w:r>
      <w:proofErr w:type="spellEnd"/>
      <w:r>
        <w:rPr>
          <w:color w:val="000000"/>
          <w:sz w:val="28"/>
        </w:rPr>
        <w:t>.</w:t>
      </w:r>
    </w:p>
    <w:bookmarkEnd w:id="9"/>
    <w:p w14:paraId="029A5A95" w14:textId="77777777" w:rsidR="008C3439" w:rsidRDefault="00EF221C">
      <w:pPr>
        <w:spacing w:after="0"/>
        <w:jc w:val="both"/>
      </w:pPr>
      <w:r>
        <w:rPr>
          <w:color w:val="000000"/>
          <w:sz w:val="28"/>
        </w:rPr>
        <w:t>     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60-бабын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санамалау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кіріспе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p w14:paraId="029A5A96" w14:textId="77777777" w:rsidR="008C3439" w:rsidRDefault="00EF221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9-тармақ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2011.04.21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</w:t>
      </w:r>
      <w:r>
        <w:rPr>
          <w:color w:val="FF0000"/>
          <w:sz w:val="28"/>
        </w:rPr>
        <w:lastRenderedPageBreak/>
        <w:t xml:space="preserve">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22.12.2022 </w:t>
      </w:r>
      <w:r>
        <w:rPr>
          <w:color w:val="000000"/>
          <w:sz w:val="28"/>
        </w:rPr>
        <w:t xml:space="preserve">№ 10 </w:t>
      </w:r>
      <w:r>
        <w:rPr>
          <w:color w:val="FF0000"/>
          <w:sz w:val="28"/>
        </w:rPr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29A5A97" w14:textId="77777777" w:rsidR="008C3439" w:rsidRDefault="00EF221C">
      <w:pPr>
        <w:spacing w:after="0"/>
        <w:jc w:val="both"/>
      </w:pPr>
      <w:bookmarkStart w:id="10" w:name="z33"/>
      <w:r>
        <w:rPr>
          <w:color w:val="000000"/>
          <w:sz w:val="28"/>
        </w:rPr>
        <w:t xml:space="preserve">       9-1.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соттылық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79-бабы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58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60-бабының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>.</w:t>
      </w:r>
    </w:p>
    <w:bookmarkEnd w:id="10"/>
    <w:p w14:paraId="029A5A98" w14:textId="77777777" w:rsidR="008C3439" w:rsidRDefault="00EF221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9-1-тармақпен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2011.04.21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;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29A5A99" w14:textId="77777777" w:rsidR="008C3439" w:rsidRDefault="00EF221C">
      <w:pPr>
        <w:spacing w:after="0"/>
        <w:jc w:val="both"/>
      </w:pPr>
      <w:bookmarkStart w:id="11" w:name="z11"/>
      <w:r>
        <w:rPr>
          <w:color w:val="000000"/>
          <w:sz w:val="28"/>
        </w:rPr>
        <w:t xml:space="preserve">       10.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</w:t>
      </w:r>
      <w:proofErr w:type="spellEnd"/>
      <w:r>
        <w:rPr>
          <w:color w:val="000000"/>
          <w:sz w:val="28"/>
        </w:rPr>
        <w:t xml:space="preserve"> -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89-бабы,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</w:t>
      </w:r>
      <w:proofErr w:type="spellEnd"/>
      <w:r>
        <w:rPr>
          <w:color w:val="000000"/>
          <w:sz w:val="28"/>
        </w:rPr>
        <w:t xml:space="preserve"> -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79-бабы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алынады</w:t>
      </w:r>
      <w:proofErr w:type="spellEnd"/>
      <w:r>
        <w:rPr>
          <w:color w:val="000000"/>
          <w:sz w:val="28"/>
        </w:rPr>
        <w:t xml:space="preserve">. </w:t>
      </w:r>
    </w:p>
    <w:bookmarkEnd w:id="11"/>
    <w:p w14:paraId="029A5A9A" w14:textId="77777777" w:rsidR="008C3439" w:rsidRDefault="00EF221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толғаннан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алынады</w:t>
      </w:r>
      <w:proofErr w:type="spellEnd"/>
      <w:r>
        <w:rPr>
          <w:color w:val="000000"/>
          <w:sz w:val="28"/>
        </w:rPr>
        <w:t>.</w:t>
      </w:r>
    </w:p>
    <w:p w14:paraId="029A5A9B" w14:textId="77777777" w:rsidR="008C3439" w:rsidRDefault="00EF221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10-тармаққа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29A5A9C" w14:textId="77777777" w:rsidR="008C3439" w:rsidRDefault="00EF221C">
      <w:pPr>
        <w:spacing w:after="0"/>
        <w:jc w:val="both"/>
      </w:pPr>
      <w:bookmarkStart w:id="12" w:name="z12"/>
      <w:r>
        <w:rPr>
          <w:color w:val="000000"/>
          <w:sz w:val="28"/>
        </w:rPr>
        <w:t xml:space="preserve">       11. </w:t>
      </w:r>
      <w:proofErr w:type="spellStart"/>
      <w:r>
        <w:rPr>
          <w:color w:val="000000"/>
          <w:sz w:val="28"/>
        </w:rPr>
        <w:t>Үкімді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73-бабына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үкімде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жататындығына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79-бабында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>.</w:t>
      </w:r>
    </w:p>
    <w:bookmarkEnd w:id="12"/>
    <w:p w14:paraId="029A5A9D" w14:textId="77777777" w:rsidR="008C3439" w:rsidRDefault="00EF221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29A5A9E" w14:textId="77777777" w:rsidR="008C3439" w:rsidRDefault="00EF221C">
      <w:pPr>
        <w:spacing w:after="0"/>
        <w:jc w:val="both"/>
      </w:pPr>
      <w:bookmarkStart w:id="13" w:name="z13"/>
      <w:r>
        <w:rPr>
          <w:color w:val="000000"/>
          <w:sz w:val="28"/>
        </w:rPr>
        <w:t xml:space="preserve">       12. </w:t>
      </w:r>
      <w:proofErr w:type="spellStart"/>
      <w:r>
        <w:rPr>
          <w:color w:val="000000"/>
          <w:sz w:val="28"/>
        </w:rPr>
        <w:t>Рақымшылық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кешірім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алынуы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79-бабының </w:t>
      </w:r>
      <w:proofErr w:type="spellStart"/>
      <w:r>
        <w:rPr>
          <w:color w:val="000000"/>
          <w:sz w:val="28"/>
        </w:rPr>
        <w:t>тоғызыншы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жояды</w:t>
      </w:r>
      <w:proofErr w:type="spellEnd"/>
      <w:r>
        <w:rPr>
          <w:color w:val="000000"/>
          <w:sz w:val="28"/>
        </w:rPr>
        <w:t xml:space="preserve">. </w:t>
      </w:r>
    </w:p>
    <w:bookmarkEnd w:id="13"/>
    <w:p w14:paraId="029A5A9F" w14:textId="77777777" w:rsidR="008C3439" w:rsidRDefault="00EF221C">
      <w:pPr>
        <w:spacing w:after="0"/>
        <w:jc w:val="both"/>
      </w:pPr>
      <w:r>
        <w:rPr>
          <w:color w:val="000000"/>
          <w:sz w:val="28"/>
        </w:rPr>
        <w:t xml:space="preserve">       Осыған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79-бабының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рақымшылық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кешірім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алынбайды</w:t>
      </w:r>
      <w:proofErr w:type="spellEnd"/>
      <w:r>
        <w:rPr>
          <w:color w:val="000000"/>
          <w:sz w:val="28"/>
        </w:rPr>
        <w:t>.</w:t>
      </w:r>
    </w:p>
    <w:p w14:paraId="029A5AA0" w14:textId="77777777" w:rsidR="008C3439" w:rsidRDefault="00EF221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12-тармаққа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29A5AA1" w14:textId="77777777" w:rsidR="008C3439" w:rsidRDefault="00EF221C">
      <w:pPr>
        <w:spacing w:after="0"/>
        <w:jc w:val="both"/>
      </w:pPr>
      <w:bookmarkStart w:id="14" w:name="z14"/>
      <w:r>
        <w:rPr>
          <w:color w:val="000000"/>
          <w:sz w:val="28"/>
        </w:rPr>
        <w:t xml:space="preserve">       13.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Тәуелсіздік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мерекелеуге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рақымшылық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2006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9 </w:t>
      </w:r>
      <w:proofErr w:type="spellStart"/>
      <w:r>
        <w:rPr>
          <w:color w:val="000000"/>
          <w:sz w:val="28"/>
        </w:rPr>
        <w:t>қаңтардағы</w:t>
      </w:r>
      <w:proofErr w:type="spellEnd"/>
      <w:r>
        <w:rPr>
          <w:color w:val="000000"/>
          <w:sz w:val="28"/>
        </w:rPr>
        <w:t xml:space="preserve"> № 113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proofErr w:type="gram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>)  15</w:t>
      </w:r>
      <w:proofErr w:type="gramEnd"/>
      <w:r>
        <w:rPr>
          <w:color w:val="000000"/>
          <w:sz w:val="28"/>
        </w:rPr>
        <w:t xml:space="preserve">-бабына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бітірген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14"/>
    <w:p w14:paraId="029A5AA2" w14:textId="77777777" w:rsidR="008C3439" w:rsidRDefault="00EF221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13-тармаққа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29A5AA3" w14:textId="77777777" w:rsidR="008C3439" w:rsidRDefault="00EF221C">
      <w:pPr>
        <w:spacing w:after="0"/>
        <w:jc w:val="both"/>
      </w:pPr>
      <w:bookmarkStart w:id="15" w:name="z15"/>
      <w:r>
        <w:rPr>
          <w:color w:val="000000"/>
          <w:sz w:val="28"/>
        </w:rPr>
        <w:t xml:space="preserve">       14.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</w:p>
    <w:bookmarkEnd w:id="15"/>
    <w:p w14:paraId="029A5AA4" w14:textId="77777777" w:rsidR="008C3439" w:rsidRDefault="00EF221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КСР </w:t>
      </w:r>
      <w:proofErr w:type="spellStart"/>
      <w:r>
        <w:rPr>
          <w:color w:val="000000"/>
          <w:sz w:val="28"/>
        </w:rPr>
        <w:t>Одағының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одақтас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трибуналдары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</w:p>
    <w:p w14:paraId="029A5AA5" w14:textId="77777777" w:rsidR="008C3439" w:rsidRDefault="00EF221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отбасылық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 </w:t>
      </w:r>
      <w:proofErr w:type="spellStart"/>
      <w:r>
        <w:rPr>
          <w:color w:val="000000"/>
          <w:sz w:val="28"/>
        </w:rPr>
        <w:t>конвенцияның</w:t>
      </w:r>
      <w:proofErr w:type="spellEnd"/>
      <w:proofErr w:type="gram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Минск</w:t>
      </w:r>
      <w:proofErr w:type="spellEnd"/>
      <w:r>
        <w:rPr>
          <w:color w:val="000000"/>
          <w:sz w:val="28"/>
        </w:rPr>
        <w:t xml:space="preserve">, 1993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22 </w:t>
      </w:r>
      <w:proofErr w:type="spellStart"/>
      <w:r>
        <w:rPr>
          <w:color w:val="000000"/>
          <w:sz w:val="28"/>
        </w:rPr>
        <w:t>қаңтар</w:t>
      </w:r>
      <w:proofErr w:type="spellEnd"/>
      <w:r>
        <w:rPr>
          <w:color w:val="000000"/>
          <w:sz w:val="28"/>
        </w:rPr>
        <w:t xml:space="preserve">, 1997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өзгерістерімен</w:t>
      </w:r>
      <w:proofErr w:type="spellEnd"/>
      <w:r>
        <w:rPr>
          <w:color w:val="000000"/>
          <w:sz w:val="28"/>
        </w:rPr>
        <w:t xml:space="preserve">) 76-1-бабына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отбасылық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конвенцияның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Кишинев</w:t>
      </w:r>
      <w:proofErr w:type="spellEnd"/>
      <w:r>
        <w:rPr>
          <w:color w:val="000000"/>
          <w:sz w:val="28"/>
        </w:rPr>
        <w:t xml:space="preserve">, 2002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7 </w:t>
      </w:r>
      <w:proofErr w:type="spellStart"/>
      <w:r>
        <w:rPr>
          <w:color w:val="000000"/>
          <w:sz w:val="28"/>
        </w:rPr>
        <w:t>қазан</w:t>
      </w:r>
      <w:proofErr w:type="spellEnd"/>
      <w:r>
        <w:rPr>
          <w:color w:val="000000"/>
          <w:sz w:val="28"/>
        </w:rPr>
        <w:t xml:space="preserve">)  99-бабына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конвенцияларға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029A5AA6" w14:textId="77777777" w:rsidR="008C3439" w:rsidRDefault="00EF221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8-бабының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шетел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жататындығын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нашарлатпастан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029A5AA7" w14:textId="77777777" w:rsidR="008C3439" w:rsidRDefault="00EF221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14-тармаққа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29A5AA8" w14:textId="77777777" w:rsidR="008C3439" w:rsidRDefault="00EF221C">
      <w:pPr>
        <w:spacing w:after="0"/>
        <w:jc w:val="both"/>
      </w:pPr>
      <w:bookmarkStart w:id="16" w:name="z16"/>
      <w:r>
        <w:rPr>
          <w:color w:val="000000"/>
          <w:sz w:val="28"/>
        </w:rPr>
        <w:t xml:space="preserve">       15.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11-бабына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16"/>
    <w:p w14:paraId="029A5AA9" w14:textId="77777777" w:rsidR="008C3439" w:rsidRDefault="00EF221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</w:t>
      </w:r>
      <w:proofErr w:type="spellEnd"/>
      <w:r>
        <w:rPr>
          <w:color w:val="000000"/>
          <w:sz w:val="28"/>
        </w:rPr>
        <w:t xml:space="preserve"> КСР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</w:t>
      </w:r>
      <w:proofErr w:type="spellEnd"/>
      <w:r>
        <w:rPr>
          <w:color w:val="000000"/>
          <w:sz w:val="28"/>
        </w:rPr>
        <w:t xml:space="preserve"> КСР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7-1-бабының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029A5AAA" w14:textId="77777777" w:rsidR="008C3439" w:rsidRDefault="00EF221C">
      <w:pPr>
        <w:spacing w:after="0"/>
        <w:jc w:val="both"/>
      </w:pPr>
      <w:r>
        <w:rPr>
          <w:color w:val="000000"/>
          <w:sz w:val="28"/>
        </w:rPr>
        <w:t xml:space="preserve">      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11-бабының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</w:t>
      </w:r>
      <w:proofErr w:type="spellEnd"/>
      <w:r>
        <w:rPr>
          <w:color w:val="000000"/>
          <w:sz w:val="28"/>
        </w:rPr>
        <w:t xml:space="preserve"> КСР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7-1-бабында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11-бабының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</w:p>
    <w:p w14:paraId="029A5AAB" w14:textId="77777777" w:rsidR="008C3439" w:rsidRDefault="00EF221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</w:t>
      </w:r>
      <w:proofErr w:type="spellEnd"/>
      <w:r>
        <w:rPr>
          <w:color w:val="000000"/>
          <w:sz w:val="28"/>
        </w:rPr>
        <w:t xml:space="preserve"> КСР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7-1-бабына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танылғандықтан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жататындығына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029A5AAC" w14:textId="77777777" w:rsidR="008C3439" w:rsidRDefault="00EF221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15-тармаққа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2011.04.21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lastRenderedPageBreak/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29A5AAD" w14:textId="77777777" w:rsidR="008C3439" w:rsidRDefault="00EF221C">
      <w:pPr>
        <w:spacing w:after="0"/>
        <w:jc w:val="both"/>
      </w:pPr>
      <w:bookmarkStart w:id="17" w:name="z17"/>
      <w:r>
        <w:rPr>
          <w:color w:val="000000"/>
          <w:sz w:val="28"/>
        </w:rPr>
        <w:t xml:space="preserve">       16.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соттылықтарға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зерделегенде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6-бабының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алынбайды</w:t>
      </w:r>
      <w:proofErr w:type="spellEnd"/>
      <w:r>
        <w:rPr>
          <w:color w:val="000000"/>
          <w:sz w:val="28"/>
        </w:rPr>
        <w:t xml:space="preserve">. </w:t>
      </w:r>
    </w:p>
    <w:bookmarkEnd w:id="17"/>
    <w:p w14:paraId="029A5AAE" w14:textId="77777777" w:rsidR="008C3439" w:rsidRDefault="00EF221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ұлғайту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өзгергенде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</w:p>
    <w:p w14:paraId="029A5AAF" w14:textId="77777777" w:rsidR="008C3439" w:rsidRDefault="00EF221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p w14:paraId="029A5AB0" w14:textId="77777777" w:rsidR="008C3439" w:rsidRDefault="00EF221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16-тармаққа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29A5AB1" w14:textId="77777777" w:rsidR="008C3439" w:rsidRDefault="00EF221C">
      <w:pPr>
        <w:spacing w:after="0"/>
        <w:jc w:val="both"/>
      </w:pPr>
      <w:bookmarkStart w:id="18" w:name="z18"/>
      <w:r>
        <w:rPr>
          <w:color w:val="000000"/>
          <w:sz w:val="28"/>
        </w:rPr>
        <w:t xml:space="preserve">       17.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25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№ 4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12-тармағында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23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№ 7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6, 6-1, 7, 8-тармақтарында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bookmarkEnd w:id="18"/>
    <w:p w14:paraId="029A5AB2" w14:textId="77777777" w:rsidR="008C3439" w:rsidRDefault="00EF221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17-тармақ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22.12.2022 </w:t>
      </w:r>
      <w:r>
        <w:rPr>
          <w:color w:val="000000"/>
          <w:sz w:val="28"/>
        </w:rPr>
        <w:t xml:space="preserve">№ 10 </w:t>
      </w:r>
      <w:r>
        <w:rPr>
          <w:color w:val="FF0000"/>
          <w:sz w:val="28"/>
        </w:rPr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29A5AB3" w14:textId="77777777" w:rsidR="008C3439" w:rsidRDefault="00EF221C">
      <w:pPr>
        <w:spacing w:after="0"/>
        <w:jc w:val="both"/>
      </w:pPr>
      <w:bookmarkStart w:id="19" w:name="z19"/>
      <w:r>
        <w:rPr>
          <w:color w:val="000000"/>
          <w:sz w:val="28"/>
        </w:rPr>
        <w:t xml:space="preserve">      18.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жиынтыққа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ескерілмейді</w:t>
      </w:r>
      <w:proofErr w:type="spellEnd"/>
      <w:r>
        <w:rPr>
          <w:color w:val="000000"/>
          <w:sz w:val="28"/>
        </w:rPr>
        <w:t>.</w:t>
      </w:r>
    </w:p>
    <w:bookmarkEnd w:id="19"/>
    <w:p w14:paraId="029A5AB4" w14:textId="77777777" w:rsidR="008C3439" w:rsidRDefault="00EF221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18-тармақ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  <w:r>
        <w:rPr>
          <w:color w:val="FF0000"/>
          <w:sz w:val="28"/>
        </w:rPr>
        <w:t xml:space="preserve">      19.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  <w:r>
        <w:rPr>
          <w:color w:val="FF0000"/>
          <w:sz w:val="28"/>
        </w:rPr>
        <w:t xml:space="preserve">      20.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29A5AB5" w14:textId="77777777" w:rsidR="008C3439" w:rsidRDefault="00EF221C">
      <w:pPr>
        <w:spacing w:after="0"/>
        <w:jc w:val="both"/>
      </w:pPr>
      <w:bookmarkStart w:id="20" w:name="z22"/>
      <w:r>
        <w:rPr>
          <w:color w:val="000000"/>
          <w:sz w:val="28"/>
        </w:rPr>
        <w:t xml:space="preserve">       21.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58-бабының </w:t>
      </w:r>
      <w:proofErr w:type="spellStart"/>
      <w:r>
        <w:rPr>
          <w:color w:val="000000"/>
          <w:sz w:val="28"/>
        </w:rPr>
        <w:t>алтыншы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ескеріледі</w:t>
      </w:r>
      <w:proofErr w:type="spellEnd"/>
      <w:r>
        <w:rPr>
          <w:color w:val="000000"/>
          <w:sz w:val="28"/>
        </w:rPr>
        <w:t>.</w:t>
      </w:r>
    </w:p>
    <w:bookmarkEnd w:id="20"/>
    <w:p w14:paraId="029A5AB6" w14:textId="77777777" w:rsidR="008C3439" w:rsidRDefault="00EF221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29A5AB7" w14:textId="77777777" w:rsidR="008C3439" w:rsidRDefault="00EF221C">
      <w:pPr>
        <w:spacing w:after="0"/>
        <w:jc w:val="both"/>
      </w:pPr>
      <w:bookmarkStart w:id="21" w:name="z23"/>
      <w:r>
        <w:rPr>
          <w:color w:val="000000"/>
          <w:sz w:val="28"/>
        </w:rPr>
        <w:t xml:space="preserve">       22.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оқталу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алғаны</w:t>
      </w:r>
      <w:proofErr w:type="spellEnd"/>
      <w:r>
        <w:rPr>
          <w:color w:val="000000"/>
          <w:sz w:val="28"/>
        </w:rPr>
        <w:t xml:space="preserve">).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болғандығы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өтегені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өтеген-өтемегені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. </w:t>
      </w:r>
    </w:p>
    <w:bookmarkEnd w:id="21"/>
    <w:p w14:paraId="029A5AB8" w14:textId="77777777" w:rsidR="008C3439" w:rsidRDefault="00EF221C">
      <w:pPr>
        <w:spacing w:after="0"/>
      </w:pPr>
      <w:r>
        <w:rPr>
          <w:color w:val="FF0000"/>
          <w:sz w:val="28"/>
        </w:rPr>
        <w:t xml:space="preserve">      23.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2011.04.21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29A5AB9" w14:textId="77777777" w:rsidR="008C3439" w:rsidRDefault="00EF221C">
      <w:pPr>
        <w:spacing w:after="0"/>
        <w:jc w:val="both"/>
      </w:pPr>
      <w:bookmarkStart w:id="22" w:name="z25"/>
      <w:r>
        <w:rPr>
          <w:color w:val="000000"/>
          <w:sz w:val="28"/>
        </w:rPr>
        <w:t xml:space="preserve">       24.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54-бабы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а) </w:t>
      </w:r>
      <w:proofErr w:type="spellStart"/>
      <w:r>
        <w:rPr>
          <w:color w:val="000000"/>
          <w:sz w:val="28"/>
        </w:rPr>
        <w:t>тармағына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қауiптi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</w:t>
      </w:r>
      <w:proofErr w:type="spellEnd"/>
      <w:r>
        <w:rPr>
          <w:color w:val="000000"/>
          <w:sz w:val="28"/>
        </w:rPr>
        <w:t xml:space="preserve"> жағдайында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кезiнде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59-бабына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сипаты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қауiптiлiк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жеткiлiксiз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қауiптiлiк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ескерiледi</w:t>
      </w:r>
      <w:proofErr w:type="spellEnd"/>
      <w:r>
        <w:rPr>
          <w:color w:val="000000"/>
          <w:sz w:val="28"/>
        </w:rPr>
        <w:t>.</w:t>
      </w:r>
    </w:p>
    <w:bookmarkEnd w:id="22"/>
    <w:p w14:paraId="029A5ABA" w14:textId="77777777" w:rsidR="008C3439" w:rsidRDefault="00EF221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029A5ABB" w14:textId="77777777" w:rsidR="008C3439" w:rsidRDefault="00EF221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24-тармақ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22.12.2022 </w:t>
      </w:r>
      <w:r>
        <w:rPr>
          <w:color w:val="000000"/>
          <w:sz w:val="28"/>
        </w:rPr>
        <w:t xml:space="preserve">№ 10 </w:t>
      </w:r>
      <w:r>
        <w:rPr>
          <w:color w:val="FF0000"/>
          <w:sz w:val="28"/>
        </w:rPr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29A5ABC" w14:textId="77777777" w:rsidR="008C3439" w:rsidRDefault="00EF221C">
      <w:pPr>
        <w:spacing w:after="0"/>
        <w:jc w:val="both"/>
      </w:pPr>
      <w:bookmarkStart w:id="23" w:name="z26"/>
      <w:r>
        <w:rPr>
          <w:color w:val="000000"/>
          <w:sz w:val="28"/>
        </w:rPr>
        <w:t xml:space="preserve">       25.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46-бабын,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23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№ 7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bookmarkEnd w:id="23"/>
    <w:p w14:paraId="029A5ABD" w14:textId="77777777" w:rsidR="008C3439" w:rsidRDefault="00EF221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25-тармаққа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29A5ABE" w14:textId="77777777" w:rsidR="008C3439" w:rsidRDefault="00EF221C">
      <w:pPr>
        <w:spacing w:after="0"/>
        <w:jc w:val="both"/>
      </w:pPr>
      <w:bookmarkStart w:id="24" w:name="z27"/>
      <w:r>
        <w:rPr>
          <w:color w:val="000000"/>
          <w:sz w:val="28"/>
        </w:rPr>
        <w:t xml:space="preserve">       26.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жойылу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ескеріледі</w:t>
      </w:r>
      <w:proofErr w:type="spellEnd"/>
      <w:r>
        <w:rPr>
          <w:color w:val="000000"/>
          <w:sz w:val="28"/>
        </w:rPr>
        <w:t>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79-бабының </w:t>
      </w:r>
      <w:proofErr w:type="spellStart"/>
      <w:r>
        <w:rPr>
          <w:color w:val="000000"/>
          <w:sz w:val="28"/>
        </w:rPr>
        <w:t>жетінші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>.</w:t>
      </w:r>
    </w:p>
    <w:bookmarkEnd w:id="24"/>
    <w:p w14:paraId="029A5ABF" w14:textId="77777777" w:rsidR="008C3439" w:rsidRDefault="00EF221C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26-тармаққа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29A5AC0" w14:textId="77777777" w:rsidR="008C3439" w:rsidRDefault="00EF221C">
      <w:pPr>
        <w:spacing w:after="0"/>
        <w:jc w:val="both"/>
      </w:pPr>
      <w:bookmarkStart w:id="25" w:name="z28"/>
      <w:r>
        <w:rPr>
          <w:color w:val="000000"/>
          <w:sz w:val="28"/>
        </w:rPr>
        <w:t xml:space="preserve">       27.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қадағалауды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әкiмшiлiк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1996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proofErr w:type="gram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 </w:t>
      </w:r>
      <w:proofErr w:type="spellStart"/>
      <w:r>
        <w:rPr>
          <w:color w:val="000000"/>
          <w:sz w:val="28"/>
        </w:rPr>
        <w:t>Заңын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31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№ 1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 </w:t>
      </w:r>
      <w:proofErr w:type="spellStart"/>
      <w:r>
        <w:rPr>
          <w:color w:val="000000"/>
          <w:sz w:val="28"/>
        </w:rPr>
        <w:t>қаулысын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25"/>
    <w:p w14:paraId="029A5AC1" w14:textId="77777777" w:rsidR="008C3439" w:rsidRDefault="00EF221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27-тармаққа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29A5AC2" w14:textId="77777777" w:rsidR="008C3439" w:rsidRDefault="00EF221C">
      <w:pPr>
        <w:spacing w:after="0"/>
        <w:jc w:val="both"/>
      </w:pPr>
      <w:bookmarkStart w:id="26" w:name="z29"/>
      <w:r>
        <w:rPr>
          <w:color w:val="000000"/>
          <w:sz w:val="28"/>
        </w:rPr>
        <w:t xml:space="preserve">       28.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апелляциялық,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</w:p>
    <w:bookmarkEnd w:id="26"/>
    <w:p w14:paraId="029A5AC3" w14:textId="77777777" w:rsidR="008C3439" w:rsidRDefault="00EF221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көрсетпесе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КПК-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442-бабы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6) </w:t>
      </w:r>
      <w:proofErr w:type="spellStart"/>
      <w:r>
        <w:rPr>
          <w:color w:val="000000"/>
          <w:sz w:val="28"/>
        </w:rPr>
        <w:t>тармағында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. </w:t>
      </w:r>
    </w:p>
    <w:p w14:paraId="029A5AC4" w14:textId="77777777" w:rsidR="008C3439" w:rsidRDefault="00EF221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расталмаса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үкімді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өтінішхаты апелляциялық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p w14:paraId="029A5AC5" w14:textId="77777777" w:rsidR="008C3439" w:rsidRDefault="00EF221C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28-тармаққа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2011.04.21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29A5AC6" w14:textId="77777777" w:rsidR="008C3439" w:rsidRDefault="00EF221C">
      <w:pPr>
        <w:spacing w:after="0"/>
        <w:jc w:val="both"/>
      </w:pPr>
      <w:bookmarkStart w:id="27" w:name="z30"/>
      <w:r>
        <w:rPr>
          <w:color w:val="000000"/>
          <w:sz w:val="28"/>
        </w:rPr>
        <w:t xml:space="preserve">       29.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үкімдердің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кемшіліктерге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жүргізілген-жүргізілмегенін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жүріс-тұрысына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КПК-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53-бабының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27"/>
    <w:p w14:paraId="029A5AC7" w14:textId="77777777" w:rsidR="008C3439" w:rsidRDefault="00EF221C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29-тармаққа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29A5AC8" w14:textId="77777777" w:rsidR="008C3439" w:rsidRDefault="00EF221C">
      <w:pPr>
        <w:spacing w:after="0"/>
        <w:jc w:val="both"/>
      </w:pPr>
      <w:bookmarkStart w:id="28" w:name="z31"/>
      <w:r>
        <w:rPr>
          <w:color w:val="000000"/>
          <w:sz w:val="28"/>
        </w:rPr>
        <w:t xml:space="preserve">       30. "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рецидивті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Пленумының</w:t>
      </w:r>
      <w:proofErr w:type="spellEnd"/>
      <w:r>
        <w:rPr>
          <w:color w:val="000000"/>
          <w:sz w:val="28"/>
        </w:rPr>
        <w:t xml:space="preserve"> 1994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N </w:t>
      </w:r>
      <w:proofErr w:type="gramStart"/>
      <w:r>
        <w:rPr>
          <w:color w:val="000000"/>
          <w:sz w:val="28"/>
        </w:rPr>
        <w:t xml:space="preserve">1  </w:t>
      </w:r>
      <w:proofErr w:type="spellStart"/>
      <w:r>
        <w:rPr>
          <w:color w:val="000000"/>
          <w:sz w:val="28"/>
        </w:rPr>
        <w:t>қаулысының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 xml:space="preserve">. </w:t>
      </w:r>
    </w:p>
    <w:p w14:paraId="029A5AC9" w14:textId="77777777" w:rsidR="008C3439" w:rsidRDefault="00EF221C">
      <w:pPr>
        <w:spacing w:after="0"/>
        <w:jc w:val="both"/>
      </w:pPr>
      <w:bookmarkStart w:id="29" w:name="z32"/>
      <w:bookmarkEnd w:id="28"/>
      <w:r>
        <w:rPr>
          <w:color w:val="000000"/>
          <w:sz w:val="28"/>
        </w:rPr>
        <w:t xml:space="preserve">       31.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proofErr w:type="gram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 4</w:t>
      </w:r>
      <w:proofErr w:type="gramEnd"/>
      <w:r>
        <w:rPr>
          <w:color w:val="000000"/>
          <w:sz w:val="28"/>
        </w:rPr>
        <w:t xml:space="preserve">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енеді</w:t>
      </w:r>
      <w:proofErr w:type="spellEnd"/>
      <w:r>
        <w:rPr>
          <w:color w:val="000000"/>
          <w:sz w:val="28"/>
        </w:rPr>
        <w:t xml:space="preserve">. 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8C3439" w14:paraId="029A5ACD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"/>
          <w:p w14:paraId="029A5ACA" w14:textId="77777777" w:rsidR="008C3439" w:rsidRDefault="00EF22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Республикасы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A5ACB" w14:textId="77777777" w:rsidR="008C3439" w:rsidRDefault="008C3439">
            <w:pPr>
              <w:spacing w:after="20"/>
              <w:ind w:left="20"/>
              <w:jc w:val="both"/>
            </w:pPr>
          </w:p>
          <w:p w14:paraId="029A5ACC" w14:textId="77777777" w:rsidR="008C3439" w:rsidRDefault="008C3439">
            <w:pPr>
              <w:spacing w:after="20"/>
              <w:ind w:left="20"/>
              <w:jc w:val="both"/>
            </w:pPr>
          </w:p>
        </w:tc>
      </w:tr>
      <w:tr w:rsidR="008C3439" w14:paraId="029A5AD1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A5ACE" w14:textId="77777777" w:rsidR="008C3439" w:rsidRDefault="00EF22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Төрағасы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A5ACF" w14:textId="77777777" w:rsidR="008C3439" w:rsidRDefault="008C3439">
            <w:pPr>
              <w:spacing w:after="20"/>
              <w:ind w:left="20"/>
              <w:jc w:val="both"/>
            </w:pPr>
          </w:p>
          <w:p w14:paraId="029A5AD0" w14:textId="77777777" w:rsidR="008C3439" w:rsidRDefault="008C3439">
            <w:pPr>
              <w:spacing w:after="20"/>
              <w:ind w:left="20"/>
              <w:jc w:val="both"/>
            </w:pPr>
          </w:p>
        </w:tc>
      </w:tr>
      <w:tr w:rsidR="008C3439" w14:paraId="029A5AD5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A5AD2" w14:textId="77777777" w:rsidR="008C3439" w:rsidRDefault="00EF22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Республикасы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A5AD3" w14:textId="77777777" w:rsidR="008C3439" w:rsidRDefault="008C3439">
            <w:pPr>
              <w:spacing w:after="20"/>
              <w:ind w:left="20"/>
              <w:jc w:val="both"/>
            </w:pPr>
          </w:p>
          <w:p w14:paraId="029A5AD4" w14:textId="77777777" w:rsidR="008C3439" w:rsidRDefault="008C3439">
            <w:pPr>
              <w:spacing w:after="20"/>
              <w:ind w:left="20"/>
              <w:jc w:val="both"/>
            </w:pPr>
          </w:p>
        </w:tc>
      </w:tr>
      <w:tr w:rsidR="008C3439" w14:paraId="029A5AD9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A5AD6" w14:textId="77777777" w:rsidR="008C3439" w:rsidRDefault="00EF22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Судьясы</w:t>
            </w:r>
            <w:proofErr w:type="spellEnd"/>
            <w:r>
              <w:rPr>
                <w:color w:val="000000"/>
                <w:sz w:val="20"/>
              </w:rPr>
              <w:t xml:space="preserve">,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A5AD7" w14:textId="77777777" w:rsidR="008C3439" w:rsidRDefault="008C3439">
            <w:pPr>
              <w:spacing w:after="20"/>
              <w:ind w:left="20"/>
              <w:jc w:val="both"/>
            </w:pPr>
          </w:p>
          <w:p w14:paraId="029A5AD8" w14:textId="77777777" w:rsidR="008C3439" w:rsidRDefault="008C3439">
            <w:pPr>
              <w:spacing w:after="20"/>
              <w:ind w:left="20"/>
              <w:jc w:val="both"/>
            </w:pPr>
          </w:p>
        </w:tc>
      </w:tr>
      <w:tr w:rsidR="008C3439" w14:paraId="029A5ADD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A5ADA" w14:textId="77777777" w:rsidR="008C3439" w:rsidRDefault="00EF22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хатшысы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A5ADB" w14:textId="77777777" w:rsidR="008C3439" w:rsidRDefault="008C3439">
            <w:pPr>
              <w:spacing w:after="20"/>
              <w:ind w:left="20"/>
              <w:jc w:val="both"/>
            </w:pPr>
          </w:p>
          <w:p w14:paraId="029A5ADC" w14:textId="77777777" w:rsidR="008C3439" w:rsidRDefault="008C3439">
            <w:pPr>
              <w:spacing w:after="20"/>
              <w:ind w:left="20"/>
              <w:jc w:val="both"/>
            </w:pPr>
          </w:p>
        </w:tc>
      </w:tr>
    </w:tbl>
    <w:p w14:paraId="029A5ADE" w14:textId="77777777" w:rsidR="008C3439" w:rsidRDefault="00EF221C">
      <w:pPr>
        <w:spacing w:after="0"/>
      </w:pPr>
      <w:r>
        <w:lastRenderedPageBreak/>
        <w:br/>
      </w:r>
    </w:p>
    <w:p w14:paraId="029A5ADF" w14:textId="77777777" w:rsidR="008C3439" w:rsidRDefault="00EF221C">
      <w:pPr>
        <w:spacing w:after="0"/>
      </w:pPr>
      <w:r>
        <w:br/>
      </w:r>
      <w:r>
        <w:br/>
      </w:r>
    </w:p>
    <w:p w14:paraId="029A5AE0" w14:textId="77777777" w:rsidR="008C3439" w:rsidRDefault="00EF221C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8C343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439"/>
    <w:rsid w:val="002009EF"/>
    <w:rsid w:val="008C3439"/>
    <w:rsid w:val="00EF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A5A7A"/>
  <w15:docId w15:val="{8D166CAB-A869-41FE-8E79-140084040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4015</Words>
  <Characters>22886</Characters>
  <Application>Microsoft Office Word</Application>
  <DocSecurity>0</DocSecurity>
  <Lines>190</Lines>
  <Paragraphs>53</Paragraphs>
  <ScaleCrop>false</ScaleCrop>
  <Company/>
  <LinksUpToDate>false</LinksUpToDate>
  <CharactersWithSpaces>26848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2023-07-29T17:13:00Z</dcterms:created>
  <dcterms:modified xsi:type="dcterms:W3CDTF">2023-08-17T11:47:00Z</dcterms:modified>
</cp:coreProperties>
</file>