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4B797" w14:textId="77777777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031B9D">
        <w:rPr>
          <w:rFonts w:ascii="Times New Roman" w:hAnsi="Times New Roman" w:cs="Times New Roman"/>
          <w:b/>
          <w:sz w:val="24"/>
          <w:szCs w:val="24"/>
        </w:rPr>
        <w:t xml:space="preserve">В АО «Qazaq Banki» </w:t>
      </w:r>
    </w:p>
    <w:p w14:paraId="08B3FB18" w14:textId="77777777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031B9D">
        <w:rPr>
          <w:rFonts w:ascii="Times New Roman" w:hAnsi="Times New Roman" w:cs="Times New Roman"/>
          <w:b/>
          <w:sz w:val="24"/>
          <w:szCs w:val="24"/>
        </w:rPr>
        <w:t>БИН 950140000367</w:t>
      </w:r>
    </w:p>
    <w:p w14:paraId="7BB47605" w14:textId="77777777" w:rsidR="00031B9D" w:rsidRDefault="00031B9D" w:rsidP="009D66C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031B9D">
        <w:rPr>
          <w:rFonts w:ascii="Times New Roman" w:hAnsi="Times New Roman" w:cs="Times New Roman"/>
          <w:sz w:val="24"/>
          <w:szCs w:val="24"/>
        </w:rPr>
        <w:t xml:space="preserve">Республика Казахстан, г. Алматы, </w:t>
      </w:r>
    </w:p>
    <w:p w14:paraId="5520A7C2" w14:textId="77777777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031B9D">
        <w:rPr>
          <w:rFonts w:ascii="Times New Roman" w:hAnsi="Times New Roman" w:cs="Times New Roman"/>
          <w:sz w:val="24"/>
          <w:szCs w:val="24"/>
        </w:rPr>
        <w:t>050049,</w:t>
      </w:r>
      <w:r>
        <w:rPr>
          <w:rFonts w:ascii="Times New Roman" w:hAnsi="Times New Roman" w:cs="Times New Roman"/>
          <w:sz w:val="24"/>
          <w:szCs w:val="24"/>
        </w:rPr>
        <w:t xml:space="preserve"> пр. Назарбаева, д. 277/66</w:t>
      </w:r>
    </w:p>
    <w:p w14:paraId="60D0A6C0" w14:textId="77777777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031B9D">
        <w:rPr>
          <w:rFonts w:ascii="Times New Roman" w:hAnsi="Times New Roman" w:cs="Times New Roman"/>
          <w:sz w:val="24"/>
          <w:szCs w:val="24"/>
        </w:rPr>
        <w:t xml:space="preserve">8 727 315 1188  </w:t>
      </w:r>
    </w:p>
    <w:p w14:paraId="3F99F575" w14:textId="77777777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031B9D">
        <w:rPr>
          <w:rFonts w:ascii="Times New Roman" w:hAnsi="Times New Roman" w:cs="Times New Roman"/>
          <w:b/>
          <w:sz w:val="24"/>
          <w:szCs w:val="24"/>
        </w:rPr>
        <w:t>от Заемщика/Залогодателя:</w:t>
      </w:r>
    </w:p>
    <w:p w14:paraId="106A5DF4" w14:textId="7C05059C" w:rsidR="00031B9D" w:rsidRPr="00031B9D" w:rsidRDefault="00F0293C" w:rsidP="009D66CE">
      <w:pPr>
        <w:pStyle w:val="a3"/>
        <w:ind w:left="48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……..</w:t>
      </w:r>
      <w:r w:rsidR="00031B9D" w:rsidRPr="00031B9D">
        <w:rPr>
          <w:rFonts w:ascii="Times New Roman" w:hAnsi="Times New Roman" w:cs="Times New Roman"/>
          <w:b/>
          <w:sz w:val="24"/>
          <w:szCs w:val="24"/>
        </w:rPr>
        <w:t xml:space="preserve"> Әнел Рысбекқызы</w:t>
      </w:r>
    </w:p>
    <w:p w14:paraId="5BA301F3" w14:textId="189B0254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</w:t>
      </w:r>
      <w:r w:rsidRPr="00031B9D">
        <w:rPr>
          <w:rFonts w:ascii="Times New Roman" w:hAnsi="Times New Roman" w:cs="Times New Roman"/>
          <w:sz w:val="24"/>
          <w:szCs w:val="24"/>
        </w:rPr>
        <w:t xml:space="preserve"> </w:t>
      </w:r>
      <w:r w:rsidR="00F0293C">
        <w:rPr>
          <w:rFonts w:ascii="Times New Roman" w:hAnsi="Times New Roman" w:cs="Times New Roman"/>
          <w:sz w:val="24"/>
          <w:szCs w:val="24"/>
        </w:rPr>
        <w:t>……….</w:t>
      </w:r>
    </w:p>
    <w:p w14:paraId="178EBCD8" w14:textId="77777777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031B9D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59EF5DB8" w14:textId="77777777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031B9D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4EEB3EF9" w14:textId="77777777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 850722301036</w:t>
      </w:r>
    </w:p>
    <w:p w14:paraId="31DBBC36" w14:textId="77777777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031B9D">
        <w:rPr>
          <w:rFonts w:ascii="Times New Roman" w:hAnsi="Times New Roman" w:cs="Times New Roman"/>
          <w:sz w:val="24"/>
          <w:szCs w:val="24"/>
        </w:rPr>
        <w:t>г. Алматы, Медеуский район,050002, пр. ЖибекЖол</w:t>
      </w:r>
      <w:r w:rsidR="009D66CE">
        <w:rPr>
          <w:rFonts w:ascii="Times New Roman" w:hAnsi="Times New Roman" w:cs="Times New Roman"/>
          <w:sz w:val="24"/>
          <w:szCs w:val="24"/>
        </w:rPr>
        <w:t>ы, д. 50, офис 202, БЦ Квартал</w:t>
      </w:r>
    </w:p>
    <w:p w14:paraId="55D030B8" w14:textId="77777777" w:rsidR="00031B9D" w:rsidRPr="00031B9D" w:rsidRDefault="00031B9D" w:rsidP="009D66C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031B9D">
        <w:rPr>
          <w:rFonts w:ascii="Times New Roman" w:hAnsi="Times New Roman" w:cs="Times New Roman"/>
          <w:sz w:val="24"/>
          <w:szCs w:val="24"/>
        </w:rPr>
        <w:t>info@zakonpravo.kz / www.zakonpravo.kz</w:t>
      </w:r>
    </w:p>
    <w:p w14:paraId="2EE9D92A" w14:textId="77777777" w:rsidR="00B2721E" w:rsidRPr="00031B9D" w:rsidRDefault="00031B9D" w:rsidP="009D66CE">
      <w:pPr>
        <w:pStyle w:val="a3"/>
        <w:ind w:left="482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31B9D">
        <w:rPr>
          <w:rFonts w:ascii="Times New Roman" w:hAnsi="Times New Roman" w:cs="Times New Roman"/>
          <w:sz w:val="24"/>
          <w:szCs w:val="24"/>
        </w:rPr>
        <w:t>+ 7 (708) 578 57 58</w:t>
      </w:r>
    </w:p>
    <w:p w14:paraId="5C3CDD53" w14:textId="77777777" w:rsidR="003D3FB3" w:rsidRPr="00031B9D" w:rsidRDefault="003D3FB3" w:rsidP="00B2721E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14:paraId="2603946B" w14:textId="77777777" w:rsidR="003D3FB3" w:rsidRDefault="003D3FB3" w:rsidP="009D66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261897C" w14:textId="77777777" w:rsidR="003D3FB3" w:rsidRDefault="003D3FB3" w:rsidP="003D3FB3">
      <w:pPr>
        <w:pStyle w:val="a3"/>
        <w:ind w:left="4248" w:firstLine="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E4583A" w14:textId="4A460FAC" w:rsidR="00031B9D" w:rsidRDefault="00031B9D" w:rsidP="00031B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Между АО «</w:t>
      </w:r>
      <w:r>
        <w:rPr>
          <w:rFonts w:ascii="Times New Roman" w:hAnsi="Times New Roman" w:cs="Times New Roman"/>
          <w:sz w:val="24"/>
          <w:szCs w:val="24"/>
        </w:rPr>
        <w:t>Qazaq Banki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и </w:t>
      </w:r>
      <w:r w:rsidR="00F0293C">
        <w:rPr>
          <w:rFonts w:ascii="Times New Roman" w:hAnsi="Times New Roman" w:cs="Times New Roman"/>
          <w:sz w:val="24"/>
          <w:szCs w:val="24"/>
          <w:lang w:val="kk-KZ"/>
        </w:rPr>
        <w:t>.......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Ә.Р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ТОО «</w:t>
      </w:r>
      <w:r w:rsidR="00F0293C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-Kazakhstan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14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июня 2016 года заключен Договор банковского займа №01/К-328, по которому Заемщику банком предоставлен заем в размере 17 600 000 тенге, сроком на 120 месяца со ставкой вознаграждения в размере 23% годовых от суммы кредита. По условиям договора Заемщик взял на себя обязательство ежемесячного погашения задолженности, согласно графику, являющегося неотъемлемой частью договора займа. Также со стороны Заемщика был предоставлен в залог единственное жилье в целях обеспечения займа.</w:t>
      </w:r>
    </w:p>
    <w:p w14:paraId="2D197E6A" w14:textId="77777777" w:rsidR="00031B9D" w:rsidRPr="00031B9D" w:rsidRDefault="00031B9D" w:rsidP="00031B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1B9D">
        <w:rPr>
          <w:rFonts w:ascii="Times New Roman" w:eastAsiaTheme="minorHAnsi" w:hAnsi="Times New Roman" w:cs="Times New Roman"/>
          <w:sz w:val="24"/>
          <w:szCs w:val="24"/>
          <w:lang w:eastAsia="en-US"/>
        </w:rPr>
        <w:t>В обеспечение возврата займа по Договору займа было предоставлено в залог следующее имущество:</w:t>
      </w:r>
    </w:p>
    <w:p w14:paraId="46137E13" w14:textId="1F7C57D3" w:rsidR="00031B9D" w:rsidRPr="00031B9D" w:rsidRDefault="00031B9D" w:rsidP="00031B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1B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гарантия юридического лица ТОО «</w:t>
      </w:r>
      <w:proofErr w:type="gramStart"/>
      <w:r w:rsidR="00F0293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…….</w:t>
      </w:r>
      <w:proofErr w:type="gramEnd"/>
      <w:r w:rsidR="00F0293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031B9D">
        <w:rPr>
          <w:rFonts w:ascii="Times New Roman" w:eastAsiaTheme="minorHAnsi" w:hAnsi="Times New Roman" w:cs="Times New Roman"/>
          <w:sz w:val="24"/>
          <w:szCs w:val="24"/>
          <w:lang w:eastAsia="en-US"/>
        </w:rPr>
        <w:t>-Kazakhstan» на сумму не менее 17 600 000,00 тенге, согласно Договору гарантии №01/3-Г-328/1 от 14.06.2016 г. (далее - Обеспечение 1);</w:t>
      </w:r>
    </w:p>
    <w:p w14:paraId="74D8895F" w14:textId="77777777" w:rsidR="00031B9D" w:rsidRPr="00031B9D" w:rsidRDefault="00031B9D" w:rsidP="00031B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1B9D">
        <w:rPr>
          <w:rFonts w:ascii="Times New Roman" w:eastAsiaTheme="minorHAnsi" w:hAnsi="Times New Roman" w:cs="Times New Roman"/>
          <w:sz w:val="24"/>
          <w:szCs w:val="24"/>
          <w:lang w:eastAsia="en-US"/>
        </w:rPr>
        <w:t>- добровольное страхование займа Заемщиком в размере 6 333 420,00 тенге, согласно Договору добровольного страхования займов №600-16-162-00019 от 08.06.2017 г. (далее – Обеспечение 2);</w:t>
      </w:r>
    </w:p>
    <w:p w14:paraId="321B05FC" w14:textId="02E8289B" w:rsidR="00031B9D" w:rsidRDefault="00031B9D" w:rsidP="00031B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1B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-двухкомнатная квартира, общей площадью 57,1 кв.м., в том числе жилая 30,5 кв.м., расположенная по адресу: Республика Казахстан, г. Алматы, Алмалинский район, ул. Шевченко, дом 167, кв. 24, принадлежащая на праве собственности </w:t>
      </w:r>
      <w:r w:rsidR="00F0293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</w:t>
      </w:r>
      <w:r w:rsidRPr="00031B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Ә.Р., предоставленная в залог Банку согласно Договору залога недвижимого имущества №01/3-328/2 от 05.07.2016 г. (далее - Договор залога или Обеспечение 3).</w:t>
      </w:r>
    </w:p>
    <w:p w14:paraId="51C173C8" w14:textId="77777777" w:rsidR="003D3FB3" w:rsidRDefault="003D3FB3" w:rsidP="00962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Банк </w:t>
      </w:r>
      <w:r w:rsidR="003E06B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принятые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себя обязательства исполнил, предоставил Заемщику </w:t>
      </w:r>
      <w:r w:rsidR="003E06BB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денежные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средства.</w:t>
      </w:r>
      <w:r w:rsidR="00962C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E06BB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="003E06BB" w:rsidRPr="00962C56">
        <w:rPr>
          <w:rFonts w:ascii="Times New Roman" w:eastAsiaTheme="minorHAnsi" w:hAnsi="Times New Roman" w:cs="Times New Roman"/>
          <w:sz w:val="24"/>
          <w:szCs w:val="24"/>
          <w:lang w:eastAsia="en-US"/>
        </w:rPr>
        <w:t>аемщиком,</w:t>
      </w:r>
      <w:r w:rsidR="00962C56" w:rsidRPr="00962C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принятые обязательства по возврату кредитных средств на</w:t>
      </w:r>
      <w:r w:rsidR="009D32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длежащим образом не </w:t>
      </w:r>
      <w:r w:rsidR="003E06BB">
        <w:rPr>
          <w:rFonts w:ascii="Times New Roman" w:eastAsiaTheme="minorHAnsi" w:hAnsi="Times New Roman" w:cs="Times New Roman"/>
          <w:sz w:val="24"/>
          <w:szCs w:val="24"/>
          <w:lang w:eastAsia="en-US"/>
        </w:rPr>
        <w:t>ис</w:t>
      </w:r>
      <w:r w:rsidR="009D32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полнялись. </w:t>
      </w:r>
      <w:r w:rsidR="009D3290">
        <w:rPr>
          <w:rStyle w:val="2Exact"/>
          <w:rFonts w:eastAsiaTheme="minorEastAsia"/>
          <w:sz w:val="24"/>
          <w:szCs w:val="24"/>
        </w:rPr>
        <w:t>После чего Банк обратился с иском в суд о взыскании задолженности.</w:t>
      </w:r>
    </w:p>
    <w:p w14:paraId="05839454" w14:textId="72F7EDC8" w:rsidR="00962C56" w:rsidRDefault="00962C56" w:rsidP="009D66CE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ab/>
        <w:t>В настоящее время имеется</w:t>
      </w:r>
      <w:r w:rsidR="006E4E56">
        <w:rPr>
          <w:rFonts w:ascii="Times New Roman" w:hAnsi="Times New Roman" w:cs="Times New Roman"/>
          <w:sz w:val="24"/>
          <w:szCs w:val="24"/>
          <w:lang w:bidi="ru-RU"/>
        </w:rPr>
        <w:t xml:space="preserve"> решение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D66CE">
        <w:rPr>
          <w:rFonts w:ascii="Times New Roman" w:hAnsi="Times New Roman" w:cs="Times New Roman"/>
          <w:sz w:val="24"/>
          <w:szCs w:val="24"/>
          <w:lang w:bidi="ru-RU"/>
        </w:rPr>
        <w:t>Медеуского районного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 xml:space="preserve"> суд</w:t>
      </w:r>
      <w:r w:rsidR="009D66CE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 xml:space="preserve"> города Алматы</w:t>
      </w:r>
      <w:r w:rsidR="009D3290">
        <w:rPr>
          <w:rFonts w:ascii="Times New Roman" w:hAnsi="Times New Roman" w:cs="Times New Roman"/>
          <w:sz w:val="24"/>
          <w:szCs w:val="24"/>
          <w:lang w:bidi="ru-RU"/>
        </w:rPr>
        <w:t xml:space="preserve"> от 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>20 марта 2019 года</w:t>
      </w:r>
      <w:r w:rsidR="009D3290">
        <w:rPr>
          <w:rFonts w:ascii="Times New Roman" w:hAnsi="Times New Roman" w:cs="Times New Roman"/>
          <w:sz w:val="24"/>
          <w:szCs w:val="24"/>
          <w:lang w:bidi="ru-RU"/>
        </w:rPr>
        <w:t xml:space="preserve">, по которому с </w:t>
      </w:r>
      <w:r w:rsidR="00F0293C">
        <w:rPr>
          <w:rFonts w:ascii="Times New Roman" w:hAnsi="Times New Roman" w:cs="Times New Roman"/>
          <w:sz w:val="24"/>
          <w:szCs w:val="24"/>
          <w:lang w:bidi="ru-RU"/>
        </w:rPr>
        <w:t>…….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 xml:space="preserve"> Әнел Рысбекқызы и ТОО</w:t>
      </w:r>
      <w:r w:rsidR="009D66C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>«</w:t>
      </w:r>
      <w:proofErr w:type="gramStart"/>
      <w:r w:rsidR="00F0293C">
        <w:rPr>
          <w:rFonts w:ascii="Times New Roman" w:hAnsi="Times New Roman" w:cs="Times New Roman"/>
          <w:sz w:val="24"/>
          <w:szCs w:val="24"/>
          <w:lang w:bidi="ru-RU"/>
        </w:rPr>
        <w:t>…….</w:t>
      </w:r>
      <w:proofErr w:type="gramEnd"/>
      <w:r w:rsidR="00F0293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 xml:space="preserve">-Kazakhstan» в солидарном порядке </w:t>
      </w:r>
      <w:r w:rsidR="002627D8">
        <w:rPr>
          <w:rFonts w:ascii="Times New Roman" w:hAnsi="Times New Roman" w:cs="Times New Roman"/>
          <w:sz w:val="24"/>
          <w:szCs w:val="24"/>
          <w:lang w:bidi="ru-RU"/>
        </w:rPr>
        <w:t xml:space="preserve">подлежит взысканию 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>в пользу АО «QazaqBanki»</w:t>
      </w:r>
      <w:r w:rsidR="009D3290">
        <w:rPr>
          <w:rFonts w:ascii="Times New Roman" w:hAnsi="Times New Roman" w:cs="Times New Roman"/>
          <w:sz w:val="24"/>
          <w:szCs w:val="24"/>
          <w:lang w:bidi="ru-RU"/>
        </w:rPr>
        <w:t xml:space="preserve"> сумма задолженности в размере </w:t>
      </w:r>
      <w:r w:rsidR="002627D8">
        <w:rPr>
          <w:rFonts w:ascii="Times New Roman" w:hAnsi="Times New Roman" w:cs="Times New Roman"/>
          <w:sz w:val="24"/>
          <w:szCs w:val="24"/>
          <w:lang w:bidi="ru-RU"/>
        </w:rPr>
        <w:t>21 340 509 (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>двадцать один миллион триста сорок</w:t>
      </w:r>
      <w:r w:rsidR="009D66C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 xml:space="preserve">тысяч пятьсот девять) тенге, а так же судебные расходы </w:t>
      </w:r>
      <w:r w:rsidR="002627D8">
        <w:rPr>
          <w:rFonts w:ascii="Times New Roman" w:hAnsi="Times New Roman" w:cs="Times New Roman"/>
          <w:sz w:val="24"/>
          <w:szCs w:val="24"/>
          <w:lang w:bidi="ru-RU"/>
        </w:rPr>
        <w:t>в размере</w:t>
      </w:r>
      <w:r w:rsidR="009D66CE" w:rsidRPr="009D66CE">
        <w:rPr>
          <w:rFonts w:ascii="Times New Roman" w:hAnsi="Times New Roman" w:cs="Times New Roman"/>
          <w:sz w:val="24"/>
          <w:szCs w:val="24"/>
          <w:lang w:bidi="ru-RU"/>
        </w:rPr>
        <w:t xml:space="preserve"> 320 108 (триста двадцать тысяч сто восемь) тенге с каждого.</w:t>
      </w:r>
    </w:p>
    <w:p w14:paraId="23DE17BC" w14:textId="77777777" w:rsidR="003D3FB3" w:rsidRDefault="003D3FB3" w:rsidP="003D3F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2C56">
        <w:rPr>
          <w:rFonts w:ascii="Times New Roman" w:hAnsi="Times New Roman" w:cs="Times New Roman"/>
          <w:sz w:val="24"/>
          <w:szCs w:val="24"/>
          <w:lang w:bidi="ru-RU"/>
        </w:rPr>
        <w:t>Для снижения долговой нагрузки граждан Лидером Нации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Нурсултаном Абишевичем Назарбаевым</w:t>
      </w:r>
      <w:r w:rsidR="00962C56">
        <w:rPr>
          <w:rFonts w:ascii="Times New Roman" w:hAnsi="Times New Roman" w:cs="Times New Roman"/>
          <w:sz w:val="24"/>
          <w:szCs w:val="24"/>
          <w:lang w:bidi="ru-RU"/>
        </w:rPr>
        <w:t xml:space="preserve"> было указа</w:t>
      </w:r>
      <w:r w:rsidR="006E4E56">
        <w:rPr>
          <w:rFonts w:ascii="Times New Roman" w:hAnsi="Times New Roman" w:cs="Times New Roman"/>
          <w:sz w:val="24"/>
          <w:szCs w:val="24"/>
          <w:lang w:bidi="ru-RU"/>
        </w:rPr>
        <w:t>н</w:t>
      </w:r>
      <w:r w:rsidR="00962C56">
        <w:rPr>
          <w:rFonts w:ascii="Times New Roman" w:hAnsi="Times New Roman" w:cs="Times New Roman"/>
          <w:sz w:val="24"/>
          <w:szCs w:val="24"/>
          <w:lang w:bidi="ru-RU"/>
        </w:rPr>
        <w:t>о принять программу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рефинансирования ипотечных жилищных займов/ипотечных займов для </w:t>
      </w:r>
      <w:r w:rsidR="00962C56">
        <w:rPr>
          <w:rFonts w:ascii="Times New Roman" w:hAnsi="Times New Roman" w:cs="Times New Roman"/>
          <w:sz w:val="24"/>
          <w:szCs w:val="24"/>
          <w:lang w:bidi="ru-RU"/>
        </w:rPr>
        <w:t>граждан, оказавшихся в трудном материальном положении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14A23" w14:textId="77777777" w:rsidR="003D3FB3" w:rsidRDefault="003D3FB3" w:rsidP="003D3F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</w:t>
      </w:r>
      <w:r w:rsidR="00962C56">
        <w:rPr>
          <w:rFonts w:ascii="Times New Roman" w:hAnsi="Times New Roman" w:cs="Times New Roman"/>
          <w:sz w:val="24"/>
          <w:szCs w:val="24"/>
        </w:rPr>
        <w:t>ции поручения Главы государства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Правительством и Национальным банком Республики Казахстан принята Программа рефинансирования ипотечных жилищных займов/ипотечных займов. Указанной Программой предполагается, что государственная поддержка будет оказана гражданам, получившим ипотечные жилищные займы/ипотечные в сумме не более 36 470 000.00 тенге, под обеспечение единственного жилья, в том числе заемщикам, относящимся к социально уязвимым слоям населения согласно статье 68 Закона </w:t>
      </w:r>
      <w:r>
        <w:rPr>
          <w:rFonts w:ascii="Times New Roman" w:hAnsi="Times New Roman" w:cs="Times New Roman"/>
          <w:sz w:val="24"/>
          <w:szCs w:val="24"/>
        </w:rPr>
        <w:lastRenderedPageBreak/>
        <w:t>РК «О жилищных отношениях».</w:t>
      </w:r>
      <w:r w:rsidR="00962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Выделяемые средства будут направлены на облегчение условий обслуживания ипотечных жилищных займов/ипотечных займов</w:t>
      </w:r>
      <w:r w:rsidR="00962C56">
        <w:rPr>
          <w:rFonts w:ascii="Times New Roman" w:hAnsi="Times New Roman" w:cs="Times New Roman"/>
          <w:sz w:val="24"/>
          <w:szCs w:val="24"/>
        </w:rPr>
        <w:t>.</w:t>
      </w:r>
    </w:p>
    <w:p w14:paraId="55C5D517" w14:textId="77777777" w:rsidR="003D3FB3" w:rsidRDefault="003D3FB3" w:rsidP="003D3F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 марта 2018 года Правление Национального Банка РК утвердило изменения и дополнения в Программу рефинансирования ипотечных займов, принятую в апреле 2015 года. Об этом рассказал Председатель НБ РК Данияр Акишев по итогам Заседания Правления. </w:t>
      </w:r>
    </w:p>
    <w:p w14:paraId="218CABEC" w14:textId="77777777" w:rsidR="003D3FB3" w:rsidRDefault="003D3FB3" w:rsidP="003D3FB3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«Изменения и дополнения в программу состоят из двух блоков. Первый блок направлен на реализацию поручения Главы Государства, данного Национальному Банку 10 января 2018 года в Послании народу Казахстана. Глава государства поручил Национальному Банку окончательно решить вопрос по валютным ипотечным займам населения, которые были предоставлены до 1 января 2016 года. По итогам реализации этой программы в Казахстане фактически все валютные ипотечные займы физических лиц, обеспеченные жилой и </w:t>
      </w:r>
      <w:r>
        <w:rPr>
          <w:rFonts w:ascii="Times New Roman" w:hAnsi="Times New Roman" w:cs="Times New Roman"/>
          <w:sz w:val="24"/>
          <w:szCs w:val="24"/>
          <w:u w:val="single"/>
          <w:lang w:bidi="ru-RU"/>
        </w:rPr>
        <w:t>иной недвижимостью,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будут переведены в тенге», - отметил глава финрегулятора. </w:t>
      </w:r>
    </w:p>
    <w:p w14:paraId="2CAC4B09" w14:textId="77777777" w:rsidR="003D3FB3" w:rsidRDefault="003D3FB3" w:rsidP="003D3F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«Она предусматривает рефинансирование валютных ипотечных займов физических лиц, полученных до 1 января 2016 года, в тенге по курсу Национального Банка на 18 августа 2015 года. Внесенные в программу дополнения, создадут оптимальные условия погашения займов для более 21 000 заемщиков».</w:t>
      </w:r>
      <w:r w:rsidR="00EE1A3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Д. Акишев акцентировал внимание валютных ипотечных заемщиков на необходимости незамедлительно обратиться в свой банк-кредитор с заявлением о рефинансировании займа в рамках программы. «В этой связи Национальным банком в адрес банков направлено письмо с рекомендацией приостановить процедуры выселения заемщиков, потенциально соответствующих разрабатываемым критериям, а также осуществить отзыв исполнительных листов, переданных государственным и частным судебным исполнителям по взысканию долга путем реализации залогового жилья и выселению заемщиков/залогодателей из имущества.</w:t>
      </w:r>
    </w:p>
    <w:p w14:paraId="68C76AFD" w14:textId="77777777" w:rsidR="003D3FB3" w:rsidRDefault="003D3FB3" w:rsidP="003D3F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вышеуказанная Программа утверждена и у Вас есть возможность рассмотрения заявлений по условиям утвержденной Программы, а Национальным банком Республики Казахстан в банки второго уровня и ипотечные организации направлено письмо с предложением, до принятия соответствующей программы реструктуризации ипотечных жилищных займов/ипотечных займов, рассмотреть возможность приостановления процедур выселения и реализации залогового жилья заемщиков банков, возврата судебных исков и отзыва исполнительных листов.</w:t>
      </w:r>
    </w:p>
    <w:p w14:paraId="45605A21" w14:textId="77777777" w:rsidR="003D3FB3" w:rsidRDefault="003D3FB3" w:rsidP="003D3F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основании изложенного,</w:t>
      </w:r>
    </w:p>
    <w:p w14:paraId="1C6E853F" w14:textId="77777777" w:rsidR="00D6481C" w:rsidRDefault="00D6481C" w:rsidP="00C07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A92E2" w14:textId="77777777" w:rsidR="003D3FB3" w:rsidRDefault="003D3FB3" w:rsidP="00C07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</w:t>
      </w:r>
      <w:r w:rsidR="00EE1A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ВАС:</w:t>
      </w:r>
    </w:p>
    <w:p w14:paraId="65E1CF80" w14:textId="77777777" w:rsidR="00962C56" w:rsidRDefault="003D3FB3" w:rsidP="00C078E7">
      <w:pPr>
        <w:pStyle w:val="a6"/>
        <w:numPr>
          <w:ilvl w:val="1"/>
          <w:numId w:val="1"/>
        </w:numPr>
        <w:tabs>
          <w:tab w:val="clear" w:pos="1440"/>
        </w:tabs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C56">
        <w:rPr>
          <w:rFonts w:ascii="Times New Roman" w:eastAsia="Times New Roman" w:hAnsi="Times New Roman" w:cs="Times New Roman"/>
          <w:sz w:val="24"/>
          <w:szCs w:val="24"/>
        </w:rPr>
        <w:t xml:space="preserve">Включить Заемщика в государственную программу </w:t>
      </w:r>
      <w:r w:rsidR="00962C56">
        <w:rPr>
          <w:rFonts w:ascii="Times New Roman" w:eastAsia="Times New Roman" w:hAnsi="Times New Roman" w:cs="Times New Roman"/>
          <w:sz w:val="24"/>
          <w:szCs w:val="24"/>
        </w:rPr>
        <w:t>рефинансирования займов.</w:t>
      </w:r>
    </w:p>
    <w:p w14:paraId="22E254D1" w14:textId="77777777" w:rsidR="003D3FB3" w:rsidRDefault="003D3FB3" w:rsidP="00C078E7">
      <w:pPr>
        <w:pStyle w:val="a6"/>
        <w:numPr>
          <w:ilvl w:val="1"/>
          <w:numId w:val="1"/>
        </w:numPr>
        <w:tabs>
          <w:tab w:val="clear" w:pos="1440"/>
        </w:tabs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C56">
        <w:rPr>
          <w:rFonts w:ascii="Times New Roman" w:eastAsia="Times New Roman" w:hAnsi="Times New Roman" w:cs="Times New Roman"/>
          <w:sz w:val="24"/>
          <w:szCs w:val="24"/>
        </w:rPr>
        <w:t>Ответить на Заявление в установленные законом сроки.</w:t>
      </w:r>
    </w:p>
    <w:p w14:paraId="5FDC9E4E" w14:textId="77777777" w:rsidR="00706A5A" w:rsidRPr="00962C56" w:rsidRDefault="00706A5A" w:rsidP="00706A5A">
      <w:pPr>
        <w:pStyle w:val="a6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B20202" w14:textId="77777777" w:rsidR="003D3FB3" w:rsidRDefault="003D3FB3" w:rsidP="003D3FB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Надеюсь, что наше дальнейшее сотрудничество с Вами будет продолжаться на взаимовыгодных и взаимоприемлемых условиях.</w:t>
      </w:r>
    </w:p>
    <w:p w14:paraId="2103E13E" w14:textId="77777777" w:rsidR="003D3FB3" w:rsidRDefault="003D3FB3" w:rsidP="003D3FB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E4CB2F" w14:textId="77777777" w:rsidR="002F50C0" w:rsidRPr="002F50C0" w:rsidRDefault="002F50C0" w:rsidP="002F50C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F50C0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С уважением,</w:t>
      </w:r>
    </w:p>
    <w:p w14:paraId="6053A4BC" w14:textId="77777777" w:rsidR="002F50C0" w:rsidRPr="002F50C0" w:rsidRDefault="002F50C0" w:rsidP="002F50C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F50C0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Представитель по доверенности:</w:t>
      </w:r>
    </w:p>
    <w:p w14:paraId="03E3B843" w14:textId="77777777" w:rsidR="002F50C0" w:rsidRPr="002F50C0" w:rsidRDefault="002F50C0" w:rsidP="002F50C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Pr="002F50C0">
        <w:rPr>
          <w:rFonts w:ascii="Times New Roman" w:eastAsia="Times New Roman" w:hAnsi="Times New Roman" w:cs="Times New Roman"/>
          <w:b/>
          <w:sz w:val="24"/>
          <w:szCs w:val="24"/>
        </w:rPr>
        <w:t>_____/Саржанов Г.Т.</w:t>
      </w:r>
    </w:p>
    <w:p w14:paraId="52208E66" w14:textId="77777777" w:rsidR="002F50C0" w:rsidRPr="002F50C0" w:rsidRDefault="002F50C0" w:rsidP="002F50C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603B167" w14:textId="77777777" w:rsidR="002F50C0" w:rsidRPr="002F50C0" w:rsidRDefault="002F50C0" w:rsidP="002F50C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F50C0">
        <w:rPr>
          <w:rFonts w:ascii="Times New Roman" w:eastAsiaTheme="minorHAnsi" w:hAnsi="Times New Roman" w:cs="Times New Roman"/>
          <w:sz w:val="16"/>
          <w:szCs w:val="16"/>
          <w:lang w:eastAsia="en-US"/>
        </w:rPr>
        <w:t>"___"___________2019 г.</w:t>
      </w:r>
    </w:p>
    <w:p w14:paraId="16B987CC" w14:textId="77777777" w:rsidR="0012645F" w:rsidRPr="003D3FB3" w:rsidRDefault="0012645F" w:rsidP="00706A5A">
      <w:pPr>
        <w:pStyle w:val="a3"/>
        <w:tabs>
          <w:tab w:val="left" w:pos="1720"/>
        </w:tabs>
        <w:rPr>
          <w:rFonts w:ascii="Times New Roman" w:hAnsi="Times New Roman" w:cs="Times New Roman"/>
          <w:sz w:val="16"/>
          <w:szCs w:val="16"/>
          <w:lang w:val="kk-KZ"/>
        </w:rPr>
      </w:pPr>
    </w:p>
    <w:sectPr w:rsidR="0012645F" w:rsidRPr="003D3FB3" w:rsidSect="003D3FB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47619"/>
    <w:multiLevelType w:val="hybridMultilevel"/>
    <w:tmpl w:val="F91075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E5A"/>
    <w:rsid w:val="00010F20"/>
    <w:rsid w:val="00031B9D"/>
    <w:rsid w:val="00041B2C"/>
    <w:rsid w:val="00067D37"/>
    <w:rsid w:val="0012645F"/>
    <w:rsid w:val="002627D8"/>
    <w:rsid w:val="002645C8"/>
    <w:rsid w:val="002F50C0"/>
    <w:rsid w:val="003D3FB3"/>
    <w:rsid w:val="003E06BB"/>
    <w:rsid w:val="004F7FC9"/>
    <w:rsid w:val="006416E0"/>
    <w:rsid w:val="006E4E56"/>
    <w:rsid w:val="00706A5A"/>
    <w:rsid w:val="007239DD"/>
    <w:rsid w:val="009330F2"/>
    <w:rsid w:val="00960B9D"/>
    <w:rsid w:val="00962C56"/>
    <w:rsid w:val="00993AA4"/>
    <w:rsid w:val="009C62FE"/>
    <w:rsid w:val="009D3290"/>
    <w:rsid w:val="009D66CE"/>
    <w:rsid w:val="00A51E5A"/>
    <w:rsid w:val="00AC6189"/>
    <w:rsid w:val="00B2721E"/>
    <w:rsid w:val="00BA2064"/>
    <w:rsid w:val="00C078E7"/>
    <w:rsid w:val="00D6481C"/>
    <w:rsid w:val="00E47FCC"/>
    <w:rsid w:val="00EE1A38"/>
    <w:rsid w:val="00F0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6BCB"/>
  <w15:docId w15:val="{2D51A6C3-4A89-4B29-8971-C2502E21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F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3FB3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rsid w:val="003D3FB3"/>
    <w:rPr>
      <w:color w:val="0066CC"/>
      <w:u w:val="single"/>
    </w:rPr>
  </w:style>
  <w:style w:type="character" w:customStyle="1" w:styleId="2Exact">
    <w:name w:val="Основной текст (2) Exact"/>
    <w:basedOn w:val="a0"/>
    <w:rsid w:val="003D3F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Без интервала Знак"/>
    <w:link w:val="a3"/>
    <w:uiPriority w:val="1"/>
    <w:locked/>
    <w:rsid w:val="003D3FB3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96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28</cp:revision>
  <cp:lastPrinted>2019-07-12T18:26:00Z</cp:lastPrinted>
  <dcterms:created xsi:type="dcterms:W3CDTF">2019-07-12T17:59:00Z</dcterms:created>
  <dcterms:modified xsi:type="dcterms:W3CDTF">2022-01-06T16:53:00Z</dcterms:modified>
</cp:coreProperties>
</file>