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47F13951" w:rsidR="3759A7B7" w:rsidRPr="004D4502" w:rsidRDefault="00C44D1B" w:rsidP="004D4502">
      <w:pPr>
        <w:jc w:val="center"/>
        <w:rPr>
          <w:b/>
          <w:bCs/>
        </w:rPr>
      </w:pPr>
      <w:r w:rsidRPr="004D45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Расторжение </w:t>
      </w:r>
      <w:r w:rsidR="00BF5164" w:rsidRPr="004D4502">
        <w:rPr>
          <w:rFonts w:ascii="Times New Roman" w:eastAsia="Times New Roman" w:hAnsi="Times New Roman" w:cs="Times New Roman"/>
          <w:b/>
          <w:bCs/>
          <w:sz w:val="24"/>
          <w:szCs w:val="24"/>
        </w:rPr>
        <w:t>брака иностранных граждан</w:t>
      </w:r>
      <w:r w:rsidRPr="004D45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F5164" w:rsidRPr="004D4502">
        <w:rPr>
          <w:rFonts w:ascii="Times New Roman" w:eastAsia="Times New Roman" w:hAnsi="Times New Roman" w:cs="Times New Roman"/>
          <w:b/>
          <w:bCs/>
          <w:sz w:val="24"/>
          <w:szCs w:val="24"/>
        </w:rPr>
        <w:t>|</w:t>
      </w:r>
      <w:r w:rsidR="00BE49D9" w:rsidRPr="004D45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Прекращение барка </w:t>
      </w:r>
      <w:r w:rsidR="004D4502" w:rsidRPr="004D4502">
        <w:rPr>
          <w:rFonts w:ascii="Times New Roman" w:eastAsia="Times New Roman" w:hAnsi="Times New Roman" w:cs="Times New Roman"/>
          <w:b/>
          <w:bCs/>
          <w:sz w:val="24"/>
          <w:szCs w:val="24"/>
        </w:rPr>
        <w:t>зарегистрированных</w:t>
      </w:r>
      <w:r w:rsidR="00BE49D9" w:rsidRPr="004D45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r w:rsidR="004D4502" w:rsidRPr="004D45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Казахстане </w:t>
      </w:r>
      <w:r w:rsidR="004D4502" w:rsidRPr="004D4502">
        <w:rPr>
          <w:rFonts w:ascii="Times New Roman" w:eastAsia="Times New Roman" w:hAnsi="Times New Roman" w:cs="Times New Roman"/>
          <w:b/>
          <w:bCs/>
          <w:sz w:val="24"/>
          <w:szCs w:val="24"/>
        </w:rPr>
        <w:t>| Заявление о расторжении брака</w:t>
      </w:r>
    </w:p>
    <w:p w14:paraId="4D9756A0" w14:textId="77777777" w:rsidR="001144D0" w:rsidRDefault="001144D0"/>
    <w:p w14:paraId="2AC9AB8B" w14:textId="44EBDF83" w:rsidR="001144D0" w:rsidRPr="001144D0" w:rsidRDefault="001144D0" w:rsidP="001144D0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144D0">
        <w:rPr>
          <w:rFonts w:ascii="Times New Roman" w:eastAsia="Times New Roman" w:hAnsi="Times New Roman" w:cs="Times New Roman"/>
          <w:sz w:val="24"/>
          <w:szCs w:val="24"/>
        </w:rPr>
        <w:t xml:space="preserve">ами было подано заявление о расторжении брака в Медеуский отдел РАГС, однако в связи с тем, что супруга истца не является гражданкой РК и не проживает в Казахстане, не явилась в органы РАГС. В последующем органы РАГС дал ответ, что нам необходимо обращаться с исковым заявлением о расторжении брака в суд.  </w:t>
      </w:r>
    </w:p>
    <w:p w14:paraId="15C6B85C" w14:textId="77777777" w:rsidR="001144D0" w:rsidRPr="001144D0" w:rsidRDefault="001144D0" w:rsidP="001144D0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9B5221" w14:textId="34CAA5EB" w:rsidR="001144D0" w:rsidRDefault="001144D0" w:rsidP="001144D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25 марта 2016 году </w:t>
      </w:r>
      <w:r w:rsidR="00C10841">
        <w:rPr>
          <w:rFonts w:ascii="Times New Roman" w:eastAsia="Times New Roman" w:hAnsi="Times New Roman" w:cs="Times New Roman"/>
          <w:sz w:val="24"/>
          <w:szCs w:val="24"/>
        </w:rPr>
        <w:t>МВ</w:t>
      </w:r>
      <w:r w:rsidRPr="00E30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53047AF">
        <w:rPr>
          <w:rFonts w:ascii="Times New Roman" w:eastAsia="Times New Roman" w:hAnsi="Times New Roman" w:cs="Times New Roman"/>
          <w:sz w:val="24"/>
          <w:szCs w:val="24"/>
        </w:rPr>
        <w:t>(Далее - Истец), вступил в официально зарегистрированный брак с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кой РФ</w:t>
      </w: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841">
        <w:rPr>
          <w:rFonts w:ascii="Times New Roman" w:eastAsia="Times New Roman" w:hAnsi="Times New Roman" w:cs="Times New Roman"/>
          <w:sz w:val="24"/>
          <w:szCs w:val="24"/>
        </w:rPr>
        <w:t>МЕМ</w:t>
      </w: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 (Далее - Ответчик), от совместного брака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детей не имеются, а также </w:t>
      </w:r>
      <w:r w:rsidRPr="00D9049A">
        <w:rPr>
          <w:rFonts w:ascii="Times New Roman" w:eastAsia="Times New Roman" w:hAnsi="Times New Roman" w:cs="Times New Roman"/>
          <w:sz w:val="24"/>
          <w:szCs w:val="24"/>
        </w:rPr>
        <w:t>отсутств</w:t>
      </w:r>
      <w:r>
        <w:rPr>
          <w:rFonts w:ascii="Times New Roman" w:eastAsia="Times New Roman" w:hAnsi="Times New Roman" w:cs="Times New Roman"/>
          <w:sz w:val="24"/>
          <w:szCs w:val="24"/>
        </w:rPr>
        <w:t>ует</w:t>
      </w:r>
      <w:r w:rsidRPr="00D9049A">
        <w:rPr>
          <w:rFonts w:ascii="Times New Roman" w:eastAsia="Times New Roman" w:hAnsi="Times New Roman" w:cs="Times New Roman"/>
          <w:sz w:val="24"/>
          <w:szCs w:val="24"/>
        </w:rPr>
        <w:t xml:space="preserve"> имущественны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9049A">
        <w:rPr>
          <w:rFonts w:ascii="Times New Roman" w:eastAsia="Times New Roman" w:hAnsi="Times New Roman" w:cs="Times New Roman"/>
          <w:sz w:val="24"/>
          <w:szCs w:val="24"/>
        </w:rPr>
        <w:t xml:space="preserve"> и ины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9049A">
        <w:rPr>
          <w:rFonts w:ascii="Times New Roman" w:eastAsia="Times New Roman" w:hAnsi="Times New Roman" w:cs="Times New Roman"/>
          <w:sz w:val="24"/>
          <w:szCs w:val="24"/>
        </w:rPr>
        <w:t xml:space="preserve"> претензий друг к другу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AA7202" w14:textId="77777777" w:rsidR="001144D0" w:rsidRPr="00946E52" w:rsidRDefault="001144D0" w:rsidP="001144D0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Ранее б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>рачные 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были 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>прекращены из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>несхожести характеров сторон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DE4B581" w14:textId="77777777" w:rsidR="001144D0" w:rsidRDefault="001144D0" w:rsidP="001144D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CF20A19">
        <w:rPr>
          <w:rFonts w:ascii="Times New Roman" w:eastAsia="Times New Roman" w:hAnsi="Times New Roman" w:cs="Times New Roman"/>
          <w:sz w:val="24"/>
          <w:szCs w:val="24"/>
        </w:rPr>
        <w:t xml:space="preserve">Согласно Кодекса Республики Казахстан «О браке (супружестве) и семье» Статья 19. Расторжение брака (супружества) в судебном порядке предусмотрено 1. Расторжение брака (супружества) в судебном порядке производится, если судом установлено, что дальнейшая совместная жизнь супругов и сохранение семьи невозможны. 2. Расторжение брака (супружества) в судебном порядке производится в случаях: 1) наличия у супругов общих несовершеннолетних детей, за исключением случаев, предусмотренных пунктом 2 статьи 17 настоящего Кодекса; 2) отсутствия согласия одного из супругов на расторжение брака (супружества) и так далее. </w:t>
      </w:r>
    </w:p>
    <w:p w14:paraId="0A13FC98" w14:textId="77777777" w:rsidR="001144D0" w:rsidRDefault="001144D0" w:rsidP="001144D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>Статья 22. Кодекса оговаривает Расторжение брака (супружества) в судебном порядке по иным основаниям: 1.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(супружества).</w:t>
      </w:r>
    </w:p>
    <w:p w14:paraId="3BCE07D2" w14:textId="77777777" w:rsidR="001144D0" w:rsidRDefault="001144D0" w:rsidP="001144D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>В соответствии с п.7 ст.30 Гражданского процессуального кодекса Республики Казахстан иски о расторжении брака могут предъявляться по месту жительства истца при проживании с ним совместно несовершеннолетних детей.</w:t>
      </w:r>
    </w:p>
    <w:p w14:paraId="6A0ECA65" w14:textId="77777777" w:rsidR="001144D0" w:rsidRDefault="001144D0" w:rsidP="001144D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>Согласно статье 103 Гражданского процессуального кодекса порядок уплаты и размер государственной пошлины, а также основания освобождения от ее уплаты определяются Кодексом Республики Казахстан "О налогах и других обязательных платежах в бюджет".</w:t>
      </w:r>
    </w:p>
    <w:p w14:paraId="54776CFE" w14:textId="77777777" w:rsidR="001144D0" w:rsidRDefault="001144D0" w:rsidP="001144D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>Согласно п. 5 ст. 610 Налогового кодекса РК государственная пошлина с исковых заявлений о расторжении брака - 0,3 МРП.</w:t>
      </w:r>
    </w:p>
    <w:p w14:paraId="16D2C9DB" w14:textId="3490DBD1" w:rsidR="001144D0" w:rsidRDefault="001144D0" w:rsidP="00C10841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изложенного, руководствуясь статьями </w:t>
      </w:r>
      <w:proofErr w:type="gramStart"/>
      <w:r w:rsidRPr="753047AF">
        <w:rPr>
          <w:rFonts w:ascii="Times New Roman" w:eastAsia="Times New Roman" w:hAnsi="Times New Roman" w:cs="Times New Roman"/>
          <w:sz w:val="24"/>
          <w:szCs w:val="24"/>
        </w:rPr>
        <w:t>19-22</w:t>
      </w:r>
      <w:proofErr w:type="gramEnd"/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 Кодекса Республики Казахстан «О браке (супружестве) и семье» и статьями 30, 148-149 Гражданского процессуального кодекса Республики Казахстан,</w:t>
      </w:r>
      <w:r w:rsidR="00C10841">
        <w:rPr>
          <w:rFonts w:ascii="Times New Roman" w:eastAsia="Times New Roman" w:hAnsi="Times New Roman" w:cs="Times New Roman"/>
          <w:sz w:val="24"/>
          <w:szCs w:val="24"/>
        </w:rPr>
        <w:t xml:space="preserve"> Просили суд</w:t>
      </w:r>
      <w:r w:rsidRPr="753047A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C10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CF20A19">
        <w:rPr>
          <w:rFonts w:ascii="Times New Roman" w:eastAsia="Times New Roman" w:hAnsi="Times New Roman" w:cs="Times New Roman"/>
          <w:sz w:val="24"/>
          <w:szCs w:val="24"/>
        </w:rPr>
        <w:t>Расторгнуть брак, зарегистрированный межд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CF20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841">
        <w:rPr>
          <w:rFonts w:ascii="Times New Roman" w:eastAsia="Times New Roman" w:hAnsi="Times New Roman" w:cs="Times New Roman"/>
          <w:sz w:val="24"/>
          <w:szCs w:val="24"/>
        </w:rPr>
        <w:t>МВ</w:t>
      </w:r>
      <w:r w:rsidRPr="00E30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C10841">
        <w:rPr>
          <w:rFonts w:ascii="Times New Roman" w:eastAsia="Times New Roman" w:hAnsi="Times New Roman" w:cs="Times New Roman"/>
          <w:sz w:val="24"/>
          <w:szCs w:val="24"/>
        </w:rPr>
        <w:t>МЕМ</w:t>
      </w:r>
      <w:r w:rsidRPr="0CF20A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55994B" w14:textId="1533FF37" w:rsidR="00045624" w:rsidRDefault="00C10841" w:rsidP="00C10841">
      <w:pPr>
        <w:pStyle w:val="a9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последующем суд рассмотрев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материалы гражданского дела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предоставленные сторонами суд решил расторгнуть брак </w:t>
      </w:r>
      <w:r w:rsidRPr="0CF20A19">
        <w:rPr>
          <w:rFonts w:ascii="Times New Roman" w:eastAsia="Times New Roman" w:hAnsi="Times New Roman" w:cs="Times New Roman"/>
          <w:sz w:val="24"/>
          <w:szCs w:val="24"/>
        </w:rPr>
        <w:t>межд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CF20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МВ</w:t>
      </w:r>
      <w:r w:rsidRPr="00E30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МЕМ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4CEC95F" w14:textId="0C100660" w:rsidR="00045624" w:rsidRDefault="00045624"/>
    <w:p w14:paraId="3FCDA727" w14:textId="77777777" w:rsidR="00045624" w:rsidRDefault="00045624" w:rsidP="00C1084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3EAEA8C9" w14:textId="77777777" w:rsidR="00045624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Default="00045624"/>
    <w:sectPr w:rsidR="00045624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95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1144D0"/>
    <w:rsid w:val="00152128"/>
    <w:rsid w:val="001539CF"/>
    <w:rsid w:val="00193E1B"/>
    <w:rsid w:val="001C5801"/>
    <w:rsid w:val="00224608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4D4502"/>
    <w:rsid w:val="005449AA"/>
    <w:rsid w:val="005B4DC1"/>
    <w:rsid w:val="006B0A4D"/>
    <w:rsid w:val="006E2D0A"/>
    <w:rsid w:val="00702393"/>
    <w:rsid w:val="00722D19"/>
    <w:rsid w:val="008639D1"/>
    <w:rsid w:val="008A7236"/>
    <w:rsid w:val="008E7DF6"/>
    <w:rsid w:val="008F4E8E"/>
    <w:rsid w:val="0091354D"/>
    <w:rsid w:val="0094655E"/>
    <w:rsid w:val="009E6904"/>
    <w:rsid w:val="00A23573"/>
    <w:rsid w:val="00A45B15"/>
    <w:rsid w:val="00B31BDB"/>
    <w:rsid w:val="00BD7730"/>
    <w:rsid w:val="00BE49D9"/>
    <w:rsid w:val="00BF5164"/>
    <w:rsid w:val="00C10841"/>
    <w:rsid w:val="00C16D9C"/>
    <w:rsid w:val="00C44D1B"/>
    <w:rsid w:val="00CB275A"/>
    <w:rsid w:val="00CF5BD5"/>
    <w:rsid w:val="00D02DFB"/>
    <w:rsid w:val="00DB660C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2022-07-27T15:20:00Z</dcterms:modified>
</cp:coreProperties>
</file>