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BABE" w14:textId="77777777" w:rsidR="00C04CDB" w:rsidRDefault="00824F25">
      <w:pPr>
        <w:spacing w:after="0"/>
      </w:pPr>
      <w:r>
        <w:rPr>
          <w:noProof/>
        </w:rPr>
        <w:drawing>
          <wp:inline distT="0" distB="0" distL="0" distR="0" wp14:anchorId="7418BB27" wp14:editId="7418BB28">
            <wp:extent cx="2057400" cy="571500"/>
            <wp:effectExtent l="0" t="0" r="0" b="0"/>
            <wp:docPr id="176840425" name="Рисунок 17684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418BABF" w14:textId="77777777" w:rsidR="00C04CDB" w:rsidRDefault="00824F25">
      <w:pPr>
        <w:spacing w:after="0"/>
      </w:pPr>
      <w:proofErr w:type="spellStart"/>
      <w:r>
        <w:rPr>
          <w:b/>
          <w:color w:val="000000"/>
          <w:sz w:val="28"/>
        </w:rPr>
        <w:t>Жол</w:t>
      </w:r>
      <w:proofErr w:type="spellEnd"/>
      <w:r>
        <w:rPr>
          <w:b/>
          <w:color w:val="000000"/>
          <w:sz w:val="28"/>
        </w:rPr>
        <w:t xml:space="preserve"> </w:t>
      </w:r>
      <w:proofErr w:type="spellStart"/>
      <w:r>
        <w:rPr>
          <w:b/>
          <w:color w:val="000000"/>
          <w:sz w:val="28"/>
        </w:rPr>
        <w:t>қозғалысы</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көлік</w:t>
      </w:r>
      <w:proofErr w:type="spellEnd"/>
      <w:r>
        <w:rPr>
          <w:b/>
          <w:color w:val="000000"/>
          <w:sz w:val="28"/>
        </w:rPr>
        <w:t xml:space="preserve"> </w:t>
      </w:r>
      <w:proofErr w:type="spellStart"/>
      <w:r>
        <w:rPr>
          <w:b/>
          <w:color w:val="000000"/>
          <w:sz w:val="28"/>
        </w:rPr>
        <w:t>құралдарын</w:t>
      </w:r>
      <w:proofErr w:type="spellEnd"/>
      <w:r>
        <w:rPr>
          <w:b/>
          <w:color w:val="000000"/>
          <w:sz w:val="28"/>
        </w:rPr>
        <w:t xml:space="preserve"> </w:t>
      </w:r>
      <w:proofErr w:type="spellStart"/>
      <w:r>
        <w:rPr>
          <w:b/>
          <w:color w:val="000000"/>
          <w:sz w:val="28"/>
        </w:rPr>
        <w:t>пайдалану</w:t>
      </w:r>
      <w:proofErr w:type="spellEnd"/>
      <w:r>
        <w:rPr>
          <w:b/>
          <w:color w:val="000000"/>
          <w:sz w:val="28"/>
        </w:rPr>
        <w:t xml:space="preserve"> </w:t>
      </w:r>
      <w:proofErr w:type="spellStart"/>
      <w:r>
        <w:rPr>
          <w:b/>
          <w:color w:val="000000"/>
          <w:sz w:val="28"/>
        </w:rPr>
        <w:t>ережелерін</w:t>
      </w:r>
      <w:proofErr w:type="spellEnd"/>
      <w:r>
        <w:rPr>
          <w:b/>
          <w:color w:val="000000"/>
          <w:sz w:val="28"/>
        </w:rPr>
        <w:t xml:space="preserve"> </w:t>
      </w:r>
      <w:proofErr w:type="spellStart"/>
      <w:r>
        <w:rPr>
          <w:b/>
          <w:color w:val="000000"/>
          <w:sz w:val="28"/>
        </w:rPr>
        <w:t>бұзуға</w:t>
      </w:r>
      <w:proofErr w:type="spellEnd"/>
      <w:r>
        <w:rPr>
          <w:b/>
          <w:color w:val="000000"/>
          <w:sz w:val="28"/>
        </w:rPr>
        <w:t xml:space="preserve"> </w:t>
      </w:r>
      <w:proofErr w:type="spellStart"/>
      <w:r>
        <w:rPr>
          <w:b/>
          <w:color w:val="000000"/>
          <w:sz w:val="28"/>
        </w:rPr>
        <w:t>байланысты</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құқық</w:t>
      </w:r>
      <w:proofErr w:type="spellEnd"/>
      <w:r>
        <w:rPr>
          <w:b/>
          <w:color w:val="000000"/>
          <w:sz w:val="28"/>
        </w:rPr>
        <w:t xml:space="preserve"> </w:t>
      </w:r>
      <w:proofErr w:type="spellStart"/>
      <w:r>
        <w:rPr>
          <w:b/>
          <w:color w:val="000000"/>
          <w:sz w:val="28"/>
        </w:rPr>
        <w:t>бұзушылықтар</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істер</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заңнаманы</w:t>
      </w:r>
      <w:proofErr w:type="spellEnd"/>
      <w:r>
        <w:rPr>
          <w:b/>
          <w:color w:val="000000"/>
          <w:sz w:val="28"/>
        </w:rPr>
        <w:t xml:space="preserve"> </w:t>
      </w:r>
      <w:proofErr w:type="spellStart"/>
      <w:r>
        <w:rPr>
          <w:b/>
          <w:color w:val="000000"/>
          <w:sz w:val="28"/>
        </w:rPr>
        <w:t>қолдану</w:t>
      </w:r>
      <w:proofErr w:type="spellEnd"/>
      <w:r>
        <w:rPr>
          <w:b/>
          <w:color w:val="000000"/>
          <w:sz w:val="28"/>
        </w:rPr>
        <w:t xml:space="preserve"> </w:t>
      </w:r>
      <w:proofErr w:type="spellStart"/>
      <w:r>
        <w:rPr>
          <w:b/>
          <w:color w:val="000000"/>
          <w:sz w:val="28"/>
        </w:rPr>
        <w:t>тәжірибесі</w:t>
      </w:r>
      <w:proofErr w:type="spellEnd"/>
      <w:r>
        <w:rPr>
          <w:b/>
          <w:color w:val="000000"/>
          <w:sz w:val="28"/>
        </w:rPr>
        <w:t xml:space="preserve"> </w:t>
      </w:r>
      <w:proofErr w:type="spellStart"/>
      <w:r>
        <w:rPr>
          <w:b/>
          <w:color w:val="000000"/>
          <w:sz w:val="28"/>
        </w:rPr>
        <w:t>туралы</w:t>
      </w:r>
      <w:proofErr w:type="spellEnd"/>
    </w:p>
    <w:p w14:paraId="7418BAC0" w14:textId="77777777" w:rsidR="00C04CDB" w:rsidRDefault="00824F25">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2011 </w:t>
      </w:r>
      <w:proofErr w:type="spellStart"/>
      <w:r>
        <w:rPr>
          <w:color w:val="000000"/>
          <w:sz w:val="28"/>
        </w:rPr>
        <w:t>жылғы</w:t>
      </w:r>
      <w:proofErr w:type="spellEnd"/>
      <w:r>
        <w:rPr>
          <w:color w:val="000000"/>
          <w:sz w:val="28"/>
        </w:rPr>
        <w:t xml:space="preserve"> 29 </w:t>
      </w:r>
      <w:proofErr w:type="spellStart"/>
      <w:r>
        <w:rPr>
          <w:color w:val="000000"/>
          <w:sz w:val="28"/>
        </w:rPr>
        <w:t>маусымдағы</w:t>
      </w:r>
      <w:proofErr w:type="spellEnd"/>
      <w:r>
        <w:rPr>
          <w:color w:val="000000"/>
          <w:sz w:val="28"/>
        </w:rPr>
        <w:t xml:space="preserve">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7418BAC1" w14:textId="77777777" w:rsidR="00C04CDB" w:rsidRDefault="00824F25">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Тақырыпқа</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"300", "297", "298" </w:t>
      </w:r>
      <w:proofErr w:type="spellStart"/>
      <w:r>
        <w:rPr>
          <w:color w:val="FF0000"/>
          <w:sz w:val="28"/>
        </w:rPr>
        <w:t>деген</w:t>
      </w:r>
      <w:proofErr w:type="spellEnd"/>
      <w:r>
        <w:rPr>
          <w:color w:val="FF0000"/>
          <w:sz w:val="28"/>
        </w:rPr>
        <w:t xml:space="preserve"> </w:t>
      </w:r>
      <w:proofErr w:type="spellStart"/>
      <w:r>
        <w:rPr>
          <w:color w:val="FF0000"/>
          <w:sz w:val="28"/>
        </w:rPr>
        <w:t>цифрлар</w:t>
      </w:r>
      <w:proofErr w:type="spellEnd"/>
      <w:r>
        <w:rPr>
          <w:color w:val="FF0000"/>
          <w:sz w:val="28"/>
        </w:rPr>
        <w:t xml:space="preserve"> </w:t>
      </w:r>
      <w:proofErr w:type="spellStart"/>
      <w:r>
        <w:rPr>
          <w:color w:val="FF0000"/>
          <w:sz w:val="28"/>
        </w:rPr>
        <w:t>тиісінше</w:t>
      </w:r>
      <w:proofErr w:type="spellEnd"/>
      <w:r>
        <w:rPr>
          <w:color w:val="FF0000"/>
          <w:sz w:val="28"/>
        </w:rPr>
        <w:t xml:space="preserve"> "351", "347", "348" </w:t>
      </w:r>
      <w:proofErr w:type="spellStart"/>
      <w:r>
        <w:rPr>
          <w:color w:val="FF0000"/>
          <w:sz w:val="28"/>
        </w:rPr>
        <w:t>деген</w:t>
      </w:r>
      <w:proofErr w:type="spellEnd"/>
      <w:r>
        <w:rPr>
          <w:color w:val="FF0000"/>
          <w:sz w:val="28"/>
        </w:rPr>
        <w:t xml:space="preserve"> </w:t>
      </w:r>
      <w:proofErr w:type="spellStart"/>
      <w:r>
        <w:rPr>
          <w:color w:val="FF0000"/>
          <w:sz w:val="28"/>
        </w:rPr>
        <w:t>цифрлармен</w:t>
      </w:r>
      <w:proofErr w:type="spellEnd"/>
      <w:r>
        <w:rPr>
          <w:color w:val="FF0000"/>
          <w:sz w:val="28"/>
        </w:rPr>
        <w:t xml:space="preserve"> </w:t>
      </w:r>
      <w:proofErr w:type="spellStart"/>
      <w:r>
        <w:rPr>
          <w:color w:val="FF0000"/>
          <w:sz w:val="28"/>
        </w:rPr>
        <w:t>ауыстырылды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p>
    <w:p w14:paraId="7418BAC2" w14:textId="77777777" w:rsidR="00C04CDB" w:rsidRDefault="00824F25">
      <w:pPr>
        <w:spacing w:after="0"/>
        <w:jc w:val="both"/>
      </w:pPr>
      <w:bookmarkStart w:id="0" w:name="z1"/>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тәжірибесінде</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мәселелерге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p>
    <w:bookmarkEnd w:id="0"/>
    <w:p w14:paraId="7418BAC3" w14:textId="77777777" w:rsidR="00C04CDB" w:rsidRDefault="00824F25">
      <w:pPr>
        <w:spacing w:after="0"/>
        <w:jc w:val="both"/>
      </w:pPr>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w:t>
      </w:r>
    </w:p>
    <w:p w14:paraId="7418BAC4"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Кіріспеге</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C5" w14:textId="77777777" w:rsidR="00C04CDB" w:rsidRDefault="00824F25">
      <w:pPr>
        <w:spacing w:after="0"/>
        <w:jc w:val="both"/>
      </w:pPr>
      <w:bookmarkStart w:id="1" w:name="z2"/>
      <w:r>
        <w:rPr>
          <w:color w:val="000000"/>
          <w:sz w:val="28"/>
        </w:rPr>
        <w:t xml:space="preserve">      1. </w:t>
      </w:r>
      <w:proofErr w:type="spellStart"/>
      <w:r>
        <w:rPr>
          <w:color w:val="000000"/>
          <w:sz w:val="28"/>
        </w:rPr>
        <w:t>Соттар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ҚК) 345, 345-1, 346 (</w:t>
      </w:r>
      <w:proofErr w:type="spellStart"/>
      <w:r>
        <w:rPr>
          <w:color w:val="000000"/>
          <w:sz w:val="28"/>
        </w:rPr>
        <w:t>үшінші</w:t>
      </w:r>
      <w:proofErr w:type="spellEnd"/>
      <w:r>
        <w:rPr>
          <w:color w:val="000000"/>
          <w:sz w:val="28"/>
        </w:rPr>
        <w:t xml:space="preserve">, </w:t>
      </w:r>
      <w:proofErr w:type="spellStart"/>
      <w:r>
        <w:rPr>
          <w:color w:val="000000"/>
          <w:sz w:val="28"/>
        </w:rPr>
        <w:t>төртінші</w:t>
      </w:r>
      <w:proofErr w:type="spellEnd"/>
      <w:r>
        <w:rPr>
          <w:color w:val="000000"/>
          <w:sz w:val="28"/>
        </w:rPr>
        <w:t xml:space="preserve">, </w:t>
      </w:r>
      <w:proofErr w:type="spellStart"/>
      <w:r>
        <w:rPr>
          <w:color w:val="000000"/>
          <w:sz w:val="28"/>
        </w:rPr>
        <w:t>бесінші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алтыншы</w:t>
      </w:r>
      <w:proofErr w:type="spellEnd"/>
      <w:r>
        <w:rPr>
          <w:color w:val="000000"/>
          <w:sz w:val="28"/>
        </w:rPr>
        <w:t xml:space="preserve"> </w:t>
      </w:r>
      <w:proofErr w:type="spellStart"/>
      <w:r>
        <w:rPr>
          <w:color w:val="000000"/>
          <w:sz w:val="28"/>
        </w:rPr>
        <w:t>бөліктер</w:t>
      </w:r>
      <w:proofErr w:type="spellEnd"/>
      <w:r>
        <w:rPr>
          <w:color w:val="000000"/>
          <w:sz w:val="28"/>
        </w:rPr>
        <w:t xml:space="preserve">), 348, 349-баптарында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орташа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түріндегі</w:t>
      </w:r>
      <w:proofErr w:type="spellEnd"/>
      <w:r>
        <w:rPr>
          <w:color w:val="000000"/>
          <w:sz w:val="28"/>
        </w:rPr>
        <w:t xml:space="preserve"> </w:t>
      </w:r>
      <w:proofErr w:type="spellStart"/>
      <w:r>
        <w:rPr>
          <w:color w:val="000000"/>
          <w:sz w:val="28"/>
        </w:rPr>
        <w:t>салдарларға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өліміне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соққан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басталатынына</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аударсын</w:t>
      </w:r>
      <w:proofErr w:type="spellEnd"/>
      <w:r>
        <w:rPr>
          <w:color w:val="000000"/>
          <w:sz w:val="28"/>
        </w:rPr>
        <w:t>.</w:t>
      </w:r>
    </w:p>
    <w:bookmarkEnd w:id="1"/>
    <w:p w14:paraId="7418BAC6" w14:textId="77777777" w:rsidR="00C04CDB" w:rsidRDefault="00824F25">
      <w:pPr>
        <w:spacing w:after="0"/>
        <w:jc w:val="both"/>
      </w:pPr>
      <w:r>
        <w:rPr>
          <w:color w:val="000000"/>
          <w:sz w:val="28"/>
        </w:rPr>
        <w:t>      ҚК-</w:t>
      </w:r>
      <w:proofErr w:type="spellStart"/>
      <w:r>
        <w:rPr>
          <w:color w:val="000000"/>
          <w:sz w:val="28"/>
        </w:rPr>
        <w:t>нің</w:t>
      </w:r>
      <w:proofErr w:type="spellEnd"/>
      <w:r>
        <w:rPr>
          <w:color w:val="000000"/>
          <w:sz w:val="28"/>
        </w:rPr>
        <w:t xml:space="preserve"> 346-бабының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салдарлардың</w:t>
      </w:r>
      <w:proofErr w:type="spellEnd"/>
      <w:r>
        <w:rPr>
          <w:color w:val="000000"/>
          <w:sz w:val="28"/>
        </w:rPr>
        <w:t xml:space="preserve"> </w:t>
      </w:r>
      <w:proofErr w:type="spellStart"/>
      <w:r>
        <w:rPr>
          <w:color w:val="000000"/>
          <w:sz w:val="28"/>
        </w:rPr>
        <w:t>басталуы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етілмейді</w:t>
      </w:r>
      <w:proofErr w:type="spellEnd"/>
      <w:r>
        <w:rPr>
          <w:color w:val="000000"/>
          <w:sz w:val="28"/>
        </w:rPr>
        <w:t>.</w:t>
      </w:r>
    </w:p>
    <w:p w14:paraId="7418BAC7" w14:textId="77777777" w:rsidR="00C04CDB" w:rsidRDefault="00824F25">
      <w:pPr>
        <w:spacing w:after="0"/>
        <w:jc w:val="both"/>
      </w:pPr>
      <w:r>
        <w:rPr>
          <w:color w:val="000000"/>
          <w:sz w:val="28"/>
        </w:rPr>
        <w:t>      ҚК-</w:t>
      </w:r>
      <w:proofErr w:type="spellStart"/>
      <w:r>
        <w:rPr>
          <w:color w:val="000000"/>
          <w:sz w:val="28"/>
        </w:rPr>
        <w:t>нің</w:t>
      </w:r>
      <w:proofErr w:type="spellEnd"/>
      <w:r>
        <w:rPr>
          <w:color w:val="000000"/>
          <w:sz w:val="28"/>
        </w:rPr>
        <w:t xml:space="preserve"> 346-бабының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бөгде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жүктерді</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құрылысжайларын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құрылысжайларды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мүлікті</w:t>
      </w:r>
      <w:proofErr w:type="spellEnd"/>
      <w:r>
        <w:rPr>
          <w:color w:val="000000"/>
          <w:sz w:val="28"/>
        </w:rPr>
        <w:t xml:space="preserve"> </w:t>
      </w:r>
      <w:proofErr w:type="spellStart"/>
      <w:r>
        <w:rPr>
          <w:color w:val="000000"/>
          <w:sz w:val="28"/>
        </w:rPr>
        <w:t>бүлдіру</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жеңіл</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түріндегі</w:t>
      </w:r>
      <w:proofErr w:type="spellEnd"/>
      <w:r>
        <w:rPr>
          <w:color w:val="000000"/>
          <w:sz w:val="28"/>
        </w:rPr>
        <w:t xml:space="preserve"> </w:t>
      </w:r>
      <w:proofErr w:type="spellStart"/>
      <w:r>
        <w:rPr>
          <w:color w:val="000000"/>
          <w:sz w:val="28"/>
        </w:rPr>
        <w:t>салдарлар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басталады</w:t>
      </w:r>
      <w:proofErr w:type="spellEnd"/>
      <w:r>
        <w:rPr>
          <w:color w:val="000000"/>
          <w:sz w:val="28"/>
        </w:rPr>
        <w:t>.</w:t>
      </w:r>
    </w:p>
    <w:p w14:paraId="7418BAC8" w14:textId="77777777" w:rsidR="00C04CDB" w:rsidRDefault="00824F25">
      <w:pPr>
        <w:spacing w:after="0"/>
      </w:pPr>
      <w:r>
        <w:rPr>
          <w:color w:val="FF0000"/>
          <w:sz w:val="28"/>
        </w:rPr>
        <w:lastRenderedPageBreak/>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7418BAC9" w14:textId="77777777" w:rsidR="00C04CDB" w:rsidRDefault="00824F25">
      <w:pPr>
        <w:spacing w:after="0"/>
        <w:jc w:val="both"/>
      </w:pPr>
      <w:bookmarkStart w:id="2" w:name="z49"/>
      <w:r>
        <w:rPr>
          <w:color w:val="000000"/>
          <w:sz w:val="28"/>
        </w:rPr>
        <w:t xml:space="preserve">      1-1. </w:t>
      </w:r>
      <w:proofErr w:type="spellStart"/>
      <w:r>
        <w:rPr>
          <w:color w:val="000000"/>
          <w:sz w:val="28"/>
        </w:rPr>
        <w:t>Адамның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алкогольдік</w:t>
      </w:r>
      <w:proofErr w:type="spellEnd"/>
      <w:r>
        <w:rPr>
          <w:color w:val="000000"/>
          <w:sz w:val="28"/>
        </w:rPr>
        <w:t xml:space="preserve">, </w:t>
      </w:r>
      <w:proofErr w:type="spellStart"/>
      <w:r>
        <w:rPr>
          <w:color w:val="000000"/>
          <w:sz w:val="28"/>
        </w:rPr>
        <w:t>есірткілік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уытқұмарлық</w:t>
      </w:r>
      <w:proofErr w:type="spellEnd"/>
      <w:r>
        <w:rPr>
          <w:color w:val="000000"/>
          <w:sz w:val="28"/>
        </w:rPr>
        <w:t xml:space="preserve"> </w:t>
      </w:r>
      <w:proofErr w:type="spellStart"/>
      <w:r>
        <w:rPr>
          <w:color w:val="000000"/>
          <w:sz w:val="28"/>
        </w:rPr>
        <w:t>масаң</w:t>
      </w:r>
      <w:proofErr w:type="spellEnd"/>
      <w:r>
        <w:rPr>
          <w:color w:val="000000"/>
          <w:sz w:val="28"/>
        </w:rPr>
        <w:t xml:space="preserve"> </w:t>
      </w:r>
      <w:proofErr w:type="spellStart"/>
      <w:r>
        <w:rPr>
          <w:color w:val="000000"/>
          <w:sz w:val="28"/>
        </w:rPr>
        <w:t>күйде</w:t>
      </w:r>
      <w:proofErr w:type="spellEnd"/>
      <w:r>
        <w:rPr>
          <w:color w:val="000000"/>
          <w:sz w:val="28"/>
        </w:rPr>
        <w:t xml:space="preserve"> </w:t>
      </w:r>
      <w:proofErr w:type="spellStart"/>
      <w:r>
        <w:rPr>
          <w:color w:val="000000"/>
          <w:sz w:val="28"/>
        </w:rPr>
        <w:t>болу</w:t>
      </w:r>
      <w:proofErr w:type="spellEnd"/>
      <w:r>
        <w:rPr>
          <w:color w:val="000000"/>
          <w:sz w:val="28"/>
        </w:rPr>
        <w:t xml:space="preserve"> </w:t>
      </w:r>
      <w:proofErr w:type="spellStart"/>
      <w:r>
        <w:rPr>
          <w:color w:val="000000"/>
          <w:sz w:val="28"/>
        </w:rPr>
        <w:t>фактісі</w:t>
      </w:r>
      <w:proofErr w:type="spellEnd"/>
      <w:r>
        <w:rPr>
          <w:color w:val="000000"/>
          <w:sz w:val="28"/>
        </w:rPr>
        <w:t xml:space="preserve"> ҚК-</w:t>
      </w:r>
      <w:proofErr w:type="spellStart"/>
      <w:r>
        <w:rPr>
          <w:color w:val="000000"/>
          <w:sz w:val="28"/>
        </w:rPr>
        <w:t>нің</w:t>
      </w:r>
      <w:proofErr w:type="spellEnd"/>
      <w:r>
        <w:rPr>
          <w:color w:val="000000"/>
          <w:sz w:val="28"/>
        </w:rPr>
        <w:t xml:space="preserve"> 345-1-бабында </w:t>
      </w:r>
      <w:proofErr w:type="spellStart"/>
      <w:r>
        <w:rPr>
          <w:color w:val="000000"/>
          <w:sz w:val="28"/>
        </w:rPr>
        <w:t>көзделген</w:t>
      </w:r>
      <w:proofErr w:type="spellEnd"/>
      <w:r>
        <w:rPr>
          <w:color w:val="000000"/>
          <w:sz w:val="28"/>
        </w:rPr>
        <w:t xml:space="preserve"> </w:t>
      </w:r>
      <w:proofErr w:type="spellStart"/>
      <w:r>
        <w:rPr>
          <w:color w:val="000000"/>
          <w:sz w:val="28"/>
        </w:rPr>
        <w:t>іс-әрекеттердің</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белгісі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bookmarkEnd w:id="2"/>
    <w:p w14:paraId="7418BACA" w14:textId="77777777" w:rsidR="00C04CDB" w:rsidRDefault="00824F25">
      <w:pPr>
        <w:spacing w:after="0"/>
        <w:jc w:val="both"/>
      </w:pPr>
      <w:r>
        <w:rPr>
          <w:color w:val="000000"/>
          <w:sz w:val="28"/>
        </w:rPr>
        <w:t xml:space="preserve">      </w:t>
      </w:r>
      <w:proofErr w:type="spellStart"/>
      <w:r>
        <w:rPr>
          <w:color w:val="000000"/>
          <w:sz w:val="28"/>
        </w:rPr>
        <w:t>Іс-әрекетті</w:t>
      </w:r>
      <w:proofErr w:type="spellEnd"/>
      <w:r>
        <w:rPr>
          <w:color w:val="000000"/>
          <w:sz w:val="28"/>
        </w:rPr>
        <w:t xml:space="preserve"> ҚК-</w:t>
      </w:r>
      <w:proofErr w:type="spellStart"/>
      <w:r>
        <w:rPr>
          <w:color w:val="000000"/>
          <w:sz w:val="28"/>
        </w:rPr>
        <w:t>нің</w:t>
      </w:r>
      <w:proofErr w:type="spellEnd"/>
      <w:r>
        <w:rPr>
          <w:color w:val="000000"/>
          <w:sz w:val="28"/>
        </w:rPr>
        <w:t xml:space="preserve"> 346-бабының </w:t>
      </w:r>
      <w:proofErr w:type="spellStart"/>
      <w:r>
        <w:rPr>
          <w:color w:val="000000"/>
          <w:sz w:val="28"/>
        </w:rPr>
        <w:t>тиісті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мән-жайдың</w:t>
      </w:r>
      <w:proofErr w:type="spellEnd"/>
      <w:r>
        <w:rPr>
          <w:color w:val="000000"/>
          <w:sz w:val="28"/>
        </w:rPr>
        <w:t xml:space="preserve">: 1) </w:t>
      </w:r>
      <w:proofErr w:type="spellStart"/>
      <w:r>
        <w:rPr>
          <w:color w:val="000000"/>
          <w:sz w:val="28"/>
        </w:rPr>
        <w:t>адамның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алкогольдік</w:t>
      </w:r>
      <w:proofErr w:type="spellEnd"/>
      <w:r>
        <w:rPr>
          <w:color w:val="000000"/>
          <w:sz w:val="28"/>
        </w:rPr>
        <w:t xml:space="preserve">, </w:t>
      </w:r>
      <w:proofErr w:type="spellStart"/>
      <w:r>
        <w:rPr>
          <w:color w:val="000000"/>
          <w:sz w:val="28"/>
        </w:rPr>
        <w:t>есірткілік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уытқұмарлық</w:t>
      </w:r>
      <w:proofErr w:type="spellEnd"/>
      <w:r>
        <w:rPr>
          <w:color w:val="000000"/>
          <w:sz w:val="28"/>
        </w:rPr>
        <w:t xml:space="preserve"> </w:t>
      </w:r>
      <w:proofErr w:type="spellStart"/>
      <w:r>
        <w:rPr>
          <w:color w:val="000000"/>
          <w:sz w:val="28"/>
        </w:rPr>
        <w:t>масаң</w:t>
      </w:r>
      <w:proofErr w:type="spellEnd"/>
      <w:r>
        <w:rPr>
          <w:color w:val="000000"/>
          <w:sz w:val="28"/>
        </w:rPr>
        <w:t xml:space="preserve"> </w:t>
      </w:r>
      <w:proofErr w:type="spellStart"/>
      <w:r>
        <w:rPr>
          <w:color w:val="000000"/>
          <w:sz w:val="28"/>
        </w:rPr>
        <w:t>күйде</w:t>
      </w:r>
      <w:proofErr w:type="spellEnd"/>
      <w:r>
        <w:rPr>
          <w:color w:val="000000"/>
          <w:sz w:val="28"/>
        </w:rPr>
        <w:t xml:space="preserve"> </w:t>
      </w:r>
      <w:proofErr w:type="spellStart"/>
      <w:r>
        <w:rPr>
          <w:color w:val="000000"/>
          <w:sz w:val="28"/>
        </w:rPr>
        <w:t>болуы</w:t>
      </w:r>
      <w:proofErr w:type="spellEnd"/>
      <w:r>
        <w:rPr>
          <w:color w:val="000000"/>
          <w:sz w:val="28"/>
        </w:rPr>
        <w:t xml:space="preserve">; 2) </w:t>
      </w:r>
      <w:proofErr w:type="spellStart"/>
      <w:r>
        <w:rPr>
          <w:color w:val="000000"/>
          <w:sz w:val="28"/>
        </w:rPr>
        <w:t>адамның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іс-әрекетті</w:t>
      </w:r>
      <w:proofErr w:type="spellEnd"/>
      <w:r>
        <w:rPr>
          <w:color w:val="000000"/>
          <w:sz w:val="28"/>
        </w:rPr>
        <w:t xml:space="preserve"> </w:t>
      </w:r>
      <w:proofErr w:type="spellStart"/>
      <w:r>
        <w:rPr>
          <w:color w:val="000000"/>
          <w:sz w:val="28"/>
        </w:rPr>
        <w:t>жасағанға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құқығынан</w:t>
      </w:r>
      <w:proofErr w:type="spellEnd"/>
      <w:r>
        <w:rPr>
          <w:color w:val="000000"/>
          <w:sz w:val="28"/>
        </w:rPr>
        <w:t xml:space="preserve"> </w:t>
      </w:r>
      <w:proofErr w:type="spellStart"/>
      <w:r>
        <w:rPr>
          <w:color w:val="000000"/>
          <w:sz w:val="28"/>
        </w:rPr>
        <w:t>айырылу</w:t>
      </w:r>
      <w:proofErr w:type="spellEnd"/>
      <w:r>
        <w:rPr>
          <w:color w:val="000000"/>
          <w:sz w:val="28"/>
        </w:rPr>
        <w:t xml:space="preserve"> </w:t>
      </w:r>
      <w:proofErr w:type="spellStart"/>
      <w:r>
        <w:rPr>
          <w:color w:val="000000"/>
          <w:sz w:val="28"/>
        </w:rPr>
        <w:t>фактісінің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анықталуға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мән-жайлардың</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болмағанда</w:t>
      </w:r>
      <w:proofErr w:type="spellEnd"/>
      <w:r>
        <w:rPr>
          <w:color w:val="000000"/>
          <w:sz w:val="28"/>
        </w:rPr>
        <w:t xml:space="preserve"> </w:t>
      </w:r>
      <w:proofErr w:type="spellStart"/>
      <w:r>
        <w:rPr>
          <w:color w:val="000000"/>
          <w:sz w:val="28"/>
        </w:rPr>
        <w:t>біреуінің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іс-әрекетті</w:t>
      </w:r>
      <w:proofErr w:type="spellEnd"/>
      <w:r>
        <w:rPr>
          <w:color w:val="000000"/>
          <w:sz w:val="28"/>
        </w:rPr>
        <w:t xml:space="preserve"> ҚК-</w:t>
      </w:r>
      <w:proofErr w:type="spellStart"/>
      <w:r>
        <w:rPr>
          <w:color w:val="000000"/>
          <w:sz w:val="28"/>
        </w:rPr>
        <w:t>нің</w:t>
      </w:r>
      <w:proofErr w:type="spellEnd"/>
      <w:r>
        <w:rPr>
          <w:color w:val="000000"/>
          <w:sz w:val="28"/>
        </w:rPr>
        <w:t xml:space="preserve"> 346-бабы </w:t>
      </w:r>
      <w:proofErr w:type="spellStart"/>
      <w:r>
        <w:rPr>
          <w:color w:val="000000"/>
          <w:sz w:val="28"/>
        </w:rPr>
        <w:t>бойынша</w:t>
      </w:r>
      <w:proofErr w:type="spellEnd"/>
      <w:r>
        <w:rPr>
          <w:color w:val="000000"/>
          <w:sz w:val="28"/>
        </w:rPr>
        <w:t xml:space="preserve"> </w:t>
      </w:r>
      <w:proofErr w:type="spellStart"/>
      <w:r>
        <w:rPr>
          <w:color w:val="000000"/>
          <w:sz w:val="28"/>
        </w:rPr>
        <w:t>саралауды</w:t>
      </w:r>
      <w:proofErr w:type="spellEnd"/>
      <w:r>
        <w:rPr>
          <w:color w:val="000000"/>
          <w:sz w:val="28"/>
        </w:rPr>
        <w:t xml:space="preserve"> </w:t>
      </w:r>
      <w:proofErr w:type="spellStart"/>
      <w:r>
        <w:rPr>
          <w:color w:val="000000"/>
          <w:sz w:val="28"/>
        </w:rPr>
        <w:t>жоққа</w:t>
      </w:r>
      <w:proofErr w:type="spellEnd"/>
      <w:r>
        <w:rPr>
          <w:color w:val="000000"/>
          <w:sz w:val="28"/>
        </w:rPr>
        <w:t xml:space="preserve"> </w:t>
      </w:r>
      <w:proofErr w:type="spellStart"/>
      <w:r>
        <w:rPr>
          <w:color w:val="000000"/>
          <w:sz w:val="28"/>
        </w:rPr>
        <w:t>шығарады</w:t>
      </w:r>
      <w:proofErr w:type="spellEnd"/>
      <w:r>
        <w:rPr>
          <w:color w:val="000000"/>
          <w:sz w:val="28"/>
        </w:rPr>
        <w:t>.</w:t>
      </w:r>
    </w:p>
    <w:p w14:paraId="7418BACB"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1-1-тармақпен </w:t>
      </w:r>
      <w:proofErr w:type="spellStart"/>
      <w:r>
        <w:rPr>
          <w:color w:val="FF0000"/>
          <w:sz w:val="28"/>
        </w:rPr>
        <w:t>толықтырылды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7418BACC" w14:textId="77777777" w:rsidR="00C04CDB" w:rsidRDefault="00824F25">
      <w:pPr>
        <w:spacing w:after="0"/>
        <w:jc w:val="both"/>
      </w:pPr>
      <w:bookmarkStart w:id="3" w:name="z5"/>
      <w:r>
        <w:rPr>
          <w:color w:val="000000"/>
          <w:sz w:val="28"/>
        </w:rPr>
        <w:t xml:space="preserve">       2.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уақытта</w:t>
      </w:r>
      <w:proofErr w:type="spellEnd"/>
      <w:r>
        <w:rPr>
          <w:color w:val="000000"/>
          <w:sz w:val="28"/>
        </w:rPr>
        <w:t xml:space="preserve"> 16 </w:t>
      </w:r>
      <w:proofErr w:type="spellStart"/>
      <w:r>
        <w:rPr>
          <w:color w:val="000000"/>
          <w:sz w:val="28"/>
        </w:rPr>
        <w:t>жасқа</w:t>
      </w:r>
      <w:proofErr w:type="spellEnd"/>
      <w:r>
        <w:rPr>
          <w:color w:val="000000"/>
          <w:sz w:val="28"/>
        </w:rPr>
        <w:t xml:space="preserve"> </w:t>
      </w:r>
      <w:proofErr w:type="spellStart"/>
      <w:r>
        <w:rPr>
          <w:color w:val="000000"/>
          <w:sz w:val="28"/>
        </w:rPr>
        <w:t>толған</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жүргізген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адам</w:t>
      </w:r>
      <w:proofErr w:type="spellEnd"/>
      <w:r>
        <w:rPr>
          <w:color w:val="000000"/>
          <w:sz w:val="28"/>
        </w:rPr>
        <w:t xml:space="preserve"> ҚК-</w:t>
      </w:r>
      <w:proofErr w:type="spellStart"/>
      <w:r>
        <w:rPr>
          <w:color w:val="000000"/>
          <w:sz w:val="28"/>
        </w:rPr>
        <w:t>нің</w:t>
      </w:r>
      <w:proofErr w:type="spellEnd"/>
      <w:r>
        <w:rPr>
          <w:color w:val="000000"/>
          <w:sz w:val="28"/>
        </w:rPr>
        <w:t xml:space="preserve"> 345, 346, 347, 348, 349, 351-баптарында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танылатыны</w:t>
      </w:r>
      <w:proofErr w:type="spellEnd"/>
      <w:r>
        <w:rPr>
          <w:color w:val="000000"/>
          <w:sz w:val="28"/>
        </w:rPr>
        <w:t xml:space="preserve"> </w:t>
      </w:r>
      <w:proofErr w:type="spellStart"/>
      <w:r>
        <w:rPr>
          <w:color w:val="000000"/>
          <w:sz w:val="28"/>
        </w:rPr>
        <w:t>түсіндірілсін</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адамда</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куәлігінің</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білімінің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дағдысының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жауапкершіліктен</w:t>
      </w:r>
      <w:proofErr w:type="spellEnd"/>
      <w:r>
        <w:rPr>
          <w:color w:val="000000"/>
          <w:sz w:val="28"/>
        </w:rPr>
        <w:t xml:space="preserve"> </w:t>
      </w:r>
      <w:proofErr w:type="spellStart"/>
      <w:r>
        <w:rPr>
          <w:color w:val="000000"/>
          <w:sz w:val="28"/>
        </w:rPr>
        <w:t>босатпайды</w:t>
      </w:r>
      <w:proofErr w:type="spellEnd"/>
      <w:r>
        <w:rPr>
          <w:color w:val="000000"/>
          <w:sz w:val="28"/>
        </w:rPr>
        <w:t>.</w:t>
      </w:r>
    </w:p>
    <w:bookmarkEnd w:id="3"/>
    <w:p w14:paraId="7418BACD"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2-тармаққа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CE" w14:textId="77777777" w:rsidR="00C04CDB" w:rsidRDefault="00824F25">
      <w:pPr>
        <w:spacing w:after="0"/>
        <w:jc w:val="both"/>
      </w:pPr>
      <w:bookmarkStart w:id="4" w:name="z7"/>
      <w:r>
        <w:rPr>
          <w:color w:val="000000"/>
          <w:sz w:val="28"/>
        </w:rPr>
        <w:t xml:space="preserve">       3.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құралдарға</w:t>
      </w:r>
      <w:proofErr w:type="spellEnd"/>
      <w:r>
        <w:rPr>
          <w:color w:val="000000"/>
          <w:sz w:val="28"/>
        </w:rPr>
        <w:t xml:space="preserve"> </w:t>
      </w:r>
      <w:proofErr w:type="spellStart"/>
      <w:r>
        <w:rPr>
          <w:color w:val="000000"/>
          <w:sz w:val="28"/>
        </w:rPr>
        <w:t>жатқызу</w:t>
      </w:r>
      <w:proofErr w:type="spellEnd"/>
      <w:r>
        <w:rPr>
          <w:color w:val="000000"/>
          <w:sz w:val="28"/>
        </w:rPr>
        <w:t xml:space="preserve"> </w:t>
      </w:r>
      <w:proofErr w:type="spellStart"/>
      <w:r>
        <w:rPr>
          <w:color w:val="000000"/>
          <w:sz w:val="28"/>
        </w:rPr>
        <w:t>кезінде</w:t>
      </w:r>
      <w:proofErr w:type="spellEnd"/>
      <w:r>
        <w:rPr>
          <w:color w:val="000000"/>
          <w:sz w:val="28"/>
        </w:rPr>
        <w:t xml:space="preserve"> ҚК-</w:t>
      </w:r>
      <w:proofErr w:type="spellStart"/>
      <w:r>
        <w:rPr>
          <w:color w:val="000000"/>
          <w:sz w:val="28"/>
        </w:rPr>
        <w:t>нің</w:t>
      </w:r>
      <w:proofErr w:type="spellEnd"/>
      <w:r>
        <w:rPr>
          <w:color w:val="000000"/>
          <w:sz w:val="28"/>
        </w:rPr>
        <w:t xml:space="preserve"> 345-бабының </w:t>
      </w:r>
      <w:proofErr w:type="spellStart"/>
      <w:r>
        <w:rPr>
          <w:color w:val="000000"/>
          <w:sz w:val="28"/>
        </w:rPr>
        <w:t>және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туралы</w:t>
      </w:r>
      <w:proofErr w:type="spellEnd"/>
      <w:r>
        <w:rPr>
          <w:color w:val="000000"/>
          <w:sz w:val="28"/>
        </w:rPr>
        <w:t xml:space="preserve">" 2014 </w:t>
      </w:r>
      <w:proofErr w:type="spellStart"/>
      <w:r>
        <w:rPr>
          <w:color w:val="000000"/>
          <w:sz w:val="28"/>
        </w:rPr>
        <w:t>жылғы</w:t>
      </w:r>
      <w:proofErr w:type="spellEnd"/>
      <w:r>
        <w:rPr>
          <w:color w:val="000000"/>
          <w:sz w:val="28"/>
        </w:rPr>
        <w:t xml:space="preserve"> 17 </w:t>
      </w:r>
      <w:proofErr w:type="spellStart"/>
      <w:r>
        <w:rPr>
          <w:color w:val="000000"/>
          <w:sz w:val="28"/>
        </w:rPr>
        <w:t>сәуірдегі</w:t>
      </w:r>
      <w:proofErr w:type="spellEnd"/>
      <w:r>
        <w:rPr>
          <w:color w:val="000000"/>
          <w:sz w:val="28"/>
        </w:rPr>
        <w:t xml:space="preserve"> № 194-V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1-бабының 38) </w:t>
      </w:r>
      <w:proofErr w:type="spellStart"/>
      <w:r>
        <w:rPr>
          <w:color w:val="000000"/>
          <w:sz w:val="28"/>
        </w:rPr>
        <w:t>тармақшасының</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2014 </w:t>
      </w:r>
      <w:proofErr w:type="spellStart"/>
      <w:r>
        <w:rPr>
          <w:color w:val="000000"/>
          <w:sz w:val="28"/>
        </w:rPr>
        <w:t>жылғы</w:t>
      </w:r>
      <w:proofErr w:type="spellEnd"/>
      <w:r>
        <w:rPr>
          <w:color w:val="000000"/>
          <w:sz w:val="28"/>
        </w:rPr>
        <w:t xml:space="preserve"> 13 </w:t>
      </w:r>
      <w:proofErr w:type="spellStart"/>
      <w:r>
        <w:rPr>
          <w:color w:val="000000"/>
          <w:sz w:val="28"/>
        </w:rPr>
        <w:t>қарашадағы</w:t>
      </w:r>
      <w:proofErr w:type="spellEnd"/>
      <w:r>
        <w:rPr>
          <w:color w:val="000000"/>
          <w:sz w:val="28"/>
        </w:rPr>
        <w:t xml:space="preserve"> № 1196 </w:t>
      </w:r>
      <w:proofErr w:type="spellStart"/>
      <w:r>
        <w:rPr>
          <w:color w:val="000000"/>
          <w:sz w:val="28"/>
        </w:rPr>
        <w:t>қаулысымен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1-бөлімі 2-тармағының 45) </w:t>
      </w:r>
      <w:proofErr w:type="spellStart"/>
      <w:r>
        <w:rPr>
          <w:color w:val="000000"/>
          <w:sz w:val="28"/>
        </w:rPr>
        <w:t>тармақшасының</w:t>
      </w:r>
      <w:proofErr w:type="spellEnd"/>
      <w:r>
        <w:rPr>
          <w:color w:val="000000"/>
          <w:sz w:val="28"/>
        </w:rPr>
        <w:t xml:space="preserve"> </w:t>
      </w:r>
      <w:proofErr w:type="spellStart"/>
      <w:r>
        <w:rPr>
          <w:color w:val="000000"/>
          <w:sz w:val="28"/>
        </w:rPr>
        <w:t>диспозициясын</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жөн</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қозғалтқышпен</w:t>
      </w:r>
      <w:proofErr w:type="spellEnd"/>
      <w:r>
        <w:rPr>
          <w:color w:val="000000"/>
          <w:sz w:val="28"/>
        </w:rPr>
        <w:t xml:space="preserve"> </w:t>
      </w:r>
      <w:proofErr w:type="spellStart"/>
      <w:r>
        <w:rPr>
          <w:color w:val="000000"/>
          <w:sz w:val="28"/>
        </w:rPr>
        <w:t>қозғалысқа</w:t>
      </w:r>
      <w:proofErr w:type="spellEnd"/>
      <w:r>
        <w:rPr>
          <w:color w:val="000000"/>
          <w:sz w:val="28"/>
        </w:rPr>
        <w:t xml:space="preserve"> </w:t>
      </w:r>
      <w:proofErr w:type="spellStart"/>
      <w:r>
        <w:rPr>
          <w:color w:val="000000"/>
          <w:sz w:val="28"/>
        </w:rPr>
        <w:t>келтірілетін</w:t>
      </w:r>
      <w:proofErr w:type="spellEnd"/>
      <w:r>
        <w:rPr>
          <w:color w:val="000000"/>
          <w:sz w:val="28"/>
        </w:rPr>
        <w:t xml:space="preserve">, </w:t>
      </w:r>
      <w:proofErr w:type="spellStart"/>
      <w:r>
        <w:rPr>
          <w:color w:val="000000"/>
          <w:sz w:val="28"/>
        </w:rPr>
        <w:t>өздігінен</w:t>
      </w:r>
      <w:proofErr w:type="spellEnd"/>
      <w:r>
        <w:rPr>
          <w:color w:val="000000"/>
          <w:sz w:val="28"/>
        </w:rPr>
        <w:t xml:space="preserve"> </w:t>
      </w:r>
      <w:proofErr w:type="spellStart"/>
      <w:r>
        <w:rPr>
          <w:color w:val="000000"/>
          <w:sz w:val="28"/>
        </w:rPr>
        <w:t>жүретін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автомобильдер</w:t>
      </w:r>
      <w:proofErr w:type="spellEnd"/>
      <w:r>
        <w:rPr>
          <w:color w:val="000000"/>
          <w:sz w:val="28"/>
        </w:rPr>
        <w:t xml:space="preserve">, </w:t>
      </w:r>
      <w:proofErr w:type="spellStart"/>
      <w:r>
        <w:rPr>
          <w:color w:val="000000"/>
          <w:sz w:val="28"/>
        </w:rPr>
        <w:t>троллейбустар</w:t>
      </w:r>
      <w:proofErr w:type="spellEnd"/>
      <w:r>
        <w:rPr>
          <w:color w:val="000000"/>
          <w:sz w:val="28"/>
        </w:rPr>
        <w:t xml:space="preserve">, </w:t>
      </w:r>
      <w:proofErr w:type="spellStart"/>
      <w:r>
        <w:rPr>
          <w:color w:val="000000"/>
          <w:sz w:val="28"/>
        </w:rPr>
        <w:t>трамвайлар</w:t>
      </w:r>
      <w:proofErr w:type="spellEnd"/>
      <w:r>
        <w:rPr>
          <w:color w:val="000000"/>
          <w:sz w:val="28"/>
        </w:rPr>
        <w:t xml:space="preserve"> (</w:t>
      </w:r>
      <w:proofErr w:type="spellStart"/>
      <w:r>
        <w:rPr>
          <w:color w:val="000000"/>
          <w:sz w:val="28"/>
        </w:rPr>
        <w:t>мопедтер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рельстік</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lastRenderedPageBreak/>
        <w:t>қоспағанда</w:t>
      </w:r>
      <w:proofErr w:type="spellEnd"/>
      <w:r>
        <w:rPr>
          <w:color w:val="000000"/>
          <w:sz w:val="28"/>
        </w:rPr>
        <w:t xml:space="preserve">), </w:t>
      </w:r>
      <w:proofErr w:type="spellStart"/>
      <w:r>
        <w:rPr>
          <w:color w:val="000000"/>
          <w:sz w:val="28"/>
        </w:rPr>
        <w:t>тракторлар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өздігінен</w:t>
      </w:r>
      <w:proofErr w:type="spellEnd"/>
      <w:r>
        <w:rPr>
          <w:color w:val="000000"/>
          <w:sz w:val="28"/>
        </w:rPr>
        <w:t xml:space="preserve"> </w:t>
      </w:r>
      <w:proofErr w:type="spellStart"/>
      <w:r>
        <w:rPr>
          <w:color w:val="000000"/>
          <w:sz w:val="28"/>
        </w:rPr>
        <w:t>жүретін</w:t>
      </w:r>
      <w:proofErr w:type="spellEnd"/>
      <w:r>
        <w:rPr>
          <w:color w:val="000000"/>
          <w:sz w:val="28"/>
        </w:rPr>
        <w:t xml:space="preserve"> </w:t>
      </w:r>
      <w:proofErr w:type="spellStart"/>
      <w:r>
        <w:rPr>
          <w:color w:val="000000"/>
          <w:sz w:val="28"/>
        </w:rPr>
        <w:t>машиналар</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жүрісіне</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танылады</w:t>
      </w:r>
      <w:proofErr w:type="spellEnd"/>
      <w:r>
        <w:rPr>
          <w:color w:val="000000"/>
          <w:sz w:val="28"/>
        </w:rPr>
        <w:t>.</w:t>
      </w:r>
    </w:p>
    <w:bookmarkEnd w:id="4"/>
    <w:p w14:paraId="7418BACF" w14:textId="77777777" w:rsidR="00C04CDB" w:rsidRDefault="00824F25">
      <w:pPr>
        <w:spacing w:after="0"/>
        <w:jc w:val="both"/>
      </w:pPr>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1-бабының 38) </w:t>
      </w:r>
      <w:proofErr w:type="spellStart"/>
      <w:r>
        <w:rPr>
          <w:color w:val="000000"/>
          <w:sz w:val="28"/>
        </w:rPr>
        <w:t>және</w:t>
      </w:r>
      <w:proofErr w:type="spellEnd"/>
      <w:r>
        <w:rPr>
          <w:color w:val="000000"/>
          <w:sz w:val="28"/>
        </w:rPr>
        <w:t xml:space="preserve"> 41) </w:t>
      </w:r>
      <w:proofErr w:type="spellStart"/>
      <w:r>
        <w:rPr>
          <w:color w:val="000000"/>
          <w:sz w:val="28"/>
        </w:rPr>
        <w:t>тармақшаларына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1-бөлімі 2-тармағының 46)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цилиндрінің</w:t>
      </w:r>
      <w:proofErr w:type="spellEnd"/>
      <w:r>
        <w:rPr>
          <w:color w:val="000000"/>
          <w:sz w:val="28"/>
        </w:rPr>
        <w:t xml:space="preserve"> </w:t>
      </w:r>
      <w:proofErr w:type="spellStart"/>
      <w:r>
        <w:rPr>
          <w:color w:val="000000"/>
          <w:sz w:val="28"/>
        </w:rPr>
        <w:t>көлемі</w:t>
      </w:r>
      <w:proofErr w:type="spellEnd"/>
      <w:r>
        <w:rPr>
          <w:color w:val="000000"/>
          <w:sz w:val="28"/>
        </w:rPr>
        <w:t xml:space="preserve"> 50 </w:t>
      </w:r>
      <w:proofErr w:type="spellStart"/>
      <w:r>
        <w:rPr>
          <w:color w:val="000000"/>
          <w:sz w:val="28"/>
        </w:rPr>
        <w:t>текше</w:t>
      </w:r>
      <w:proofErr w:type="spellEnd"/>
      <w:r>
        <w:rPr>
          <w:color w:val="000000"/>
          <w:sz w:val="28"/>
        </w:rPr>
        <w:t xml:space="preserve"> </w:t>
      </w:r>
      <w:proofErr w:type="spellStart"/>
      <w:r>
        <w:rPr>
          <w:color w:val="000000"/>
          <w:sz w:val="28"/>
        </w:rPr>
        <w:t>сантиметрден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іштен</w:t>
      </w:r>
      <w:proofErr w:type="spellEnd"/>
      <w:r>
        <w:rPr>
          <w:color w:val="000000"/>
          <w:sz w:val="28"/>
        </w:rPr>
        <w:t xml:space="preserve"> </w:t>
      </w:r>
      <w:proofErr w:type="spellStart"/>
      <w:r>
        <w:rPr>
          <w:color w:val="000000"/>
          <w:sz w:val="28"/>
        </w:rPr>
        <w:t>жану</w:t>
      </w:r>
      <w:proofErr w:type="spellEnd"/>
      <w:r>
        <w:rPr>
          <w:color w:val="000000"/>
          <w:sz w:val="28"/>
        </w:rPr>
        <w:t xml:space="preserve"> </w:t>
      </w:r>
      <w:proofErr w:type="spellStart"/>
      <w:r>
        <w:rPr>
          <w:color w:val="000000"/>
          <w:sz w:val="28"/>
        </w:rPr>
        <w:t>қозғалтқышымен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қозғалтқышпен</w:t>
      </w:r>
      <w:proofErr w:type="spellEnd"/>
      <w:r>
        <w:rPr>
          <w:color w:val="000000"/>
          <w:sz w:val="28"/>
        </w:rPr>
        <w:t xml:space="preserve"> </w:t>
      </w:r>
      <w:proofErr w:type="spellStart"/>
      <w:r>
        <w:rPr>
          <w:color w:val="000000"/>
          <w:sz w:val="28"/>
        </w:rPr>
        <w:t>жабдықталған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конструктивтік</w:t>
      </w:r>
      <w:proofErr w:type="spellEnd"/>
      <w:r>
        <w:rPr>
          <w:color w:val="000000"/>
          <w:sz w:val="28"/>
        </w:rPr>
        <w:t xml:space="preserve"> </w:t>
      </w:r>
      <w:proofErr w:type="spellStart"/>
      <w:r>
        <w:rPr>
          <w:color w:val="000000"/>
          <w:sz w:val="28"/>
        </w:rPr>
        <w:t>жылдамдығы</w:t>
      </w:r>
      <w:proofErr w:type="spellEnd"/>
      <w:r>
        <w:rPr>
          <w:color w:val="000000"/>
          <w:sz w:val="28"/>
        </w:rPr>
        <w:t xml:space="preserve"> </w:t>
      </w:r>
      <w:proofErr w:type="spellStart"/>
      <w:r>
        <w:rPr>
          <w:color w:val="000000"/>
          <w:sz w:val="28"/>
        </w:rPr>
        <w:t>сағатына</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километрден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дөңгелекті</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w:t>
      </w:r>
      <w:proofErr w:type="spellEnd"/>
      <w:r>
        <w:rPr>
          <w:color w:val="000000"/>
          <w:sz w:val="28"/>
        </w:rPr>
        <w:t xml:space="preserve"> – </w:t>
      </w:r>
      <w:proofErr w:type="spellStart"/>
      <w:r>
        <w:rPr>
          <w:color w:val="000000"/>
          <w:sz w:val="28"/>
        </w:rPr>
        <w:t>мопед</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құралдарына</w:t>
      </w:r>
      <w:proofErr w:type="spellEnd"/>
      <w:r>
        <w:rPr>
          <w:color w:val="000000"/>
          <w:sz w:val="28"/>
        </w:rPr>
        <w:t xml:space="preserve"> </w:t>
      </w:r>
      <w:proofErr w:type="spellStart"/>
      <w:r>
        <w:rPr>
          <w:color w:val="000000"/>
          <w:sz w:val="28"/>
        </w:rPr>
        <w:t>жатпайды</w:t>
      </w:r>
      <w:proofErr w:type="spellEnd"/>
      <w:r>
        <w:rPr>
          <w:color w:val="000000"/>
          <w:sz w:val="28"/>
        </w:rPr>
        <w:t xml:space="preserve">. </w:t>
      </w:r>
      <w:proofErr w:type="spellStart"/>
      <w:r>
        <w:rPr>
          <w:color w:val="000000"/>
          <w:sz w:val="28"/>
        </w:rPr>
        <w:t>Мопедтерге</w:t>
      </w:r>
      <w:proofErr w:type="spellEnd"/>
      <w:r>
        <w:rPr>
          <w:color w:val="000000"/>
          <w:sz w:val="28"/>
        </w:rPr>
        <w:t xml:space="preserve"> </w:t>
      </w:r>
      <w:proofErr w:type="spellStart"/>
      <w:r>
        <w:rPr>
          <w:color w:val="000000"/>
          <w:sz w:val="28"/>
        </w:rPr>
        <w:t>аспалы</w:t>
      </w:r>
      <w:proofErr w:type="spellEnd"/>
      <w:r>
        <w:rPr>
          <w:color w:val="000000"/>
          <w:sz w:val="28"/>
        </w:rPr>
        <w:t xml:space="preserve"> </w:t>
      </w:r>
      <w:proofErr w:type="spellStart"/>
      <w:r>
        <w:rPr>
          <w:color w:val="000000"/>
          <w:sz w:val="28"/>
        </w:rPr>
        <w:t>қозғалтқышы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велосипедтер</w:t>
      </w:r>
      <w:proofErr w:type="spellEnd"/>
      <w:r>
        <w:rPr>
          <w:color w:val="000000"/>
          <w:sz w:val="28"/>
        </w:rPr>
        <w:t xml:space="preserve">, </w:t>
      </w:r>
      <w:proofErr w:type="spellStart"/>
      <w:r>
        <w:rPr>
          <w:color w:val="000000"/>
          <w:sz w:val="28"/>
        </w:rPr>
        <w:t>мокиктер</w:t>
      </w:r>
      <w:proofErr w:type="spellEnd"/>
      <w:r>
        <w:rPr>
          <w:color w:val="000000"/>
          <w:sz w:val="28"/>
        </w:rPr>
        <w:t xml:space="preserve">, </w:t>
      </w:r>
      <w:proofErr w:type="spellStart"/>
      <w:r>
        <w:rPr>
          <w:color w:val="000000"/>
          <w:sz w:val="28"/>
        </w:rPr>
        <w:t>скутерлер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ұқсас</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теңестіріледі</w:t>
      </w:r>
      <w:proofErr w:type="spellEnd"/>
      <w:r>
        <w:rPr>
          <w:color w:val="000000"/>
          <w:sz w:val="28"/>
        </w:rPr>
        <w:t>.</w:t>
      </w:r>
    </w:p>
    <w:p w14:paraId="7418BAD0" w14:textId="77777777" w:rsidR="00C04CDB" w:rsidRDefault="00824F25">
      <w:pPr>
        <w:spacing w:after="0"/>
        <w:jc w:val="both"/>
      </w:pPr>
      <w:r>
        <w:rPr>
          <w:color w:val="000000"/>
          <w:sz w:val="28"/>
        </w:rPr>
        <w:t xml:space="preserve">       </w:t>
      </w:r>
      <w:proofErr w:type="spellStart"/>
      <w:r>
        <w:rPr>
          <w:color w:val="000000"/>
          <w:sz w:val="28"/>
        </w:rPr>
        <w:t>Жолаушы</w:t>
      </w:r>
      <w:proofErr w:type="spellEnd"/>
      <w:r>
        <w:rPr>
          <w:color w:val="000000"/>
          <w:sz w:val="28"/>
        </w:rPr>
        <w:t xml:space="preserve">, </w:t>
      </w:r>
      <w:proofErr w:type="spellStart"/>
      <w:r>
        <w:rPr>
          <w:color w:val="000000"/>
          <w:sz w:val="28"/>
        </w:rPr>
        <w:t>жаяу</w:t>
      </w:r>
      <w:proofErr w:type="spellEnd"/>
      <w:r>
        <w:rPr>
          <w:color w:val="000000"/>
          <w:sz w:val="28"/>
        </w:rPr>
        <w:t xml:space="preserve"> </w:t>
      </w:r>
      <w:proofErr w:type="spellStart"/>
      <w:r>
        <w:rPr>
          <w:color w:val="000000"/>
          <w:sz w:val="28"/>
        </w:rPr>
        <w:t>жүргінші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жүрісінің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қатысушысы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құралдарына</w:t>
      </w:r>
      <w:proofErr w:type="spellEnd"/>
      <w:r>
        <w:rPr>
          <w:color w:val="000000"/>
          <w:sz w:val="28"/>
        </w:rPr>
        <w:t xml:space="preserve"> </w:t>
      </w:r>
      <w:proofErr w:type="spellStart"/>
      <w:r>
        <w:rPr>
          <w:color w:val="000000"/>
          <w:sz w:val="28"/>
        </w:rPr>
        <w:t>жатпайтын</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басқаратын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өліміне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соқтырса</w:t>
      </w:r>
      <w:proofErr w:type="spellEnd"/>
      <w:r>
        <w:rPr>
          <w:color w:val="000000"/>
          <w:sz w:val="28"/>
        </w:rPr>
        <w:t>, ҚК-</w:t>
      </w:r>
      <w:proofErr w:type="spellStart"/>
      <w:r>
        <w:rPr>
          <w:color w:val="000000"/>
          <w:sz w:val="28"/>
        </w:rPr>
        <w:t>нің</w:t>
      </w:r>
      <w:proofErr w:type="spellEnd"/>
      <w:r>
        <w:rPr>
          <w:color w:val="000000"/>
          <w:sz w:val="28"/>
        </w:rPr>
        <w:t xml:space="preserve"> 351-бабының </w:t>
      </w:r>
      <w:proofErr w:type="spellStart"/>
      <w:r>
        <w:rPr>
          <w:color w:val="000000"/>
          <w:sz w:val="28"/>
        </w:rPr>
        <w:t>тиісті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жауаптылықта</w:t>
      </w:r>
      <w:proofErr w:type="spellEnd"/>
      <w:r>
        <w:rPr>
          <w:color w:val="000000"/>
          <w:sz w:val="28"/>
        </w:rPr>
        <w:t xml:space="preserve"> </w:t>
      </w:r>
      <w:proofErr w:type="spellStart"/>
      <w:r>
        <w:rPr>
          <w:color w:val="000000"/>
          <w:sz w:val="28"/>
        </w:rPr>
        <w:t>болады</w:t>
      </w:r>
      <w:proofErr w:type="spellEnd"/>
      <w:r>
        <w:rPr>
          <w:color w:val="000000"/>
          <w:sz w:val="28"/>
        </w:rPr>
        <w:t>.</w:t>
      </w:r>
    </w:p>
    <w:p w14:paraId="7418BAD1"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3-тармақ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2" w14:textId="77777777" w:rsidR="00C04CDB" w:rsidRDefault="00824F25">
      <w:pPr>
        <w:spacing w:after="0"/>
        <w:jc w:val="both"/>
      </w:pPr>
      <w:bookmarkStart w:id="5" w:name="z10"/>
      <w:r>
        <w:rPr>
          <w:color w:val="000000"/>
          <w:sz w:val="28"/>
        </w:rPr>
        <w:t xml:space="preserve">       4. </w:t>
      </w:r>
      <w:proofErr w:type="spellStart"/>
      <w:r>
        <w:rPr>
          <w:color w:val="000000"/>
          <w:sz w:val="28"/>
        </w:rPr>
        <w:t>Жол</w:t>
      </w:r>
      <w:proofErr w:type="spellEnd"/>
      <w:r>
        <w:rPr>
          <w:color w:val="000000"/>
          <w:sz w:val="28"/>
        </w:rPr>
        <w:t xml:space="preserve"> </w:t>
      </w:r>
      <w:proofErr w:type="spellStart"/>
      <w:r>
        <w:rPr>
          <w:color w:val="000000"/>
          <w:sz w:val="28"/>
        </w:rPr>
        <w:t>қозғалысымен</w:t>
      </w:r>
      <w:proofErr w:type="spellEnd"/>
      <w:r>
        <w:rPr>
          <w:color w:val="000000"/>
          <w:sz w:val="28"/>
        </w:rPr>
        <w:t xml:space="preserve"> </w:t>
      </w:r>
      <w:proofErr w:type="spellStart"/>
      <w:r>
        <w:rPr>
          <w:color w:val="000000"/>
          <w:sz w:val="28"/>
        </w:rPr>
        <w:t>байланысы</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тиеу-түсіру</w:t>
      </w:r>
      <w:proofErr w:type="spellEnd"/>
      <w:r>
        <w:rPr>
          <w:color w:val="000000"/>
          <w:sz w:val="28"/>
        </w:rPr>
        <w:t xml:space="preserve"> </w:t>
      </w:r>
      <w:proofErr w:type="spellStart"/>
      <w:r>
        <w:rPr>
          <w:color w:val="000000"/>
          <w:sz w:val="28"/>
        </w:rPr>
        <w:t>жұмыстары</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жөндеу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май</w:t>
      </w:r>
      <w:proofErr w:type="spellEnd"/>
      <w:r>
        <w:rPr>
          <w:color w:val="000000"/>
          <w:sz w:val="28"/>
        </w:rPr>
        <w:t xml:space="preserve"> </w:t>
      </w:r>
      <w:proofErr w:type="spellStart"/>
      <w:r>
        <w:rPr>
          <w:color w:val="000000"/>
          <w:sz w:val="28"/>
        </w:rPr>
        <w:t>құю</w:t>
      </w:r>
      <w:proofErr w:type="spellEnd"/>
      <w:r>
        <w:rPr>
          <w:color w:val="000000"/>
          <w:sz w:val="28"/>
        </w:rPr>
        <w:t xml:space="preserve">, </w:t>
      </w:r>
      <w:proofErr w:type="spellStart"/>
      <w:r>
        <w:rPr>
          <w:color w:val="000000"/>
          <w:sz w:val="28"/>
        </w:rPr>
        <w:t>құрылыс</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ауыл</w:t>
      </w:r>
      <w:proofErr w:type="spellEnd"/>
      <w:r>
        <w:rPr>
          <w:color w:val="000000"/>
          <w:sz w:val="28"/>
        </w:rPr>
        <w:t xml:space="preserve"> </w:t>
      </w:r>
      <w:proofErr w:type="spellStart"/>
      <w:r>
        <w:rPr>
          <w:color w:val="000000"/>
          <w:sz w:val="28"/>
        </w:rPr>
        <w:t>шаруашылығы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көліктік</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жұмыстар</w:t>
      </w:r>
      <w:proofErr w:type="spellEnd"/>
      <w:r>
        <w:rPr>
          <w:color w:val="000000"/>
          <w:sz w:val="28"/>
        </w:rPr>
        <w:t xml:space="preserve"> </w:t>
      </w:r>
      <w:proofErr w:type="spellStart"/>
      <w:r>
        <w:rPr>
          <w:color w:val="000000"/>
          <w:sz w:val="28"/>
        </w:rPr>
        <w:t>өндірісі</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жүргізетін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346-баптарында </w:t>
      </w:r>
      <w:proofErr w:type="spellStart"/>
      <w:r>
        <w:rPr>
          <w:color w:val="000000"/>
          <w:sz w:val="28"/>
        </w:rPr>
        <w:t>көрсетілген</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алуына</w:t>
      </w:r>
      <w:proofErr w:type="spellEnd"/>
      <w:r>
        <w:rPr>
          <w:color w:val="000000"/>
          <w:sz w:val="28"/>
        </w:rPr>
        <w:t xml:space="preserve"> </w:t>
      </w:r>
      <w:proofErr w:type="spellStart"/>
      <w:r>
        <w:rPr>
          <w:color w:val="000000"/>
          <w:sz w:val="28"/>
        </w:rPr>
        <w:t>әкелген</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мән-жайларына</w:t>
      </w:r>
      <w:proofErr w:type="spellEnd"/>
      <w:r>
        <w:rPr>
          <w:color w:val="000000"/>
          <w:sz w:val="28"/>
        </w:rPr>
        <w:t xml:space="preserve"> </w:t>
      </w:r>
      <w:proofErr w:type="spellStart"/>
      <w:r>
        <w:rPr>
          <w:color w:val="000000"/>
          <w:sz w:val="28"/>
        </w:rPr>
        <w:t>қарай</w:t>
      </w:r>
      <w:proofErr w:type="spellEnd"/>
      <w:r>
        <w:rPr>
          <w:color w:val="000000"/>
          <w:sz w:val="28"/>
        </w:rPr>
        <w:t xml:space="preserve"> ҚК-</w:t>
      </w:r>
      <w:proofErr w:type="spellStart"/>
      <w:r>
        <w:rPr>
          <w:color w:val="000000"/>
          <w:sz w:val="28"/>
        </w:rPr>
        <w:t>нің</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қауіпсіздік</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бұзғаны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жауапкершілік</w:t>
      </w:r>
      <w:proofErr w:type="spellEnd"/>
      <w:r>
        <w:rPr>
          <w:color w:val="000000"/>
          <w:sz w:val="28"/>
        </w:rPr>
        <w:t xml:space="preserve"> </w:t>
      </w:r>
      <w:proofErr w:type="spellStart"/>
      <w:r>
        <w:rPr>
          <w:color w:val="000000"/>
          <w:sz w:val="28"/>
        </w:rPr>
        <w:t>көздейтін</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баптары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5"/>
    <w:p w14:paraId="7418BAD3"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4-тармаққа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4" w14:textId="77777777" w:rsidR="00C04CDB" w:rsidRDefault="00824F25">
      <w:pPr>
        <w:spacing w:after="0"/>
        <w:jc w:val="both"/>
      </w:pPr>
      <w:bookmarkStart w:id="6" w:name="z11"/>
      <w:r>
        <w:rPr>
          <w:color w:val="000000"/>
          <w:sz w:val="28"/>
        </w:rPr>
        <w:t xml:space="preserve">       5. </w:t>
      </w:r>
      <w:proofErr w:type="spellStart"/>
      <w:r>
        <w:rPr>
          <w:color w:val="000000"/>
          <w:sz w:val="28"/>
        </w:rPr>
        <w:t>Әскери</w:t>
      </w:r>
      <w:proofErr w:type="spellEnd"/>
      <w:r>
        <w:rPr>
          <w:color w:val="000000"/>
          <w:sz w:val="28"/>
        </w:rPr>
        <w:t xml:space="preserve"> </w:t>
      </w:r>
      <w:proofErr w:type="spellStart"/>
      <w:r>
        <w:rPr>
          <w:color w:val="000000"/>
          <w:sz w:val="28"/>
        </w:rPr>
        <w:t>қызметші</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мәртебесі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келтірген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өліміне</w:t>
      </w:r>
      <w:proofErr w:type="spellEnd"/>
      <w:r>
        <w:rPr>
          <w:color w:val="000000"/>
          <w:sz w:val="28"/>
        </w:rPr>
        <w:t xml:space="preserve"> </w:t>
      </w:r>
      <w:proofErr w:type="spellStart"/>
      <w:r>
        <w:rPr>
          <w:color w:val="000000"/>
          <w:sz w:val="28"/>
        </w:rPr>
        <w:t>әкеліп</w:t>
      </w:r>
      <w:proofErr w:type="spellEnd"/>
      <w:r>
        <w:rPr>
          <w:color w:val="000000"/>
          <w:sz w:val="28"/>
        </w:rPr>
        <w:t xml:space="preserve"> </w:t>
      </w:r>
      <w:proofErr w:type="spellStart"/>
      <w:r>
        <w:rPr>
          <w:color w:val="000000"/>
          <w:sz w:val="28"/>
        </w:rPr>
        <w:t>соқтырған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Қарулы</w:t>
      </w:r>
      <w:proofErr w:type="spellEnd"/>
      <w:r>
        <w:rPr>
          <w:color w:val="000000"/>
          <w:sz w:val="28"/>
        </w:rPr>
        <w:t xml:space="preserve"> </w:t>
      </w:r>
      <w:proofErr w:type="spellStart"/>
      <w:r>
        <w:rPr>
          <w:color w:val="000000"/>
          <w:sz w:val="28"/>
        </w:rPr>
        <w:t>Күштерінің</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бұзуы</w:t>
      </w:r>
      <w:proofErr w:type="spellEnd"/>
      <w:r>
        <w:rPr>
          <w:color w:val="000000"/>
          <w:sz w:val="28"/>
        </w:rPr>
        <w:t xml:space="preserve"> ҚК-</w:t>
      </w:r>
      <w:proofErr w:type="spellStart"/>
      <w:r>
        <w:rPr>
          <w:color w:val="000000"/>
          <w:sz w:val="28"/>
        </w:rPr>
        <w:t>нің</w:t>
      </w:r>
      <w:proofErr w:type="spellEnd"/>
      <w:r>
        <w:rPr>
          <w:color w:val="000000"/>
          <w:sz w:val="28"/>
        </w:rPr>
        <w:t xml:space="preserve"> 463, 466-баптарының </w:t>
      </w:r>
      <w:proofErr w:type="spellStart"/>
      <w:r>
        <w:rPr>
          <w:color w:val="000000"/>
          <w:sz w:val="28"/>
        </w:rPr>
        <w:t>тиісті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7418BAD5" w14:textId="77777777" w:rsidR="00C04CDB" w:rsidRDefault="00824F25">
      <w:pPr>
        <w:spacing w:after="0"/>
        <w:jc w:val="both"/>
      </w:pPr>
      <w:bookmarkStart w:id="7" w:name="z12"/>
      <w:bookmarkEnd w:id="6"/>
      <w:r>
        <w:rPr>
          <w:color w:val="000000"/>
          <w:sz w:val="28"/>
        </w:rPr>
        <w:lastRenderedPageBreak/>
        <w:t xml:space="preserve">       </w:t>
      </w:r>
      <w:proofErr w:type="spellStart"/>
      <w:r>
        <w:rPr>
          <w:color w:val="000000"/>
          <w:sz w:val="28"/>
        </w:rPr>
        <w:t>Әскери</w:t>
      </w:r>
      <w:proofErr w:type="spellEnd"/>
      <w:r>
        <w:rPr>
          <w:color w:val="000000"/>
          <w:sz w:val="28"/>
        </w:rPr>
        <w:t xml:space="preserve"> </w:t>
      </w:r>
      <w:proofErr w:type="spellStart"/>
      <w:r>
        <w:rPr>
          <w:color w:val="000000"/>
          <w:sz w:val="28"/>
        </w:rPr>
        <w:t>қызметші</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бұзғаны</w:t>
      </w:r>
      <w:proofErr w:type="spellEnd"/>
      <w:r>
        <w:rPr>
          <w:color w:val="000000"/>
          <w:sz w:val="28"/>
        </w:rPr>
        <w:t xml:space="preserve"> </w:t>
      </w:r>
      <w:proofErr w:type="spellStart"/>
      <w:r>
        <w:rPr>
          <w:color w:val="000000"/>
          <w:sz w:val="28"/>
        </w:rPr>
        <w:t>үшін</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346-баптарының </w:t>
      </w:r>
      <w:proofErr w:type="spellStart"/>
      <w:r>
        <w:rPr>
          <w:color w:val="000000"/>
          <w:sz w:val="28"/>
        </w:rPr>
        <w:t>тиісті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жауапкершілікке</w:t>
      </w:r>
      <w:proofErr w:type="spellEnd"/>
      <w:r>
        <w:rPr>
          <w:color w:val="000000"/>
          <w:sz w:val="28"/>
        </w:rPr>
        <w:t xml:space="preserve"> </w:t>
      </w:r>
      <w:proofErr w:type="spellStart"/>
      <w:r>
        <w:rPr>
          <w:color w:val="000000"/>
          <w:sz w:val="28"/>
        </w:rPr>
        <w:t>тартылады</w:t>
      </w:r>
      <w:proofErr w:type="spellEnd"/>
      <w:r>
        <w:rPr>
          <w:color w:val="000000"/>
          <w:sz w:val="28"/>
        </w:rPr>
        <w:t>.</w:t>
      </w:r>
    </w:p>
    <w:bookmarkEnd w:id="7"/>
    <w:p w14:paraId="7418BAD6"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7" w14:textId="77777777" w:rsidR="00C04CDB" w:rsidRDefault="00824F25">
      <w:pPr>
        <w:spacing w:after="0"/>
        <w:jc w:val="both"/>
      </w:pPr>
      <w:bookmarkStart w:id="8" w:name="z13"/>
      <w:r>
        <w:rPr>
          <w:color w:val="000000"/>
          <w:sz w:val="28"/>
        </w:rPr>
        <w:t xml:space="preserve">       6. ҚК-</w:t>
      </w:r>
      <w:proofErr w:type="spellStart"/>
      <w:r>
        <w:rPr>
          <w:color w:val="000000"/>
          <w:sz w:val="28"/>
        </w:rPr>
        <w:t>нің</w:t>
      </w:r>
      <w:proofErr w:type="spellEnd"/>
      <w:r>
        <w:rPr>
          <w:color w:val="000000"/>
          <w:sz w:val="28"/>
        </w:rPr>
        <w:t xml:space="preserve"> 345, 346, 348, 349, 351-баптарының </w:t>
      </w:r>
      <w:proofErr w:type="spellStart"/>
      <w:r>
        <w:rPr>
          <w:color w:val="000000"/>
          <w:sz w:val="28"/>
        </w:rPr>
        <w:t>диспозицияларының</w:t>
      </w:r>
      <w:proofErr w:type="spellEnd"/>
      <w:r>
        <w:rPr>
          <w:color w:val="000000"/>
          <w:sz w:val="28"/>
        </w:rPr>
        <w:t xml:space="preserve"> </w:t>
      </w:r>
      <w:proofErr w:type="spellStart"/>
      <w:r>
        <w:rPr>
          <w:color w:val="000000"/>
          <w:sz w:val="28"/>
        </w:rPr>
        <w:t>бланкеттік</w:t>
      </w:r>
      <w:proofErr w:type="spellEnd"/>
      <w:r>
        <w:rPr>
          <w:color w:val="000000"/>
          <w:sz w:val="28"/>
        </w:rPr>
        <w:t xml:space="preserve"> </w:t>
      </w:r>
      <w:proofErr w:type="spellStart"/>
      <w:r>
        <w:rPr>
          <w:color w:val="000000"/>
          <w:sz w:val="28"/>
        </w:rPr>
        <w:t>сипатын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әрекетін</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актісінде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теріс</w:t>
      </w:r>
      <w:proofErr w:type="spellEnd"/>
      <w:r>
        <w:rPr>
          <w:color w:val="000000"/>
          <w:sz w:val="28"/>
        </w:rPr>
        <w:t xml:space="preserve"> </w:t>
      </w:r>
      <w:proofErr w:type="spellStart"/>
      <w:r>
        <w:rPr>
          <w:color w:val="000000"/>
          <w:sz w:val="28"/>
        </w:rPr>
        <w:t>қылық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хаттамада</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үкімінде</w:t>
      </w:r>
      <w:proofErr w:type="spellEnd"/>
      <w:r>
        <w:rPr>
          <w:color w:val="000000"/>
          <w:sz w:val="28"/>
        </w:rPr>
        <w:t xml:space="preserve"> (</w:t>
      </w:r>
      <w:proofErr w:type="spellStart"/>
      <w:r>
        <w:rPr>
          <w:color w:val="000000"/>
          <w:sz w:val="28"/>
        </w:rPr>
        <w:t>қаулысында</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ережелерінің</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тармағына</w:t>
      </w:r>
      <w:proofErr w:type="spellEnd"/>
      <w:r>
        <w:rPr>
          <w:color w:val="000000"/>
          <w:sz w:val="28"/>
        </w:rPr>
        <w:t xml:space="preserve"> </w:t>
      </w:r>
      <w:proofErr w:type="spellStart"/>
      <w:r>
        <w:rPr>
          <w:color w:val="000000"/>
          <w:sz w:val="28"/>
        </w:rPr>
        <w:t>сілтеме</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ережені</w:t>
      </w:r>
      <w:proofErr w:type="spellEnd"/>
      <w:r>
        <w:rPr>
          <w:color w:val="000000"/>
          <w:sz w:val="28"/>
        </w:rPr>
        <w:t xml:space="preserve"> </w:t>
      </w:r>
      <w:proofErr w:type="spellStart"/>
      <w:r>
        <w:rPr>
          <w:color w:val="000000"/>
          <w:sz w:val="28"/>
        </w:rPr>
        <w:t>бұзған</w:t>
      </w:r>
      <w:proofErr w:type="spellEnd"/>
      <w:r>
        <w:rPr>
          <w:color w:val="000000"/>
          <w:sz w:val="28"/>
        </w:rPr>
        <w:t xml:space="preserve"> </w:t>
      </w:r>
      <w:proofErr w:type="spellStart"/>
      <w:r>
        <w:rPr>
          <w:color w:val="000000"/>
          <w:sz w:val="28"/>
        </w:rPr>
        <w:t>әрекеттерінің</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ашылып</w:t>
      </w:r>
      <w:proofErr w:type="spellEnd"/>
      <w:r>
        <w:rPr>
          <w:color w:val="000000"/>
          <w:sz w:val="28"/>
        </w:rPr>
        <w:t xml:space="preserve"> </w:t>
      </w:r>
      <w:proofErr w:type="spellStart"/>
      <w:r>
        <w:rPr>
          <w:color w:val="000000"/>
          <w:sz w:val="28"/>
        </w:rPr>
        <w:t>көрсетілуі</w:t>
      </w:r>
      <w:proofErr w:type="spellEnd"/>
      <w:r>
        <w:rPr>
          <w:color w:val="000000"/>
          <w:sz w:val="28"/>
        </w:rPr>
        <w:t xml:space="preserve"> </w:t>
      </w:r>
      <w:proofErr w:type="spellStart"/>
      <w:r>
        <w:rPr>
          <w:color w:val="000000"/>
          <w:sz w:val="28"/>
        </w:rPr>
        <w:t>тиіс</w:t>
      </w:r>
      <w:proofErr w:type="spellEnd"/>
      <w:r>
        <w:rPr>
          <w:color w:val="000000"/>
          <w:sz w:val="28"/>
        </w:rPr>
        <w:t>.</w:t>
      </w:r>
    </w:p>
    <w:p w14:paraId="7418BAD8" w14:textId="77777777" w:rsidR="00C04CDB" w:rsidRDefault="00824F25">
      <w:pPr>
        <w:spacing w:after="0"/>
        <w:jc w:val="both"/>
      </w:pPr>
      <w:bookmarkStart w:id="9" w:name="z14"/>
      <w:bookmarkEnd w:id="8"/>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зардаптармен</w:t>
      </w:r>
      <w:proofErr w:type="spellEnd"/>
      <w:r>
        <w:rPr>
          <w:color w:val="000000"/>
          <w:sz w:val="28"/>
        </w:rPr>
        <w:t xml:space="preserve"> </w:t>
      </w:r>
      <w:proofErr w:type="spellStart"/>
      <w:r>
        <w:rPr>
          <w:color w:val="000000"/>
          <w:sz w:val="28"/>
        </w:rPr>
        <w:t>себептік</w:t>
      </w:r>
      <w:proofErr w:type="spellEnd"/>
      <w:r>
        <w:rPr>
          <w:color w:val="000000"/>
          <w:sz w:val="28"/>
        </w:rPr>
        <w:t xml:space="preserve"> </w:t>
      </w:r>
      <w:proofErr w:type="spellStart"/>
      <w:r>
        <w:rPr>
          <w:color w:val="000000"/>
          <w:sz w:val="28"/>
        </w:rPr>
        <w:t>байланысы</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жүргізушіде</w:t>
      </w:r>
      <w:proofErr w:type="spellEnd"/>
      <w:r>
        <w:rPr>
          <w:color w:val="000000"/>
          <w:sz w:val="28"/>
        </w:rPr>
        <w:t xml:space="preserve"> </w:t>
      </w:r>
      <w:proofErr w:type="spellStart"/>
      <w:r>
        <w:rPr>
          <w:color w:val="000000"/>
          <w:sz w:val="28"/>
        </w:rPr>
        <w:t>жол-көлік</w:t>
      </w:r>
      <w:proofErr w:type="spellEnd"/>
      <w:r>
        <w:rPr>
          <w:color w:val="000000"/>
          <w:sz w:val="28"/>
        </w:rPr>
        <w:t xml:space="preserve"> </w:t>
      </w:r>
      <w:proofErr w:type="spellStart"/>
      <w:r>
        <w:rPr>
          <w:color w:val="000000"/>
          <w:sz w:val="28"/>
        </w:rPr>
        <w:t>оқиғасы</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куәлігінің</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объективтік</w:t>
      </w:r>
      <w:proofErr w:type="spellEnd"/>
      <w:r>
        <w:rPr>
          <w:color w:val="000000"/>
          <w:sz w:val="28"/>
        </w:rPr>
        <w:t xml:space="preserve"> </w:t>
      </w:r>
      <w:proofErr w:type="spellStart"/>
      <w:r>
        <w:rPr>
          <w:color w:val="000000"/>
          <w:sz w:val="28"/>
        </w:rPr>
        <w:t>жағын</w:t>
      </w:r>
      <w:proofErr w:type="spellEnd"/>
      <w:r>
        <w:rPr>
          <w:color w:val="000000"/>
          <w:sz w:val="28"/>
        </w:rPr>
        <w:t xml:space="preserve"> </w:t>
      </w:r>
      <w:proofErr w:type="spellStart"/>
      <w:r>
        <w:rPr>
          <w:color w:val="000000"/>
          <w:sz w:val="28"/>
        </w:rPr>
        <w:t>құрай</w:t>
      </w:r>
      <w:proofErr w:type="spellEnd"/>
      <w:r>
        <w:rPr>
          <w:color w:val="000000"/>
          <w:sz w:val="28"/>
        </w:rPr>
        <w:t xml:space="preserve"> </w:t>
      </w:r>
      <w:proofErr w:type="spellStart"/>
      <w:r>
        <w:rPr>
          <w:color w:val="000000"/>
          <w:sz w:val="28"/>
        </w:rPr>
        <w:t>алмайды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айыптаудан</w:t>
      </w:r>
      <w:proofErr w:type="spellEnd"/>
      <w:r>
        <w:rPr>
          <w:color w:val="000000"/>
          <w:sz w:val="28"/>
        </w:rPr>
        <w:t xml:space="preserve"> </w:t>
      </w:r>
      <w:proofErr w:type="spellStart"/>
      <w:r>
        <w:rPr>
          <w:color w:val="000000"/>
          <w:sz w:val="28"/>
        </w:rPr>
        <w:t>алынып</w:t>
      </w:r>
      <w:proofErr w:type="spellEnd"/>
      <w:r>
        <w:rPr>
          <w:color w:val="000000"/>
          <w:sz w:val="28"/>
        </w:rPr>
        <w:t xml:space="preserve"> </w:t>
      </w:r>
      <w:proofErr w:type="spellStart"/>
      <w:r>
        <w:rPr>
          <w:color w:val="000000"/>
          <w:sz w:val="28"/>
        </w:rPr>
        <w:t>тасталуға</w:t>
      </w:r>
      <w:proofErr w:type="spellEnd"/>
      <w:r>
        <w:rPr>
          <w:color w:val="000000"/>
          <w:sz w:val="28"/>
        </w:rPr>
        <w:t xml:space="preserve"> </w:t>
      </w:r>
      <w:proofErr w:type="spellStart"/>
      <w:r>
        <w:rPr>
          <w:color w:val="000000"/>
          <w:sz w:val="28"/>
        </w:rPr>
        <w:t>тиіс</w:t>
      </w:r>
      <w:proofErr w:type="spellEnd"/>
      <w:r>
        <w:rPr>
          <w:color w:val="000000"/>
          <w:sz w:val="28"/>
        </w:rPr>
        <w:t>.</w:t>
      </w:r>
    </w:p>
    <w:bookmarkEnd w:id="9"/>
    <w:p w14:paraId="7418BAD9"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6-тармаққа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A" w14:textId="77777777" w:rsidR="00C04CDB" w:rsidRDefault="00824F25">
      <w:pPr>
        <w:spacing w:after="0"/>
        <w:jc w:val="both"/>
      </w:pPr>
      <w:bookmarkStart w:id="10" w:name="z15"/>
      <w:r>
        <w:rPr>
          <w:color w:val="000000"/>
          <w:sz w:val="28"/>
        </w:rPr>
        <w:t xml:space="preserve">       7.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жүргізген</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жол-көлік</w:t>
      </w:r>
      <w:proofErr w:type="spellEnd"/>
      <w:r>
        <w:rPr>
          <w:color w:val="000000"/>
          <w:sz w:val="28"/>
        </w:rPr>
        <w:t xml:space="preserve"> </w:t>
      </w:r>
      <w:proofErr w:type="spellStart"/>
      <w:r>
        <w:rPr>
          <w:color w:val="000000"/>
          <w:sz w:val="28"/>
        </w:rPr>
        <w:t>оқиғасының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әрқайсысының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қозғалысының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бұзғандығын</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әрқайсысының</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арасындағы</w:t>
      </w:r>
      <w:proofErr w:type="spellEnd"/>
      <w:r>
        <w:rPr>
          <w:color w:val="000000"/>
          <w:sz w:val="28"/>
        </w:rPr>
        <w:t xml:space="preserve"> </w:t>
      </w:r>
      <w:proofErr w:type="spellStart"/>
      <w:r>
        <w:rPr>
          <w:color w:val="000000"/>
          <w:sz w:val="28"/>
        </w:rPr>
        <w:t>себептік</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p w14:paraId="7418BADB" w14:textId="77777777" w:rsidR="00C04CDB" w:rsidRDefault="00824F25">
      <w:pPr>
        <w:spacing w:after="0"/>
        <w:jc w:val="both"/>
      </w:pPr>
      <w:bookmarkStart w:id="11" w:name="z16"/>
      <w:bookmarkEnd w:id="10"/>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мақсатта</w:t>
      </w:r>
      <w:proofErr w:type="spellEnd"/>
      <w:r>
        <w:rPr>
          <w:color w:val="000000"/>
          <w:sz w:val="28"/>
        </w:rPr>
        <w:t xml:space="preserve"> </w:t>
      </w:r>
      <w:proofErr w:type="spellStart"/>
      <w:r>
        <w:rPr>
          <w:color w:val="000000"/>
          <w:sz w:val="28"/>
        </w:rPr>
        <w:t>қайсысының</w:t>
      </w:r>
      <w:proofErr w:type="spellEnd"/>
      <w:r>
        <w:rPr>
          <w:color w:val="000000"/>
          <w:sz w:val="28"/>
        </w:rPr>
        <w:t xml:space="preserve"> </w:t>
      </w:r>
      <w:proofErr w:type="spellStart"/>
      <w:r>
        <w:rPr>
          <w:color w:val="000000"/>
          <w:sz w:val="28"/>
        </w:rPr>
        <w:t>әрекеті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жүргізушілерге</w:t>
      </w:r>
      <w:proofErr w:type="spellEnd"/>
      <w:r>
        <w:rPr>
          <w:color w:val="000000"/>
          <w:sz w:val="28"/>
        </w:rPr>
        <w:t xml:space="preserve"> </w:t>
      </w:r>
      <w:proofErr w:type="spellStart"/>
      <w:r>
        <w:rPr>
          <w:color w:val="000000"/>
          <w:sz w:val="28"/>
        </w:rPr>
        <w:t>қозғалыс</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жасағанын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қауіп</w:t>
      </w:r>
      <w:proofErr w:type="spellEnd"/>
      <w:r>
        <w:rPr>
          <w:color w:val="000000"/>
          <w:sz w:val="28"/>
        </w:rPr>
        <w:t xml:space="preserve"> </w:t>
      </w:r>
      <w:proofErr w:type="spellStart"/>
      <w:r>
        <w:rPr>
          <w:color w:val="000000"/>
          <w:sz w:val="28"/>
        </w:rPr>
        <w:t>төндіргенін</w:t>
      </w:r>
      <w:proofErr w:type="spellEnd"/>
      <w:r>
        <w:rPr>
          <w:color w:val="000000"/>
          <w:sz w:val="28"/>
        </w:rPr>
        <w:t xml:space="preserve">, </w:t>
      </w:r>
      <w:proofErr w:type="spellStart"/>
      <w:r>
        <w:rPr>
          <w:color w:val="000000"/>
          <w:sz w:val="28"/>
        </w:rPr>
        <w:t>соңғылары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құралымен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жолындағы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кедергімен</w:t>
      </w:r>
      <w:proofErr w:type="spellEnd"/>
      <w:r>
        <w:rPr>
          <w:color w:val="000000"/>
          <w:sz w:val="28"/>
        </w:rPr>
        <w:t xml:space="preserve"> </w:t>
      </w:r>
      <w:proofErr w:type="spellStart"/>
      <w:r>
        <w:rPr>
          <w:color w:val="000000"/>
          <w:sz w:val="28"/>
        </w:rPr>
        <w:t>соқтығысуды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басып</w:t>
      </w:r>
      <w:proofErr w:type="spellEnd"/>
      <w:r>
        <w:rPr>
          <w:color w:val="000000"/>
          <w:sz w:val="28"/>
        </w:rPr>
        <w:t xml:space="preserve"> </w:t>
      </w:r>
      <w:proofErr w:type="spellStart"/>
      <w:r>
        <w:rPr>
          <w:color w:val="000000"/>
          <w:sz w:val="28"/>
        </w:rPr>
        <w:t>кетуді</w:t>
      </w:r>
      <w:proofErr w:type="spellEnd"/>
      <w:r>
        <w:rPr>
          <w:color w:val="000000"/>
          <w:sz w:val="28"/>
        </w:rPr>
        <w:t xml:space="preserve"> </w:t>
      </w:r>
      <w:proofErr w:type="spellStart"/>
      <w:r>
        <w:rPr>
          <w:color w:val="000000"/>
          <w:sz w:val="28"/>
        </w:rPr>
        <w:t>болдырмаудың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мүмкіндіктерінің</w:t>
      </w:r>
      <w:proofErr w:type="spellEnd"/>
      <w:r>
        <w:rPr>
          <w:color w:val="000000"/>
          <w:sz w:val="28"/>
        </w:rPr>
        <w:t xml:space="preserve"> </w:t>
      </w:r>
      <w:proofErr w:type="spellStart"/>
      <w:r>
        <w:rPr>
          <w:color w:val="000000"/>
          <w:sz w:val="28"/>
        </w:rPr>
        <w:t>болғандығын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жүргізушінің</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құралының</w:t>
      </w:r>
      <w:proofErr w:type="spellEnd"/>
      <w:r>
        <w:rPr>
          <w:color w:val="000000"/>
          <w:sz w:val="28"/>
        </w:rPr>
        <w:t xml:space="preserve"> </w:t>
      </w:r>
      <w:proofErr w:type="spellStart"/>
      <w:r>
        <w:rPr>
          <w:color w:val="000000"/>
          <w:sz w:val="28"/>
        </w:rPr>
        <w:t>қозғалысын</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мүмкiндiгін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жылдамдықты</w:t>
      </w:r>
      <w:proofErr w:type="spellEnd"/>
      <w:r>
        <w:rPr>
          <w:color w:val="000000"/>
          <w:sz w:val="28"/>
        </w:rPr>
        <w:t xml:space="preserve"> </w:t>
      </w:r>
      <w:proofErr w:type="spellStart"/>
      <w:r>
        <w:rPr>
          <w:color w:val="000000"/>
          <w:sz w:val="28"/>
        </w:rPr>
        <w:t>таңдауын</w:t>
      </w:r>
      <w:proofErr w:type="spellEnd"/>
      <w:r>
        <w:rPr>
          <w:color w:val="000000"/>
          <w:sz w:val="28"/>
        </w:rPr>
        <w:t xml:space="preserve"> </w:t>
      </w:r>
      <w:proofErr w:type="spellStart"/>
      <w:r>
        <w:rPr>
          <w:color w:val="000000"/>
          <w:sz w:val="28"/>
        </w:rPr>
        <w:t>міндеттейтін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ережелерінің</w:t>
      </w:r>
      <w:proofErr w:type="spellEnd"/>
      <w:r>
        <w:rPr>
          <w:color w:val="000000"/>
          <w:sz w:val="28"/>
        </w:rPr>
        <w:t xml:space="preserve"> 10-бөлімнің 1-тармағын </w:t>
      </w:r>
      <w:proofErr w:type="spellStart"/>
      <w:r>
        <w:rPr>
          <w:color w:val="000000"/>
          <w:sz w:val="28"/>
        </w:rPr>
        <w:t>сақтағандығына</w:t>
      </w:r>
      <w:proofErr w:type="spellEnd"/>
      <w:r>
        <w:rPr>
          <w:color w:val="000000"/>
          <w:sz w:val="28"/>
        </w:rPr>
        <w:t xml:space="preserve"> </w:t>
      </w:r>
      <w:proofErr w:type="spellStart"/>
      <w:r>
        <w:rPr>
          <w:color w:val="000000"/>
          <w:sz w:val="28"/>
        </w:rPr>
        <w:t>да</w:t>
      </w:r>
      <w:proofErr w:type="spellEnd"/>
      <w:r>
        <w:rPr>
          <w:color w:val="000000"/>
          <w:sz w:val="28"/>
        </w:rPr>
        <w:t xml:space="preserve"> назар </w:t>
      </w:r>
      <w:proofErr w:type="spellStart"/>
      <w:r>
        <w:rPr>
          <w:color w:val="000000"/>
          <w:sz w:val="28"/>
        </w:rPr>
        <w:t>аудару</w:t>
      </w:r>
      <w:proofErr w:type="spellEnd"/>
      <w:r>
        <w:rPr>
          <w:color w:val="000000"/>
          <w:sz w:val="28"/>
        </w:rPr>
        <w:t xml:space="preserve"> </w:t>
      </w:r>
      <w:proofErr w:type="spellStart"/>
      <w:r>
        <w:rPr>
          <w:color w:val="000000"/>
          <w:sz w:val="28"/>
        </w:rPr>
        <w:t>керек</w:t>
      </w:r>
      <w:proofErr w:type="spellEnd"/>
      <w:r>
        <w:rPr>
          <w:color w:val="000000"/>
          <w:sz w:val="28"/>
        </w:rPr>
        <w:t>.</w:t>
      </w:r>
    </w:p>
    <w:p w14:paraId="7418BADC" w14:textId="77777777" w:rsidR="00C04CDB" w:rsidRDefault="00824F25">
      <w:pPr>
        <w:spacing w:after="0"/>
        <w:jc w:val="both"/>
      </w:pPr>
      <w:bookmarkStart w:id="12" w:name="z17"/>
      <w:bookmarkEnd w:id="11"/>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жол-көлік</w:t>
      </w:r>
      <w:proofErr w:type="spellEnd"/>
      <w:r>
        <w:rPr>
          <w:color w:val="000000"/>
          <w:sz w:val="28"/>
        </w:rPr>
        <w:t xml:space="preserve"> </w:t>
      </w:r>
      <w:proofErr w:type="spellStart"/>
      <w:r>
        <w:rPr>
          <w:color w:val="000000"/>
          <w:sz w:val="28"/>
        </w:rPr>
        <w:t>оқиғасы</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зиянды</w:t>
      </w:r>
      <w:proofErr w:type="spellEnd"/>
      <w:r>
        <w:rPr>
          <w:color w:val="000000"/>
          <w:sz w:val="28"/>
        </w:rPr>
        <w:t xml:space="preserve"> </w:t>
      </w:r>
      <w:proofErr w:type="spellStart"/>
      <w:r>
        <w:rPr>
          <w:color w:val="000000"/>
          <w:sz w:val="28"/>
        </w:rPr>
        <w:t>зардап</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бірлескен</w:t>
      </w:r>
      <w:proofErr w:type="spellEnd"/>
      <w:r>
        <w:rPr>
          <w:color w:val="000000"/>
          <w:sz w:val="28"/>
        </w:rPr>
        <w:t xml:space="preserve"> </w:t>
      </w:r>
      <w:proofErr w:type="spellStart"/>
      <w:r>
        <w:rPr>
          <w:color w:val="000000"/>
          <w:sz w:val="28"/>
        </w:rPr>
        <w:t>әрекетінің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табылса</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lastRenderedPageBreak/>
        <w:t>ішінде</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346-баптарында </w:t>
      </w:r>
      <w:proofErr w:type="spellStart"/>
      <w:r>
        <w:rPr>
          <w:color w:val="000000"/>
          <w:sz w:val="28"/>
        </w:rPr>
        <w:t>көрсетілген</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жүргізушілер</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басқалары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жаяу</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велосипедшілер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жүргізген</w:t>
      </w:r>
      <w:proofErr w:type="spellEnd"/>
      <w:r>
        <w:rPr>
          <w:color w:val="000000"/>
          <w:sz w:val="28"/>
        </w:rPr>
        <w:t xml:space="preserve"> </w:t>
      </w:r>
      <w:proofErr w:type="spellStart"/>
      <w:r>
        <w:rPr>
          <w:color w:val="000000"/>
          <w:sz w:val="28"/>
        </w:rPr>
        <w:t>адамдарға</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 </w:t>
      </w:r>
      <w:proofErr w:type="spellStart"/>
      <w:r>
        <w:rPr>
          <w:color w:val="000000"/>
          <w:sz w:val="28"/>
        </w:rPr>
        <w:t>қолданылады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ҚК-</w:t>
      </w:r>
      <w:proofErr w:type="spellStart"/>
      <w:r>
        <w:rPr>
          <w:color w:val="000000"/>
          <w:sz w:val="28"/>
        </w:rPr>
        <w:t>нің</w:t>
      </w:r>
      <w:proofErr w:type="spellEnd"/>
      <w:r>
        <w:rPr>
          <w:color w:val="000000"/>
          <w:sz w:val="28"/>
        </w:rPr>
        <w:t xml:space="preserve"> 351-бабы </w:t>
      </w:r>
      <w:proofErr w:type="spellStart"/>
      <w:r>
        <w:rPr>
          <w:color w:val="000000"/>
          <w:sz w:val="28"/>
        </w:rPr>
        <w:t>бойынша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12"/>
    <w:p w14:paraId="7418BADD"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E" w14:textId="77777777" w:rsidR="00C04CDB" w:rsidRDefault="00824F25">
      <w:pPr>
        <w:spacing w:after="0"/>
        <w:jc w:val="both"/>
      </w:pPr>
      <w:bookmarkStart w:id="13" w:name="z18"/>
      <w:r>
        <w:rPr>
          <w:color w:val="000000"/>
          <w:sz w:val="28"/>
        </w:rPr>
        <w:t xml:space="preserve">      8. </w:t>
      </w:r>
      <w:proofErr w:type="spellStart"/>
      <w:r>
        <w:rPr>
          <w:color w:val="000000"/>
          <w:sz w:val="28"/>
        </w:rPr>
        <w:t>Автотехникалық</w:t>
      </w:r>
      <w:proofErr w:type="spellEnd"/>
      <w:r>
        <w:rPr>
          <w:color w:val="000000"/>
          <w:sz w:val="28"/>
        </w:rPr>
        <w:t xml:space="preserve"> </w:t>
      </w:r>
      <w:proofErr w:type="spellStart"/>
      <w:r>
        <w:rPr>
          <w:color w:val="000000"/>
          <w:sz w:val="28"/>
        </w:rPr>
        <w:t>сараптаманы</w:t>
      </w:r>
      <w:proofErr w:type="spellEnd"/>
      <w:r>
        <w:rPr>
          <w:color w:val="000000"/>
          <w:sz w:val="28"/>
        </w:rPr>
        <w:t xml:space="preserve"> </w:t>
      </w:r>
      <w:proofErr w:type="spellStart"/>
      <w:r>
        <w:rPr>
          <w:color w:val="000000"/>
          <w:sz w:val="28"/>
        </w:rPr>
        <w:t>тағайындағанда</w:t>
      </w:r>
      <w:proofErr w:type="spellEnd"/>
      <w:r>
        <w:rPr>
          <w:color w:val="000000"/>
          <w:sz w:val="28"/>
        </w:rPr>
        <w:t xml:space="preserve"> </w:t>
      </w:r>
      <w:proofErr w:type="spellStart"/>
      <w:r>
        <w:rPr>
          <w:color w:val="000000"/>
          <w:sz w:val="28"/>
        </w:rPr>
        <w:t>сарапшылардың</w:t>
      </w:r>
      <w:proofErr w:type="spellEnd"/>
      <w:r>
        <w:rPr>
          <w:color w:val="000000"/>
          <w:sz w:val="28"/>
        </w:rPr>
        <w:t xml:space="preserve"> </w:t>
      </w:r>
      <w:proofErr w:type="spellStart"/>
      <w:r>
        <w:rPr>
          <w:color w:val="000000"/>
          <w:sz w:val="28"/>
        </w:rPr>
        <w:t>шешуіне</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сипаттағы</w:t>
      </w:r>
      <w:proofErr w:type="spellEnd"/>
      <w:r>
        <w:rPr>
          <w:color w:val="000000"/>
          <w:sz w:val="28"/>
        </w:rPr>
        <w:t xml:space="preserve"> </w:t>
      </w:r>
      <w:proofErr w:type="spellStart"/>
      <w:r>
        <w:rPr>
          <w:color w:val="000000"/>
          <w:sz w:val="28"/>
        </w:rPr>
        <w:t>сұрақтар</w:t>
      </w:r>
      <w:proofErr w:type="spellEnd"/>
      <w:r>
        <w:rPr>
          <w:color w:val="000000"/>
          <w:sz w:val="28"/>
        </w:rPr>
        <w:t xml:space="preserve"> </w:t>
      </w:r>
      <w:proofErr w:type="spellStart"/>
      <w:r>
        <w:rPr>
          <w:color w:val="000000"/>
          <w:sz w:val="28"/>
        </w:rPr>
        <w:t>қойылмайтындығын</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керек</w:t>
      </w:r>
      <w:proofErr w:type="spellEnd"/>
      <w:r>
        <w:rPr>
          <w:color w:val="000000"/>
          <w:sz w:val="28"/>
        </w:rPr>
        <w:t>.</w:t>
      </w:r>
    </w:p>
    <w:p w14:paraId="7418BADF" w14:textId="77777777" w:rsidR="00C04CDB" w:rsidRPr="00824F25" w:rsidRDefault="00824F25">
      <w:pPr>
        <w:spacing w:after="0"/>
        <w:jc w:val="both"/>
        <w:rPr>
          <w:lang w:val="ru-RU"/>
        </w:rPr>
      </w:pPr>
      <w:bookmarkStart w:id="14" w:name="z19"/>
      <w:bookmarkEnd w:id="13"/>
      <w:r>
        <w:rPr>
          <w:color w:val="000000"/>
          <w:sz w:val="28"/>
        </w:rPr>
        <w:t xml:space="preserve">      </w:t>
      </w:r>
      <w:r w:rsidRPr="00824F25">
        <w:rPr>
          <w:color w:val="000000"/>
          <w:sz w:val="28"/>
          <w:lang w:val="ru-RU"/>
        </w:rPr>
        <w:t>Автотехникалық сараптама тек арнайы техникалық мәселелерді шешеді. Оның сараптамалық зерттеу объектісі ретінде көлік құралын жүргізушінің және жол қозғалысына басқа да қатысушылардың нақты көрінген әрекеттерімен байланысты мән-жайлар да болуы мүмкін.</w:t>
      </w:r>
    </w:p>
    <w:p w14:paraId="7418BAE0" w14:textId="77777777" w:rsidR="00C04CDB" w:rsidRPr="00824F25" w:rsidRDefault="00824F25">
      <w:pPr>
        <w:spacing w:after="0"/>
        <w:jc w:val="both"/>
        <w:rPr>
          <w:lang w:val="ru-RU"/>
        </w:rPr>
      </w:pPr>
      <w:bookmarkStart w:id="15" w:name="z20"/>
      <w:bookmarkEnd w:id="14"/>
      <w:r w:rsidRPr="00824F25">
        <w:rPr>
          <w:color w:val="000000"/>
          <w:sz w:val="28"/>
          <w:lang w:val="ru-RU"/>
        </w:rPr>
        <w:t xml:space="preserve"> </w:t>
      </w:r>
      <w:r>
        <w:rPr>
          <w:color w:val="000000"/>
          <w:sz w:val="28"/>
        </w:rPr>
        <w:t>     </w:t>
      </w:r>
      <w:r w:rsidRPr="00824F25">
        <w:rPr>
          <w:color w:val="000000"/>
          <w:sz w:val="28"/>
          <w:lang w:val="ru-RU"/>
        </w:rPr>
        <w:t xml:space="preserve"> Сот үкім шығара отырып, сарапшыға ұсынылған, есеп айырысу жүргізілген бастапқы деректердің қайсысы нанымды деп танылғанын көрсетуге және сараптамалық қорытындыға баға беруге міндетті. Бұл ретте сарапшының қорытындысы Қазақстан Республикасы Қылмыстық-процестік кодексінің 25-бабының екінші бөлігінің талаптарына байланысты басқа дәлелдердің алдында басымдыққа ие емес, іс бойынша зерттелген басқа да дәлелдермен талдауға, салыстыруға және жинақталып бағалауға жатады.</w:t>
      </w:r>
    </w:p>
    <w:bookmarkEnd w:id="15"/>
    <w:p w14:paraId="7418BAE1"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8-тармаққа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2" w14:textId="77777777" w:rsidR="00C04CDB" w:rsidRPr="00824F25" w:rsidRDefault="00824F25">
      <w:pPr>
        <w:spacing w:after="0"/>
        <w:jc w:val="both"/>
        <w:rPr>
          <w:lang w:val="ru-RU"/>
        </w:rPr>
      </w:pPr>
      <w:bookmarkStart w:id="16" w:name="z21"/>
      <w:r w:rsidRPr="00824F25">
        <w:rPr>
          <w:color w:val="000000"/>
          <w:sz w:val="28"/>
          <w:lang w:val="ru-RU"/>
        </w:rPr>
        <w:t xml:space="preserve"> </w:t>
      </w:r>
      <w:r>
        <w:rPr>
          <w:color w:val="000000"/>
          <w:sz w:val="28"/>
        </w:rPr>
        <w:t>     </w:t>
      </w:r>
      <w:r w:rsidRPr="00824F25">
        <w:rPr>
          <w:color w:val="000000"/>
          <w:sz w:val="28"/>
          <w:lang w:val="ru-RU"/>
        </w:rPr>
        <w:t xml:space="preserve"> 9. Бір адамның әр уақытта жасаған ҚК-нің 345, 346-баптарының әртүрлі бөліктерінде көзделген бірнеше әрекеті көрсетілген баптың тиісті бөлігі бойынша дербес саралануға жатады. </w:t>
      </w:r>
    </w:p>
    <w:p w14:paraId="7418BAE3" w14:textId="77777777" w:rsidR="00C04CDB" w:rsidRPr="00824F25" w:rsidRDefault="00824F25">
      <w:pPr>
        <w:spacing w:after="0"/>
        <w:jc w:val="both"/>
        <w:rPr>
          <w:lang w:val="ru-RU"/>
        </w:rPr>
      </w:pPr>
      <w:bookmarkStart w:id="17" w:name="z22"/>
      <w:bookmarkEnd w:id="16"/>
      <w:r w:rsidRPr="00824F25">
        <w:rPr>
          <w:color w:val="000000"/>
          <w:sz w:val="28"/>
          <w:lang w:val="ru-RU"/>
        </w:rPr>
        <w:t xml:space="preserve"> </w:t>
      </w:r>
      <w:r>
        <w:rPr>
          <w:color w:val="000000"/>
          <w:sz w:val="28"/>
        </w:rPr>
        <w:t>     </w:t>
      </w:r>
      <w:r w:rsidRPr="00824F25">
        <w:rPr>
          <w:color w:val="000000"/>
          <w:sz w:val="28"/>
          <w:lang w:val="ru-RU"/>
        </w:rPr>
        <w:t xml:space="preserve"> Егер көлік құралын жүргізген адам жол қозғалысы немесе көлік құралдарын пайдалану ережелерін бұзу кезінде бір мезгілде абайсызда бір немесе бірнеше адамның денсаулығына зиян келтірсе, сондай-ақ бір немесе бірнеше адамның өліміне әкелсе, онда әрекет тұтастай тиісінше аса ауыр зардаптың туындауын көздейтін ҚК-нің 345, 346-баптарының тиісті бөлігі бойынша саралануға жатады. Бұл ретте, осы әрекетпен келтірілген онша ауыр емес зардаптар айыптау актісін жасау кезінде және үкімде көрсетілуі тиіс.</w:t>
      </w:r>
    </w:p>
    <w:bookmarkEnd w:id="17"/>
    <w:p w14:paraId="7418BAE4"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9-тармаққа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w:t>
      </w:r>
      <w:r w:rsidRPr="00824F25">
        <w:rPr>
          <w:color w:val="FF0000"/>
          <w:sz w:val="28"/>
          <w:lang w:val="ru-RU"/>
        </w:rPr>
        <w:lastRenderedPageBreak/>
        <w:t>қолданысқа енгізіледі).</w:t>
      </w:r>
      <w:r w:rsidRPr="00824F25">
        <w:rPr>
          <w:lang w:val="ru-RU"/>
        </w:rPr>
        <w:br/>
      </w:r>
    </w:p>
    <w:p w14:paraId="7418BAE5" w14:textId="77777777" w:rsidR="00C04CDB" w:rsidRPr="00824F25" w:rsidRDefault="00824F25">
      <w:pPr>
        <w:spacing w:after="0"/>
        <w:jc w:val="both"/>
        <w:rPr>
          <w:lang w:val="ru-RU"/>
        </w:rPr>
      </w:pPr>
      <w:bookmarkStart w:id="18" w:name="z23"/>
      <w:r w:rsidRPr="00824F25">
        <w:rPr>
          <w:color w:val="000000"/>
          <w:sz w:val="28"/>
          <w:lang w:val="ru-RU"/>
        </w:rPr>
        <w:t xml:space="preserve"> </w:t>
      </w:r>
      <w:r>
        <w:rPr>
          <w:color w:val="000000"/>
          <w:sz w:val="28"/>
        </w:rPr>
        <w:t>     </w:t>
      </w:r>
      <w:r w:rsidRPr="00824F25">
        <w:rPr>
          <w:color w:val="000000"/>
          <w:sz w:val="28"/>
          <w:lang w:val="ru-RU"/>
        </w:rPr>
        <w:t xml:space="preserve"> 10. Егер адам кісі өлтіру, денсаулыққа зиян келтіру не бөтеннің мүлкін жою немесе бүлдіру мақсатында көлік құралын қасақана пайдаланса, аталған әрекеттерді ҚК-нің 345, 346, 348, 351-баптары бойынша қосымша сараламай, ҚК-нің Ерекше бөлімінің жеке адамға қарсы не меншікке қарсы қылмыстық құқық бұзушылықтар туралы баптары бойынша саралау керек.</w:t>
      </w:r>
    </w:p>
    <w:bookmarkEnd w:id="18"/>
    <w:p w14:paraId="7418BAE6"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10-тармаққа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7" w14:textId="77777777" w:rsidR="00C04CDB" w:rsidRPr="00824F25" w:rsidRDefault="00824F25">
      <w:pPr>
        <w:spacing w:after="0"/>
        <w:jc w:val="both"/>
        <w:rPr>
          <w:lang w:val="ru-RU"/>
        </w:rPr>
      </w:pPr>
      <w:bookmarkStart w:id="19" w:name="z24"/>
      <w:r w:rsidRPr="00824F25">
        <w:rPr>
          <w:color w:val="000000"/>
          <w:sz w:val="28"/>
          <w:lang w:val="ru-RU"/>
        </w:rPr>
        <w:t xml:space="preserve"> </w:t>
      </w:r>
      <w:r>
        <w:rPr>
          <w:color w:val="000000"/>
          <w:sz w:val="28"/>
        </w:rPr>
        <w:t>     </w:t>
      </w:r>
      <w:r w:rsidRPr="00824F25">
        <w:rPr>
          <w:color w:val="000000"/>
          <w:sz w:val="28"/>
          <w:lang w:val="ru-RU"/>
        </w:rPr>
        <w:t xml:space="preserve"> 11. ҚК-нің 345, 346, 351-баптарында көзделген зардаптар туындаған кезде Жол қозғалысы немесе көлік құралдарын пайдалану ережелерін бұзған және жол-көлік оқиғасы болған жерді тастап кеткен кінәлі жүргізушінің әрекеті ҚК-нің 345, 346, 351 және 347-баптарында көзделген қылмыстардың жиынтығы бойынша саралауға жатады.</w:t>
      </w:r>
    </w:p>
    <w:p w14:paraId="7418BAE8" w14:textId="77777777" w:rsidR="00C04CDB" w:rsidRPr="00824F25" w:rsidRDefault="00824F25">
      <w:pPr>
        <w:spacing w:after="0"/>
        <w:jc w:val="both"/>
        <w:rPr>
          <w:lang w:val="ru-RU"/>
        </w:rPr>
      </w:pPr>
      <w:bookmarkStart w:id="20" w:name="z25"/>
      <w:bookmarkEnd w:id="19"/>
      <w:r w:rsidRPr="00824F25">
        <w:rPr>
          <w:color w:val="000000"/>
          <w:sz w:val="28"/>
          <w:lang w:val="ru-RU"/>
        </w:rPr>
        <w:t xml:space="preserve"> </w:t>
      </w:r>
      <w:r>
        <w:rPr>
          <w:color w:val="000000"/>
          <w:sz w:val="28"/>
        </w:rPr>
        <w:t>     </w:t>
      </w:r>
      <w:r w:rsidRPr="00824F25">
        <w:rPr>
          <w:color w:val="000000"/>
          <w:sz w:val="28"/>
          <w:lang w:val="ru-RU"/>
        </w:rPr>
        <w:t xml:space="preserve"> ҚК-нің 347-бабының ескертуіне сәйкес жәбірленушіге көмек көрсетуге байланысты жол-көлік оқиғасы болған жерден кеткен адам осы бап бойынша қылмыстық жауапкершіліктен босатылады.</w:t>
      </w:r>
    </w:p>
    <w:p w14:paraId="7418BAE9" w14:textId="77777777" w:rsidR="00C04CDB" w:rsidRPr="00824F25" w:rsidRDefault="00824F25">
      <w:pPr>
        <w:spacing w:after="0"/>
        <w:jc w:val="both"/>
        <w:rPr>
          <w:lang w:val="ru-RU"/>
        </w:rPr>
      </w:pPr>
      <w:bookmarkStart w:id="21" w:name="z26"/>
      <w:bookmarkEnd w:id="20"/>
      <w:r w:rsidRPr="00824F25">
        <w:rPr>
          <w:color w:val="000000"/>
          <w:sz w:val="28"/>
          <w:lang w:val="ru-RU"/>
        </w:rPr>
        <w:t xml:space="preserve"> </w:t>
      </w:r>
      <w:r>
        <w:rPr>
          <w:color w:val="000000"/>
          <w:sz w:val="28"/>
        </w:rPr>
        <w:t>     </w:t>
      </w:r>
      <w:r w:rsidRPr="00824F25">
        <w:rPr>
          <w:color w:val="000000"/>
          <w:sz w:val="28"/>
          <w:lang w:val="ru-RU"/>
        </w:rPr>
        <w:t xml:space="preserve"> Адам жол-көлік оқиғасы болған жерде өз күшімен жәбірленушіге көмек көрсете алмайтын кезде полиция органдарына болған оқиға туралы хабарлау мақсатында жол-көлік оқиғасы болған жерден кеткенде де ҚК-нің 347-бабы бойынша жауапкершілік көтере алмайды.</w:t>
      </w:r>
    </w:p>
    <w:bookmarkEnd w:id="21"/>
    <w:p w14:paraId="7418BAEA"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11-тармаққа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B" w14:textId="77777777" w:rsidR="00C04CDB" w:rsidRPr="00824F25" w:rsidRDefault="00824F25">
      <w:pPr>
        <w:spacing w:after="0"/>
        <w:jc w:val="both"/>
        <w:rPr>
          <w:lang w:val="ru-RU"/>
        </w:rPr>
      </w:pPr>
      <w:bookmarkStart w:id="22" w:name="z27"/>
      <w:r w:rsidRPr="00824F25">
        <w:rPr>
          <w:color w:val="000000"/>
          <w:sz w:val="28"/>
          <w:lang w:val="ru-RU"/>
        </w:rPr>
        <w:t xml:space="preserve"> </w:t>
      </w:r>
      <w:r>
        <w:rPr>
          <w:color w:val="000000"/>
          <w:sz w:val="28"/>
        </w:rPr>
        <w:t>     </w:t>
      </w:r>
      <w:r w:rsidRPr="00824F25">
        <w:rPr>
          <w:color w:val="000000"/>
          <w:sz w:val="28"/>
          <w:lang w:val="ru-RU"/>
        </w:rPr>
        <w:t xml:space="preserve"> 12. Егер автокөлік құралын ұрлаған не айдап әкеткен адам оны жүргізу кезінде ҚК-нің 345, 346-баптарында көрсетілген зардаптарға әкеп соқтырған жол жүрісі немесе көлік құралдарын пайдалану ережелерін бұзуға жол берсе, онда оның әрекеті тиісінше  ҚК-нің 188  немесе 200-баптарында көрсетілген жағдайларда жасалған қылмыстардың жиынтығы бойынша, сондай-ақ істің нақты мән-жайларына байланысты – ҚК-нің 345, 346, 347-баптары бойынша саралануға жатады.</w:t>
      </w:r>
    </w:p>
    <w:bookmarkEnd w:id="22"/>
    <w:p w14:paraId="7418BAEC"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12-тармаққа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D" w14:textId="77777777" w:rsidR="00C04CDB" w:rsidRPr="00824F25" w:rsidRDefault="00824F25">
      <w:pPr>
        <w:spacing w:after="0"/>
        <w:jc w:val="both"/>
        <w:rPr>
          <w:lang w:val="ru-RU"/>
        </w:rPr>
      </w:pPr>
      <w:bookmarkStart w:id="23" w:name="z28"/>
      <w:r w:rsidRPr="00824F25">
        <w:rPr>
          <w:color w:val="000000"/>
          <w:sz w:val="28"/>
          <w:lang w:val="ru-RU"/>
        </w:rPr>
        <w:lastRenderedPageBreak/>
        <w:t xml:space="preserve"> </w:t>
      </w:r>
      <w:r>
        <w:rPr>
          <w:color w:val="000000"/>
          <w:sz w:val="28"/>
        </w:rPr>
        <w:t>     </w:t>
      </w:r>
      <w:r w:rsidRPr="00824F25">
        <w:rPr>
          <w:color w:val="000000"/>
          <w:sz w:val="28"/>
          <w:lang w:val="ru-RU"/>
        </w:rPr>
        <w:t xml:space="preserve"> 13. ҚК-нің 348-бабының бірінші бөлігі бойынша қылмыстық жауапкершілік, егер көлік құралдарын сапасыз жөндеу, сол сияқты көлік құралдарын көрінеу техникалық ақауларымен пайдалануға шығару осы бапта көзделген, кінәлі адам алдын ала зардабы орын алуы мүмкін екендігін білген, бірақ оны жоюға болады деп ұшқары ойлаған, не алдын алуға тиіс болса да, алдын ала білмеген зардаптармен себептік байланыста болған жағдайда ғана туындайды.</w:t>
      </w:r>
    </w:p>
    <w:p w14:paraId="7418BAEE" w14:textId="77777777" w:rsidR="00C04CDB" w:rsidRPr="00824F25" w:rsidRDefault="00824F25">
      <w:pPr>
        <w:spacing w:after="0"/>
        <w:jc w:val="both"/>
        <w:rPr>
          <w:lang w:val="ru-RU"/>
        </w:rPr>
      </w:pPr>
      <w:bookmarkStart w:id="24" w:name="z29"/>
      <w:bookmarkEnd w:id="23"/>
      <w:r>
        <w:rPr>
          <w:color w:val="000000"/>
          <w:sz w:val="28"/>
        </w:rPr>
        <w:t>     </w:t>
      </w:r>
      <w:r w:rsidRPr="00824F25">
        <w:rPr>
          <w:color w:val="000000"/>
          <w:sz w:val="28"/>
          <w:lang w:val="ru-RU"/>
        </w:rPr>
        <w:t xml:space="preserve"> Зақымдалған көлік құралдарының және жабдықтардың пайдалануға жарамдылығын қалпына келтіру жұмыстарын белгіленген технологиялық ережелер мен сапа нормативтерінен ауытқу арқылы орындау сапасыз жөндеуді білдіреді.</w:t>
      </w:r>
    </w:p>
    <w:p w14:paraId="7418BAEF" w14:textId="77777777" w:rsidR="00C04CDB" w:rsidRPr="00824F25" w:rsidRDefault="00824F25">
      <w:pPr>
        <w:spacing w:after="0"/>
        <w:jc w:val="both"/>
        <w:rPr>
          <w:lang w:val="ru-RU"/>
        </w:rPr>
      </w:pPr>
      <w:bookmarkStart w:id="25" w:name="z30"/>
      <w:bookmarkEnd w:id="24"/>
      <w:r>
        <w:rPr>
          <w:color w:val="000000"/>
          <w:sz w:val="28"/>
        </w:rPr>
        <w:t>     </w:t>
      </w:r>
      <w:r w:rsidRPr="00824F25">
        <w:rPr>
          <w:color w:val="000000"/>
          <w:sz w:val="28"/>
          <w:lang w:val="ru-RU"/>
        </w:rPr>
        <w:t xml:space="preserve"> Көлік құралдарын техникалық ақауларымен пайдалануға шығару деп уәкілетті тұлғаның техникалық ақауы бар, жол қозғалысына немесе көлік құралын пайдалануға қауіп төндіретін (мысалы, тежегіш жүйесінің, рульмен басқарудың, дөңгелектерді бекіткіштің, бақылау аспаптарының, автоматиканың және тағы басқалардың ақаулары) көлік құралын нысанасы бойынша пайдалануға рұқсат беруін түсіну керек.</w:t>
      </w:r>
    </w:p>
    <w:p w14:paraId="7418BAF0" w14:textId="77777777" w:rsidR="00C04CDB" w:rsidRPr="00824F25" w:rsidRDefault="00824F25">
      <w:pPr>
        <w:spacing w:after="0"/>
        <w:jc w:val="both"/>
        <w:rPr>
          <w:lang w:val="ru-RU"/>
        </w:rPr>
      </w:pPr>
      <w:bookmarkStart w:id="26" w:name="z31"/>
      <w:bookmarkEnd w:id="25"/>
      <w:r>
        <w:rPr>
          <w:color w:val="000000"/>
          <w:sz w:val="28"/>
        </w:rPr>
        <w:t>     </w:t>
      </w:r>
      <w:r w:rsidRPr="00824F25">
        <w:rPr>
          <w:color w:val="000000"/>
          <w:sz w:val="28"/>
          <w:lang w:val="ru-RU"/>
        </w:rPr>
        <w:t xml:space="preserve"> Көлік құралын жөндеуге және оларды техникалық жарамды күйінде пайдалануға шығаруға байланысты мәселелер арнайы білімді талап ететіндігін ескере отырып, істі дұрыс шешу үшін сараптамалар, соның ішінде автотехникалық сараптамаларды жүргізу қажет.</w:t>
      </w:r>
    </w:p>
    <w:p w14:paraId="7418BAF1" w14:textId="77777777" w:rsidR="00C04CDB" w:rsidRPr="00824F25" w:rsidRDefault="00824F25">
      <w:pPr>
        <w:spacing w:after="0"/>
        <w:jc w:val="both"/>
        <w:rPr>
          <w:lang w:val="ru-RU"/>
        </w:rPr>
      </w:pPr>
      <w:bookmarkStart w:id="27" w:name="z32"/>
      <w:bookmarkEnd w:id="26"/>
      <w:r w:rsidRPr="00824F25">
        <w:rPr>
          <w:color w:val="000000"/>
          <w:sz w:val="28"/>
          <w:lang w:val="ru-RU"/>
        </w:rPr>
        <w:t xml:space="preserve"> </w:t>
      </w:r>
      <w:r>
        <w:rPr>
          <w:color w:val="000000"/>
          <w:sz w:val="28"/>
        </w:rPr>
        <w:t>     </w:t>
      </w:r>
      <w:r w:rsidRPr="00824F25">
        <w:rPr>
          <w:color w:val="000000"/>
          <w:sz w:val="28"/>
          <w:lang w:val="ru-RU"/>
        </w:rPr>
        <w:t xml:space="preserve"> 14. ҚК-нің 348-бабының бірінші бөлігінде көзделген қылмыстық құқық бұзушылық субъектілері ретінде ұйымдық-құқықтық және меншік нысандарына қарамастан, автомобиль және қалалық электр көлігімен жолаушыларды және жүктерді тасымалдауды жүзеге асыратын автокөлік ұйымдарының қызметкерлерімен қатар, қолданыстағы нұсқаулықтармен, ережелермен немесе тиісті өкімдермен, не олардың айналысатын қызметтік жағдайына байланысты көлік құралдарының жөнделуі, техникалық жай-күйі мен пайдаланылуы үшін жауапкершілік жүктелген, абайсызда денсаулыққа ауыр зиян келтіруге, не өлімге әкеп соқтырған сапасыз жөндеу жүргізген басқа да ұйымдардың қызметкерлері танылуы мүмкін.</w:t>
      </w:r>
    </w:p>
    <w:bookmarkEnd w:id="27"/>
    <w:p w14:paraId="7418BAF2"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14-тармаққа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F3" w14:textId="77777777" w:rsidR="00C04CDB" w:rsidRPr="00824F25" w:rsidRDefault="00824F25">
      <w:pPr>
        <w:spacing w:after="0"/>
        <w:jc w:val="both"/>
        <w:rPr>
          <w:lang w:val="ru-RU"/>
        </w:rPr>
      </w:pPr>
      <w:bookmarkStart w:id="28" w:name="z33"/>
      <w:r>
        <w:rPr>
          <w:color w:val="000000"/>
          <w:sz w:val="28"/>
        </w:rPr>
        <w:t>     </w:t>
      </w:r>
      <w:r w:rsidRPr="00824F25">
        <w:rPr>
          <w:color w:val="000000"/>
          <w:sz w:val="28"/>
          <w:lang w:val="ru-RU"/>
        </w:rPr>
        <w:t xml:space="preserve"> 15. Лауазымды адамның, көлік құралы меншік иесінің немесе иеленушісінің көлік құралын басқару құқығынан айырылған және алкогольдік, есірткілік және (немесе) уытқұмарлық масаң күйдегі адамды көлік құралын басқаруға жіберуі ҚК-нің 346-бабы бойынша жауаптылыққа әкеп соғады.</w:t>
      </w:r>
    </w:p>
    <w:bookmarkEnd w:id="28"/>
    <w:p w14:paraId="7418BAF4" w14:textId="77777777" w:rsidR="00C04CDB" w:rsidRPr="00824F25" w:rsidRDefault="00824F25">
      <w:pPr>
        <w:spacing w:after="0"/>
        <w:jc w:val="both"/>
        <w:rPr>
          <w:lang w:val="ru-RU"/>
        </w:rPr>
      </w:pPr>
      <w:r>
        <w:rPr>
          <w:color w:val="000000"/>
          <w:sz w:val="28"/>
        </w:rPr>
        <w:lastRenderedPageBreak/>
        <w:t>     </w:t>
      </w:r>
      <w:r w:rsidRPr="00824F25">
        <w:rPr>
          <w:color w:val="000000"/>
          <w:sz w:val="28"/>
          <w:lang w:val="ru-RU"/>
        </w:rPr>
        <w:t xml:space="preserve"> Лауазымды адамның, көлік құралы меншік иесінің немесе иеленушісінің көлік құралдарын басқаруға құқығы немесе тиісті санаттағы көлік құралдарын басқаруға құқығы жоқ жүргізушінің көлік құралын басқаруына жол беру бойынша әрекеттері, егер бұл іс-әрекет абайсызда денсаулыққа ауырлығы орташа немесе ауыр зиян келтіруге не бір немесе бірнеше адамның өліміне әкеп соқса, ҚК-нің 349-бабының тиісті бөлігі бойынша саралануға жатады.</w:t>
      </w:r>
    </w:p>
    <w:p w14:paraId="7418BAF5"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15-тармақ жаңа редакцияда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қолданысқа енгізіледі) нормативтік қаулысымен.</w:t>
      </w:r>
      <w:r w:rsidRPr="00824F25">
        <w:rPr>
          <w:lang w:val="ru-RU"/>
        </w:rPr>
        <w:br/>
      </w:r>
    </w:p>
    <w:p w14:paraId="7418BAF6" w14:textId="77777777" w:rsidR="00C04CDB" w:rsidRPr="00824F25" w:rsidRDefault="00824F25">
      <w:pPr>
        <w:spacing w:after="0"/>
        <w:jc w:val="both"/>
        <w:rPr>
          <w:lang w:val="ru-RU"/>
        </w:rPr>
      </w:pPr>
      <w:bookmarkStart w:id="29" w:name="z34"/>
      <w:r w:rsidRPr="00824F25">
        <w:rPr>
          <w:color w:val="000000"/>
          <w:sz w:val="28"/>
          <w:lang w:val="ru-RU"/>
        </w:rPr>
        <w:t xml:space="preserve"> </w:t>
      </w:r>
      <w:r>
        <w:rPr>
          <w:color w:val="000000"/>
          <w:sz w:val="28"/>
        </w:rPr>
        <w:t>     </w:t>
      </w:r>
      <w:r w:rsidRPr="00824F25">
        <w:rPr>
          <w:color w:val="000000"/>
          <w:sz w:val="28"/>
          <w:lang w:val="ru-RU"/>
        </w:rPr>
        <w:t xml:space="preserve"> 16. Сот ҚК-нің 50-бабының үшінші бөлігіне сәйкес, ҚК-нің 348-бабының бірінші бөлігінде, 349-бабының бірінші бөлігінде, 351-бабында көзделген қылмыстық құқық бұзушылықты жасағаны үшін, егер жасалған әрекеттің қоғамдық қаупінің сипаты мен дәрежесін және кінәлі адамның жеке басын ескере отырып, олардың белгілі бір лауазымды иелену немесе белгілі бір қызметпен айналысу құқығын сақтау мүмкін емес деп таныса, белгілі бір лауазымды иелену немесе белгілі бір қызметпен айналысу құқығынан айыру түрінде қосымша жаза тағайындауға құқылы.</w:t>
      </w:r>
    </w:p>
    <w:bookmarkEnd w:id="29"/>
    <w:p w14:paraId="7418BAF7" w14:textId="77777777" w:rsidR="00C04CDB" w:rsidRPr="00824F25" w:rsidRDefault="00824F25">
      <w:pPr>
        <w:spacing w:after="0"/>
        <w:jc w:val="both"/>
        <w:rPr>
          <w:lang w:val="ru-RU"/>
        </w:rPr>
      </w:pPr>
      <w:r w:rsidRPr="00824F25">
        <w:rPr>
          <w:color w:val="000000"/>
          <w:sz w:val="28"/>
          <w:lang w:val="ru-RU"/>
        </w:rPr>
        <w:t xml:space="preserve"> </w:t>
      </w:r>
      <w:r>
        <w:rPr>
          <w:color w:val="000000"/>
          <w:sz w:val="28"/>
        </w:rPr>
        <w:t>     </w:t>
      </w:r>
      <w:r w:rsidRPr="00824F25">
        <w:rPr>
          <w:color w:val="000000"/>
          <w:sz w:val="28"/>
          <w:lang w:val="ru-RU"/>
        </w:rPr>
        <w:t xml:space="preserve"> Егер рақымшылық жасау актісі тек негізгі жазадан босатуды көздесе және қосымша жазаны қолдануды жоймаса, онда сот адамды ҚК-нің 345, 346-баптарында, 348-бабының екінші, үшінші және төртінші бөліктерінде, 349-бабының екінші, үшінші және төртінші бөліктерінде көзделген қылмыстық құқық бұзушылықты жасағаны үшін кінәлі деп тану кезінде кінәлі адамды негізгі жазадан босатып және оған белгілі бір лауазымды иелену немесе белгілі бір қызметпен айналысу түрінде қосымша жаза тағайындап, айыптау үкімін шығарады.</w:t>
      </w:r>
    </w:p>
    <w:p w14:paraId="7418BAF8"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16-тармақ жаңа редакцияда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F9" w14:textId="77777777" w:rsidR="00C04CDB" w:rsidRPr="00824F25" w:rsidRDefault="00824F25">
      <w:pPr>
        <w:spacing w:after="0"/>
        <w:jc w:val="both"/>
        <w:rPr>
          <w:lang w:val="ru-RU"/>
        </w:rPr>
      </w:pPr>
      <w:bookmarkStart w:id="30" w:name="z50"/>
      <w:r>
        <w:rPr>
          <w:color w:val="000000"/>
          <w:sz w:val="28"/>
        </w:rPr>
        <w:t>     </w:t>
      </w:r>
      <w:r w:rsidRPr="00824F25">
        <w:rPr>
          <w:color w:val="000000"/>
          <w:sz w:val="28"/>
          <w:lang w:val="ru-RU"/>
        </w:rPr>
        <w:t xml:space="preserve"> 16-1. Көліктік қылмыстық құқық бұзушылықтар туралы істер бойынша жол көлік оқиғасы объектісі болып табылатын автокөлік құралы қылмыстық құқық бұзушылық жасау қаруына немесе құралына жатқызылуы тиіс емес екенін және осы негіз бойынша мемлекет кірісіне тәркіленуге жатпайтынын соттардың ескергені жөн.</w:t>
      </w:r>
    </w:p>
    <w:bookmarkEnd w:id="30"/>
    <w:p w14:paraId="7418BAFA"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Нормативтік қаулысымен 16-1-тармақпен толықтырылды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w:t>
      </w:r>
      <w:r w:rsidRPr="00824F25">
        <w:rPr>
          <w:color w:val="FF0000"/>
          <w:sz w:val="28"/>
          <w:lang w:val="ru-RU"/>
        </w:rPr>
        <w:lastRenderedPageBreak/>
        <w:t>қолданысқа енгізіледі) нормативтік қаулысымен.</w:t>
      </w:r>
      <w:r w:rsidRPr="00824F25">
        <w:rPr>
          <w:lang w:val="ru-RU"/>
        </w:rPr>
        <w:br/>
      </w:r>
    </w:p>
    <w:p w14:paraId="7418BAFB" w14:textId="77777777" w:rsidR="00C04CDB" w:rsidRPr="00824F25" w:rsidRDefault="00824F25">
      <w:pPr>
        <w:spacing w:after="0"/>
        <w:jc w:val="both"/>
        <w:rPr>
          <w:lang w:val="ru-RU"/>
        </w:rPr>
      </w:pPr>
      <w:bookmarkStart w:id="31" w:name="z35"/>
      <w:r w:rsidRPr="00824F25">
        <w:rPr>
          <w:color w:val="000000"/>
          <w:sz w:val="28"/>
          <w:lang w:val="ru-RU"/>
        </w:rPr>
        <w:t xml:space="preserve"> </w:t>
      </w:r>
      <w:r>
        <w:rPr>
          <w:color w:val="000000"/>
          <w:sz w:val="28"/>
        </w:rPr>
        <w:t>     </w:t>
      </w:r>
      <w:r w:rsidRPr="00824F25">
        <w:rPr>
          <w:color w:val="000000"/>
          <w:sz w:val="28"/>
          <w:lang w:val="ru-RU"/>
        </w:rPr>
        <w:t xml:space="preserve"> 17. ҚК-нің 46-бабы бесінші бөлігінің 1) тармағына сәйкес, ҚК-нің 345, 345-1-баптарында көзделген абайсызда жасалған қылмыстық құқық бұзушылықтар үшін сотталған адамдарға мерзіміне қарамастан, бас бостандығынан айыру түріндегі жазаны қылмыстық-атқару жүйесінің қауіпсіздігі барынша төмен мекемелерінде өтеуді тағайындайды.</w:t>
      </w:r>
    </w:p>
    <w:bookmarkEnd w:id="31"/>
    <w:p w14:paraId="7418BAFC" w14:textId="77777777" w:rsidR="00C04CDB" w:rsidRPr="00824F25" w:rsidRDefault="00824F25">
      <w:pPr>
        <w:spacing w:after="0"/>
        <w:jc w:val="both"/>
        <w:rPr>
          <w:lang w:val="ru-RU"/>
        </w:rPr>
      </w:pPr>
      <w:r w:rsidRPr="00824F25">
        <w:rPr>
          <w:color w:val="000000"/>
          <w:sz w:val="28"/>
          <w:lang w:val="ru-RU"/>
        </w:rPr>
        <w:t xml:space="preserve"> </w:t>
      </w:r>
      <w:r>
        <w:rPr>
          <w:color w:val="000000"/>
          <w:sz w:val="28"/>
        </w:rPr>
        <w:t>     </w:t>
      </w:r>
      <w:r w:rsidRPr="00824F25">
        <w:rPr>
          <w:color w:val="000000"/>
          <w:sz w:val="28"/>
          <w:lang w:val="ru-RU"/>
        </w:rPr>
        <w:t xml:space="preserve"> Соттар жазаны тағайындаған кезде ҚК-нің 346-бабының екінші, үшінші, төртінші және бесінші, алтыншы бөліктерінде көзделген әрекеттер кінәнің екі нысанымен жасалған қылмыстық құқық бұзушылықтарға жататындығын және ҚК-нің 22-бабының талаптарына сәйкес тұтастай алғанда қасақана жасалған деп танылатындығын ескергендері жөн.</w:t>
      </w:r>
    </w:p>
    <w:p w14:paraId="7418BAFD"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Осыған байланысты, абайсызда адамның денсаулығына орташа немесе ауыр зиян келтірген не қасақана қылмыстық құқық бұзушылық жасау нәтижесінде бір немесе одан да көп адамның өліміне әкеп соқтырған жағдайда (көлік құралын басқару құқығынан айырылған адамның алкогольдік масаң күйде көлік құралын басқаруы немесе мұндай адамға көлік құралын басқаруды беру немесе басқаруға жіберу) кінәлі адамға екі жылдан астам мерзімге бас бостандығынан айыру түріндегі жазаны қылмыстық-атқару жүйесінің қауіпсіздігі орташа мекемелерінде өтеу тағайындалуға тиіс.</w:t>
      </w:r>
    </w:p>
    <w:p w14:paraId="7418BAFE"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Сот біреулері қасақана, ал екіншілерін абайсызда жасалған қылмыстық құқық бұзушылықтардың жиынтығы бойынша сотталғандарға, егер қасақана қылмыстық құқық бұзушылық үшін бас бостандығынан екі жылға дейінгі мерзімге айыру түріндегі жаза тағайындалған жағдайда ғана бас бостандығынан айыруды қылмыстық-атқару жүйесінің қауіпсіздігі барынша төмен мекемелерінде өтеуді тағайындауға құқылы.</w:t>
      </w:r>
    </w:p>
    <w:p w14:paraId="7418BAFF"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Осы ретте, егер қасақана қылмыс үшін бас бостандығынан айырумен байланысты емес жаза тағайындалған жағдайда, сот қылмыстық құқық бұзушылықтардың жиынтығы бойынша бас бостандығынан айыруды қылмыстық-атқару жүйесінің қауіпсіздігі барынша төмен мекемелерінде өтеуді тағайындауға құқылы.</w:t>
      </w:r>
    </w:p>
    <w:p w14:paraId="7418BB00"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17-тармақ жаңа редакцияда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 өзгеріс енгізілді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қолданысқа енгізіледі) нормативтік қаулысымен.</w:t>
      </w:r>
      <w:r w:rsidRPr="00824F25">
        <w:rPr>
          <w:lang w:val="ru-RU"/>
        </w:rPr>
        <w:br/>
      </w:r>
    </w:p>
    <w:p w14:paraId="7418BB01" w14:textId="77777777" w:rsidR="00C04CDB" w:rsidRPr="00824F25" w:rsidRDefault="00824F25">
      <w:pPr>
        <w:spacing w:after="0"/>
        <w:jc w:val="both"/>
        <w:rPr>
          <w:lang w:val="ru-RU"/>
        </w:rPr>
      </w:pPr>
      <w:bookmarkStart w:id="32" w:name="z51"/>
      <w:r>
        <w:rPr>
          <w:color w:val="000000"/>
          <w:sz w:val="28"/>
        </w:rPr>
        <w:lastRenderedPageBreak/>
        <w:t>     </w:t>
      </w:r>
      <w:r w:rsidRPr="00824F25">
        <w:rPr>
          <w:color w:val="000000"/>
          <w:sz w:val="28"/>
          <w:lang w:val="ru-RU"/>
        </w:rPr>
        <w:t xml:space="preserve"> 17-1. ҚК-нің 6-бабы үшінші бөлігінің талаптарына орай ҚК-нің 345-1-бабының төртінші бөлігі және 346-бабының тиісті бөліктері негізінде көлік құралын басқару құқығынан өмір бойына айыру түріндегі қосымша жаза 2020 жылғы 10 қаңтардан кейін жасалған қылмыстық құқық бұзушылықтар үшін ғана тағайындалады. Көрсетілген уақытқа дейін жасалған қылмыстық құқық бұзушылықтар үшін көлік құралын жүргізу құқығынан айыру түріндегі қосымша жаза осы баптардың бұрынғы редакциядағы санкцияларында көрсетілген мерзімге тағайындалады.</w:t>
      </w:r>
    </w:p>
    <w:bookmarkEnd w:id="32"/>
    <w:p w14:paraId="7418BB02"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Көлік құралын басқару құқығынан айыру түріндегі қосымша жаза сотталушының үкім шығару кезінде осындай құқығы болғанына немесе болмағанына қарамастан тағайындалады.</w:t>
      </w:r>
    </w:p>
    <w:p w14:paraId="7418BB03"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Нормативтік қаулысымен 17-1-тармақпен толықтырылды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қолданысқа енгізіледі) нормативтік қаулысымен.</w:t>
      </w:r>
      <w:r w:rsidRPr="00824F25">
        <w:rPr>
          <w:lang w:val="ru-RU"/>
        </w:rPr>
        <w:br/>
      </w:r>
    </w:p>
    <w:p w14:paraId="7418BB04" w14:textId="77777777" w:rsidR="00C04CDB" w:rsidRPr="00824F25" w:rsidRDefault="00824F25">
      <w:pPr>
        <w:spacing w:after="0"/>
        <w:jc w:val="both"/>
        <w:rPr>
          <w:lang w:val="ru-RU"/>
        </w:rPr>
      </w:pPr>
      <w:bookmarkStart w:id="33" w:name="z37"/>
      <w:r w:rsidRPr="00824F25">
        <w:rPr>
          <w:color w:val="000000"/>
          <w:sz w:val="28"/>
          <w:lang w:val="ru-RU"/>
        </w:rPr>
        <w:t xml:space="preserve"> </w:t>
      </w:r>
      <w:r>
        <w:rPr>
          <w:color w:val="000000"/>
          <w:sz w:val="28"/>
        </w:rPr>
        <w:t>     </w:t>
      </w:r>
      <w:r w:rsidRPr="00824F25">
        <w:rPr>
          <w:color w:val="000000"/>
          <w:sz w:val="28"/>
          <w:lang w:val="ru-RU"/>
        </w:rPr>
        <w:t xml:space="preserve"> 18. Жол жүрісі қағидаларын және көлік құралдарын пайдалану ережелерін бұзуға байланысты қылмыстық құқық бұзушылықтар туралы істерді қараған кезде, соттар материалдық және іс жүргізу заңдарының талаптарын, сондай-ақ "Азаматтық талапты қылмыстық процесте қарау туралы" Қазақстан Республикасы Жоғарғы Сотының 2005 жылғы 20 маусымдағы № 1 нормативтік қаулысында берілген түсіндірулерді сақтай отырып, азаматтық талап арыздардың дұрыс шешілуін қамтамасыз етуі тиіс.</w:t>
      </w:r>
    </w:p>
    <w:p w14:paraId="7418BB05" w14:textId="77777777" w:rsidR="00C04CDB" w:rsidRPr="00824F25" w:rsidRDefault="00824F25">
      <w:pPr>
        <w:spacing w:after="0"/>
        <w:jc w:val="both"/>
        <w:rPr>
          <w:lang w:val="ru-RU"/>
        </w:rPr>
      </w:pPr>
      <w:bookmarkStart w:id="34" w:name="z38"/>
      <w:bookmarkEnd w:id="33"/>
      <w:r w:rsidRPr="00824F25">
        <w:rPr>
          <w:color w:val="000000"/>
          <w:sz w:val="28"/>
          <w:lang w:val="ru-RU"/>
        </w:rPr>
        <w:t xml:space="preserve"> </w:t>
      </w:r>
      <w:r>
        <w:rPr>
          <w:color w:val="000000"/>
          <w:sz w:val="28"/>
        </w:rPr>
        <w:t>     </w:t>
      </w:r>
      <w:r w:rsidRPr="00824F25">
        <w:rPr>
          <w:color w:val="000000"/>
          <w:sz w:val="28"/>
          <w:lang w:val="ru-RU"/>
        </w:rPr>
        <w:t xml:space="preserve"> Қазақстан Республикасы Азаматтық кодексінің (бұдан әрі - АК) 931-бабының 1-тармағына сәйкес жоғары қауіптілік көздерінен келген зиянды өтеу міндеті жүктелетін көлік құралдарының иелері осы санаттағы істер бойынша азаматтық жауапкерлер ретінде тартылуы тиіс.</w:t>
      </w:r>
    </w:p>
    <w:p w14:paraId="7418BB06" w14:textId="77777777" w:rsidR="00C04CDB" w:rsidRPr="00824F25" w:rsidRDefault="00824F25">
      <w:pPr>
        <w:spacing w:after="0"/>
        <w:jc w:val="both"/>
        <w:rPr>
          <w:lang w:val="ru-RU"/>
        </w:rPr>
      </w:pPr>
      <w:bookmarkStart w:id="35" w:name="z39"/>
      <w:bookmarkEnd w:id="34"/>
      <w:r w:rsidRPr="00824F25">
        <w:rPr>
          <w:color w:val="000000"/>
          <w:sz w:val="28"/>
          <w:lang w:val="ru-RU"/>
        </w:rPr>
        <w:t xml:space="preserve"> </w:t>
      </w:r>
      <w:r>
        <w:rPr>
          <w:color w:val="000000"/>
          <w:sz w:val="28"/>
        </w:rPr>
        <w:t>     </w:t>
      </w:r>
      <w:r w:rsidRPr="00824F25">
        <w:rPr>
          <w:color w:val="000000"/>
          <w:sz w:val="28"/>
          <w:lang w:val="ru-RU"/>
        </w:rPr>
        <w:t xml:space="preserve"> Бұл ретте соттар жол-көлік оқиғасының нәтижесінде өміріне, денсаулығына немесе мүлкіне зиян келтірілгенде жәбірленушінің көлік құралдары иелерінің азаматтық жауапкершілігінің міндетті сақтандыруға байланысты сақтандыру өтеміне құқығы бар екенін ескеруі тиіс. Сондықтан АК-нің 924-бабына сәйкес жәбірленушінің сақтандыру өтемі мен зиянның нақты мөлшері арасындағы айырмашылықты өндіру туралы сотталушыға қойған талаптары шешілуі мүмкін.</w:t>
      </w:r>
    </w:p>
    <w:p w14:paraId="7418BB07" w14:textId="77777777" w:rsidR="00C04CDB" w:rsidRPr="00824F25" w:rsidRDefault="00824F25">
      <w:pPr>
        <w:spacing w:after="0"/>
        <w:jc w:val="both"/>
        <w:rPr>
          <w:lang w:val="ru-RU"/>
        </w:rPr>
      </w:pPr>
      <w:bookmarkStart w:id="36" w:name="z40"/>
      <w:bookmarkEnd w:id="35"/>
      <w:r>
        <w:rPr>
          <w:color w:val="000000"/>
          <w:sz w:val="28"/>
        </w:rPr>
        <w:t>     </w:t>
      </w:r>
      <w:r w:rsidRPr="00824F25">
        <w:rPr>
          <w:color w:val="000000"/>
          <w:sz w:val="28"/>
          <w:lang w:val="ru-RU"/>
        </w:rPr>
        <w:t xml:space="preserve"> Егер жол-көлік оқиғасы салдарынан келтірілген зиян сақтандыру жағдайы болып табылмаса не иесінің азаматтық жауапкершілігі міндетті сақтандыруға жатпайтын механикалық емес көлік құралын жүргізушінің кінәсінен (мысалы, мал көлігі құралы немесе велосипедпен басып кету салдарынан) келтірілсе, оны кінәлі адам азаматтық заңнамада көзделген жалпы ережелер бойынша өтейді.</w:t>
      </w:r>
    </w:p>
    <w:bookmarkEnd w:id="36"/>
    <w:p w14:paraId="7418BB08" w14:textId="77777777" w:rsidR="00C04CDB" w:rsidRPr="00824F25" w:rsidRDefault="00824F25">
      <w:pPr>
        <w:spacing w:after="0"/>
        <w:rPr>
          <w:lang w:val="ru-RU"/>
        </w:rPr>
      </w:pPr>
      <w:r>
        <w:rPr>
          <w:color w:val="FF0000"/>
          <w:sz w:val="28"/>
        </w:rPr>
        <w:lastRenderedPageBreak/>
        <w:t>     </w:t>
      </w:r>
      <w:r w:rsidRPr="00824F25">
        <w:rPr>
          <w:color w:val="FF0000"/>
          <w:sz w:val="28"/>
          <w:lang w:val="ru-RU"/>
        </w:rPr>
        <w:t xml:space="preserve"> Ескерту. 18-тармаққа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09" w14:textId="77777777" w:rsidR="00C04CDB" w:rsidRPr="00824F25" w:rsidRDefault="00824F25">
      <w:pPr>
        <w:spacing w:after="0"/>
        <w:jc w:val="both"/>
        <w:rPr>
          <w:lang w:val="ru-RU"/>
        </w:rPr>
      </w:pPr>
      <w:bookmarkStart w:id="37" w:name="z41"/>
      <w:r w:rsidRPr="00824F25">
        <w:rPr>
          <w:color w:val="000000"/>
          <w:sz w:val="28"/>
          <w:lang w:val="ru-RU"/>
        </w:rPr>
        <w:t xml:space="preserve"> </w:t>
      </w:r>
      <w:r>
        <w:rPr>
          <w:color w:val="000000"/>
          <w:sz w:val="28"/>
        </w:rPr>
        <w:t>     </w:t>
      </w:r>
      <w:r w:rsidRPr="00824F25">
        <w:rPr>
          <w:color w:val="000000"/>
          <w:sz w:val="28"/>
          <w:lang w:val="ru-RU"/>
        </w:rPr>
        <w:t xml:space="preserve"> 19. Моральдық зиянды өтеу туралы талап арыздарды қарау кезінде, соттар АК-нің 951, 952-баптарының ережелерін және "Соттардың моральдық зиянды өтеу туралы заңнаманы қолдануы туралы" Қазақстан Республикасы Жоғарғы Сотының 2005 жылғы 27 қарашадағы № 7 нормативтңк қаулысында берілген түсіндірулерді басшылыққа алуы керек. Соттар моральдық зиянды өтеу мөлшерін айқындау кезінде белгіленген өтемақы мөлшері талапкердің мәлімдеген талаптарын орынды қанағаттандыратындығы туралы қорытындыға келуге мүмкіндік беруі үшін әділдік пен жеткіліктілік қағидаттарын негізге алған жөн.</w:t>
      </w:r>
    </w:p>
    <w:p w14:paraId="7418BB0A" w14:textId="77777777" w:rsidR="00C04CDB" w:rsidRPr="00824F25" w:rsidRDefault="00824F25">
      <w:pPr>
        <w:spacing w:after="0"/>
        <w:jc w:val="both"/>
        <w:rPr>
          <w:lang w:val="ru-RU"/>
        </w:rPr>
      </w:pPr>
      <w:bookmarkStart w:id="38" w:name="z42"/>
      <w:bookmarkEnd w:id="37"/>
      <w:r>
        <w:rPr>
          <w:color w:val="000000"/>
          <w:sz w:val="28"/>
        </w:rPr>
        <w:t>     </w:t>
      </w:r>
      <w:r w:rsidRPr="00824F25">
        <w:rPr>
          <w:color w:val="000000"/>
          <w:sz w:val="28"/>
          <w:lang w:val="ru-RU"/>
        </w:rPr>
        <w:t xml:space="preserve"> Жәбірленуші жол қозғалысына қатысушы ретінде айрықша абайсыздық танытқан кезде (мас күйде болуы, жол қозғалысы ережелерін бұзуы және т.б.), зиянды өтеу мөлшері азайтылуға немесе оны өндіруден бас тартылуға әкеп соқтыруы мүмкін.</w:t>
      </w:r>
    </w:p>
    <w:p w14:paraId="7418BB0B" w14:textId="77777777" w:rsidR="00C04CDB" w:rsidRPr="00824F25" w:rsidRDefault="00824F25">
      <w:pPr>
        <w:spacing w:after="0"/>
        <w:jc w:val="both"/>
        <w:rPr>
          <w:lang w:val="ru-RU"/>
        </w:rPr>
      </w:pPr>
      <w:bookmarkStart w:id="39" w:name="z43"/>
      <w:bookmarkEnd w:id="38"/>
      <w:r>
        <w:rPr>
          <w:color w:val="000000"/>
          <w:sz w:val="28"/>
        </w:rPr>
        <w:t>     </w:t>
      </w:r>
      <w:r w:rsidRPr="00824F25">
        <w:rPr>
          <w:color w:val="000000"/>
          <w:sz w:val="28"/>
          <w:lang w:val="ru-RU"/>
        </w:rPr>
        <w:t xml:space="preserve"> Сақтандыру оқиғаларының туындауына байланысты моральдық зиянды үшінші тұлғаларға өтеп беру сақтандыру ұйымдарына жүктелмейді. Сақтандыру оқиғасы туындаған кезде моральдық зиянды өтеу автокөлік құралының иесіне немесе тасымалдаушыға жүктелуге тиіс.</w:t>
      </w:r>
    </w:p>
    <w:bookmarkEnd w:id="39"/>
    <w:p w14:paraId="7418BB0C"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19-тармаққа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0D" w14:textId="77777777" w:rsidR="00C04CDB" w:rsidRPr="00824F25" w:rsidRDefault="00824F25">
      <w:pPr>
        <w:spacing w:after="0"/>
        <w:jc w:val="both"/>
        <w:rPr>
          <w:lang w:val="ru-RU"/>
        </w:rPr>
      </w:pPr>
      <w:bookmarkStart w:id="40" w:name="z44"/>
      <w:r w:rsidRPr="00824F25">
        <w:rPr>
          <w:color w:val="000000"/>
          <w:sz w:val="28"/>
          <w:lang w:val="ru-RU"/>
        </w:rPr>
        <w:t xml:space="preserve"> </w:t>
      </w:r>
      <w:r>
        <w:rPr>
          <w:color w:val="000000"/>
          <w:sz w:val="28"/>
        </w:rPr>
        <w:t>     </w:t>
      </w:r>
      <w:r w:rsidRPr="00824F25">
        <w:rPr>
          <w:color w:val="000000"/>
          <w:sz w:val="28"/>
          <w:lang w:val="ru-RU"/>
        </w:rPr>
        <w:t xml:space="preserve"> 20. Жәбірленушімен татуласуға байланысты істерді қысқарту туралы өтініш болғанда, соттар ҚК-нің 68-бабының талаптарын қатаң сақтауы және "Қазақстан Республикасы Қылмыстық кодексінің 67-бабын қолдану жөніндегі сот практикасы туралы"  Қазақстан Республикасы Жоғарғы Сотының 2001 жылғы 21 маусымдағы № 4 нормативтік қаулысында берілген түсіндірулерді басшылыққа алуы тиіс.</w:t>
      </w:r>
    </w:p>
    <w:p w14:paraId="7418BB0E" w14:textId="77777777" w:rsidR="00C04CDB" w:rsidRPr="00824F25" w:rsidRDefault="00824F25">
      <w:pPr>
        <w:spacing w:after="0"/>
        <w:jc w:val="both"/>
        <w:rPr>
          <w:lang w:val="ru-RU"/>
        </w:rPr>
      </w:pPr>
      <w:bookmarkStart w:id="41" w:name="z45"/>
      <w:bookmarkEnd w:id="40"/>
      <w:r w:rsidRPr="00824F25">
        <w:rPr>
          <w:color w:val="000000"/>
          <w:sz w:val="28"/>
          <w:lang w:val="ru-RU"/>
        </w:rPr>
        <w:t xml:space="preserve"> </w:t>
      </w:r>
      <w:r>
        <w:rPr>
          <w:color w:val="000000"/>
          <w:sz w:val="28"/>
        </w:rPr>
        <w:t>     </w:t>
      </w:r>
      <w:r w:rsidRPr="00824F25">
        <w:rPr>
          <w:color w:val="000000"/>
          <w:sz w:val="28"/>
          <w:lang w:val="ru-RU"/>
        </w:rPr>
        <w:t xml:space="preserve"> Егер адамның әрекеттері ҚК-нің 345-бабының бірінші, екінші бөліктерінде және 346-бабының бірінші, екінші, үшінші бөліктерінде және 347-бабында көзделген қылмыстық құқық бұзушылықтардың жиынтығын құрайтын болса, онда ҚК-нің 68-бабын қолдану туралы мәселе әрбір әрекетке қатысты жеке шешіледі.</w:t>
      </w:r>
    </w:p>
    <w:bookmarkEnd w:id="41"/>
    <w:p w14:paraId="7418BB0F" w14:textId="77777777" w:rsidR="00C04CDB" w:rsidRPr="00824F25" w:rsidRDefault="00824F25">
      <w:pPr>
        <w:spacing w:after="0"/>
        <w:jc w:val="both"/>
        <w:rPr>
          <w:lang w:val="ru-RU"/>
        </w:rPr>
      </w:pPr>
      <w:r w:rsidRPr="00824F25">
        <w:rPr>
          <w:color w:val="000000"/>
          <w:sz w:val="28"/>
          <w:lang w:val="ru-RU"/>
        </w:rPr>
        <w:t xml:space="preserve"> </w:t>
      </w:r>
      <w:r>
        <w:rPr>
          <w:color w:val="000000"/>
          <w:sz w:val="28"/>
        </w:rPr>
        <w:t>     </w:t>
      </w:r>
      <w:r w:rsidRPr="00824F25">
        <w:rPr>
          <w:color w:val="000000"/>
          <w:sz w:val="28"/>
          <w:lang w:val="ru-RU"/>
        </w:rPr>
        <w:t xml:space="preserve"> Бұл ретте соттар ҚК-нің 68-бабының ережелері абайсызда бір немесе бірнеше адамның өліміне әкеп соққан ҚК-нің 345, 346, 348, 349, 351-баптарында </w:t>
      </w:r>
      <w:r w:rsidRPr="00824F25">
        <w:rPr>
          <w:color w:val="000000"/>
          <w:sz w:val="28"/>
          <w:lang w:val="ru-RU"/>
        </w:rPr>
        <w:lastRenderedPageBreak/>
        <w:t>көзделген қылмыстық құқық бұзушылықтарды жасаған адамдарға қолданылмайтындығын ескергендері жөн.</w:t>
      </w:r>
    </w:p>
    <w:p w14:paraId="7418BB10"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20-тармаққа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11" w14:textId="77777777" w:rsidR="00C04CDB" w:rsidRPr="00824F25" w:rsidRDefault="00824F25">
      <w:pPr>
        <w:spacing w:after="0"/>
        <w:jc w:val="both"/>
        <w:rPr>
          <w:lang w:val="ru-RU"/>
        </w:rPr>
      </w:pPr>
      <w:bookmarkStart w:id="42" w:name="z46"/>
      <w:r w:rsidRPr="00824F25">
        <w:rPr>
          <w:color w:val="000000"/>
          <w:sz w:val="28"/>
          <w:lang w:val="ru-RU"/>
        </w:rPr>
        <w:t xml:space="preserve"> </w:t>
      </w:r>
      <w:r>
        <w:rPr>
          <w:color w:val="000000"/>
          <w:sz w:val="28"/>
        </w:rPr>
        <w:t>     </w:t>
      </w:r>
      <w:r w:rsidRPr="00824F25">
        <w:rPr>
          <w:color w:val="000000"/>
          <w:sz w:val="28"/>
          <w:lang w:val="ru-RU"/>
        </w:rPr>
        <w:t xml:space="preserve"> 21. ҚК-нің 345, 346, 348, 349, 351-баптарында көзделген қылмыстық құқық бұзушылықтарды жасауға айыпталған адамға қатысты қылмыстық іс қылмыстық және қылмыстық іс жүргізу заңдарында көзделген негіздермен тоқтатылғаннан кейін, адам "Әкімшілік құқық бұзушылық туралы" Қазақстан Республикасы кодексінің 62-бабының алтыншы бөлігіне сәйкес, оның әрекеттерінде әкімшілік құқық бұзушылық белгілері болған жағдайларда ғана қылмыстық істі тоқтату туралы шешім қабылданған күннен бастап үш айдан кешіктірілмей әкімшілік жауапкершілікке тартылуы мүмкін.</w:t>
      </w:r>
    </w:p>
    <w:p w14:paraId="7418BB12" w14:textId="77777777" w:rsidR="00C04CDB" w:rsidRPr="00824F25" w:rsidRDefault="00824F25">
      <w:pPr>
        <w:spacing w:after="0"/>
        <w:jc w:val="both"/>
        <w:rPr>
          <w:lang w:val="ru-RU"/>
        </w:rPr>
      </w:pPr>
      <w:bookmarkStart w:id="43" w:name="z47"/>
      <w:bookmarkEnd w:id="42"/>
      <w:r>
        <w:rPr>
          <w:color w:val="000000"/>
          <w:sz w:val="28"/>
        </w:rPr>
        <w:t>     </w:t>
      </w:r>
      <w:r w:rsidRPr="00824F25">
        <w:rPr>
          <w:color w:val="000000"/>
          <w:sz w:val="28"/>
          <w:lang w:val="ru-RU"/>
        </w:rPr>
        <w:t xml:space="preserve"> Материалдық және моральдық залалды өндіру мәселесі азаматтық сот ісін жүргізу тәртібімен шешілуі мүмкін.</w:t>
      </w:r>
    </w:p>
    <w:bookmarkEnd w:id="43"/>
    <w:p w14:paraId="7418BB13"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21-тармаққа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14" w14:textId="77777777" w:rsidR="00C04CDB" w:rsidRPr="00824F25" w:rsidRDefault="00824F25">
      <w:pPr>
        <w:spacing w:after="0"/>
        <w:jc w:val="both"/>
        <w:rPr>
          <w:lang w:val="ru-RU"/>
        </w:rPr>
      </w:pPr>
      <w:bookmarkStart w:id="44" w:name="z48"/>
      <w:r w:rsidRPr="00824F25">
        <w:rPr>
          <w:color w:val="000000"/>
          <w:sz w:val="28"/>
          <w:lang w:val="ru-RU"/>
        </w:rPr>
        <w:t xml:space="preserve"> </w:t>
      </w:r>
      <w:r>
        <w:rPr>
          <w:color w:val="000000"/>
          <w:sz w:val="28"/>
        </w:rPr>
        <w:t>     </w:t>
      </w:r>
      <w:r w:rsidRPr="00824F25">
        <w:rPr>
          <w:color w:val="000000"/>
          <w:sz w:val="28"/>
          <w:lang w:val="ru-RU"/>
        </w:rPr>
        <w:t xml:space="preserve"> 22.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5510"/>
        <w:gridCol w:w="4267"/>
      </w:tblGrid>
      <w:tr w:rsidR="00C04CDB" w14:paraId="7418BB17" w14:textId="77777777">
        <w:trPr>
          <w:trHeight w:val="30"/>
          <w:tblCellSpacing w:w="0" w:type="auto"/>
        </w:trPr>
        <w:tc>
          <w:tcPr>
            <w:tcW w:w="6937" w:type="dxa"/>
            <w:tcMar>
              <w:top w:w="15" w:type="dxa"/>
              <w:left w:w="15" w:type="dxa"/>
              <w:bottom w:w="15" w:type="dxa"/>
              <w:right w:w="15" w:type="dxa"/>
            </w:tcMar>
            <w:vAlign w:val="center"/>
          </w:tcPr>
          <w:bookmarkEnd w:id="44"/>
          <w:p w14:paraId="7418BB15" w14:textId="77777777" w:rsidR="00C04CDB" w:rsidRDefault="00824F25">
            <w:pPr>
              <w:spacing w:after="20"/>
              <w:ind w:left="20"/>
              <w:jc w:val="both"/>
            </w:pPr>
            <w:r w:rsidRPr="00824F25">
              <w:rPr>
                <w:color w:val="000000"/>
                <w:sz w:val="20"/>
                <w:lang w:val="ru-RU"/>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
        </w:tc>
        <w:tc>
          <w:tcPr>
            <w:tcW w:w="5363" w:type="dxa"/>
            <w:tcMar>
              <w:top w:w="15" w:type="dxa"/>
              <w:left w:w="15" w:type="dxa"/>
              <w:bottom w:w="15" w:type="dxa"/>
              <w:right w:w="15" w:type="dxa"/>
            </w:tcMar>
            <w:vAlign w:val="center"/>
          </w:tcPr>
          <w:p w14:paraId="7418BB16" w14:textId="77777777" w:rsidR="00C04CDB" w:rsidRDefault="00824F25">
            <w:pPr>
              <w:spacing w:after="0"/>
              <w:jc w:val="both"/>
            </w:pPr>
            <w:r>
              <w:br/>
            </w:r>
          </w:p>
        </w:tc>
      </w:tr>
      <w:tr w:rsidR="00C04CDB" w14:paraId="7418BB1A" w14:textId="77777777">
        <w:trPr>
          <w:trHeight w:val="30"/>
          <w:tblCellSpacing w:w="0" w:type="auto"/>
        </w:trPr>
        <w:tc>
          <w:tcPr>
            <w:tcW w:w="6937" w:type="dxa"/>
            <w:tcMar>
              <w:top w:w="15" w:type="dxa"/>
              <w:left w:w="15" w:type="dxa"/>
              <w:bottom w:w="15" w:type="dxa"/>
              <w:right w:w="15" w:type="dxa"/>
            </w:tcMar>
            <w:vAlign w:val="center"/>
          </w:tcPr>
          <w:p w14:paraId="7418BB18" w14:textId="77777777" w:rsidR="00C04CDB" w:rsidRDefault="00824F25">
            <w:pPr>
              <w:spacing w:after="20"/>
              <w:ind w:left="20"/>
              <w:jc w:val="both"/>
            </w:pP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p>
        </w:tc>
        <w:tc>
          <w:tcPr>
            <w:tcW w:w="5363" w:type="dxa"/>
            <w:tcMar>
              <w:top w:w="15" w:type="dxa"/>
              <w:left w:w="15" w:type="dxa"/>
              <w:bottom w:w="15" w:type="dxa"/>
              <w:right w:w="15" w:type="dxa"/>
            </w:tcMar>
            <w:vAlign w:val="center"/>
          </w:tcPr>
          <w:p w14:paraId="7418BB19" w14:textId="77777777" w:rsidR="00C04CDB" w:rsidRDefault="00824F25">
            <w:pPr>
              <w:spacing w:after="20"/>
              <w:ind w:left="20"/>
              <w:jc w:val="both"/>
            </w:pPr>
            <w:r>
              <w:rPr>
                <w:color w:val="000000"/>
                <w:sz w:val="20"/>
              </w:rPr>
              <w:t xml:space="preserve">Б. </w:t>
            </w:r>
            <w:proofErr w:type="spellStart"/>
            <w:r>
              <w:rPr>
                <w:color w:val="000000"/>
                <w:sz w:val="20"/>
              </w:rPr>
              <w:t>Бекназаров</w:t>
            </w:r>
            <w:proofErr w:type="spellEnd"/>
          </w:p>
        </w:tc>
      </w:tr>
      <w:tr w:rsidR="00C04CDB" w14:paraId="7418BB1D" w14:textId="77777777">
        <w:trPr>
          <w:trHeight w:val="30"/>
          <w:tblCellSpacing w:w="0" w:type="auto"/>
        </w:trPr>
        <w:tc>
          <w:tcPr>
            <w:tcW w:w="6937" w:type="dxa"/>
            <w:tcMar>
              <w:top w:w="15" w:type="dxa"/>
              <w:left w:w="15" w:type="dxa"/>
              <w:bottom w:w="15" w:type="dxa"/>
              <w:right w:w="15" w:type="dxa"/>
            </w:tcMar>
            <w:vAlign w:val="center"/>
          </w:tcPr>
          <w:p w14:paraId="7418BB1B" w14:textId="77777777" w:rsidR="00C04CDB" w:rsidRDefault="00824F25">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
        </w:tc>
        <w:tc>
          <w:tcPr>
            <w:tcW w:w="5363" w:type="dxa"/>
            <w:tcMar>
              <w:top w:w="15" w:type="dxa"/>
              <w:left w:w="15" w:type="dxa"/>
              <w:bottom w:w="15" w:type="dxa"/>
              <w:right w:w="15" w:type="dxa"/>
            </w:tcMar>
            <w:vAlign w:val="center"/>
          </w:tcPr>
          <w:p w14:paraId="7418BB1C" w14:textId="77777777" w:rsidR="00C04CDB" w:rsidRDefault="00824F25">
            <w:pPr>
              <w:spacing w:after="0"/>
              <w:jc w:val="both"/>
            </w:pPr>
            <w:r>
              <w:br/>
            </w:r>
          </w:p>
        </w:tc>
      </w:tr>
      <w:tr w:rsidR="00C04CDB" w14:paraId="7418BB20" w14:textId="77777777">
        <w:trPr>
          <w:trHeight w:val="30"/>
          <w:tblCellSpacing w:w="0" w:type="auto"/>
        </w:trPr>
        <w:tc>
          <w:tcPr>
            <w:tcW w:w="6937" w:type="dxa"/>
            <w:tcMar>
              <w:top w:w="15" w:type="dxa"/>
              <w:left w:w="15" w:type="dxa"/>
              <w:bottom w:w="15" w:type="dxa"/>
              <w:right w:w="15" w:type="dxa"/>
            </w:tcMar>
            <w:vAlign w:val="center"/>
          </w:tcPr>
          <w:p w14:paraId="7418BB1E" w14:textId="77777777" w:rsidR="00C04CDB" w:rsidRDefault="00824F25">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5363" w:type="dxa"/>
            <w:tcMar>
              <w:top w:w="15" w:type="dxa"/>
              <w:left w:w="15" w:type="dxa"/>
              <w:bottom w:w="15" w:type="dxa"/>
              <w:right w:w="15" w:type="dxa"/>
            </w:tcMar>
            <w:vAlign w:val="center"/>
          </w:tcPr>
          <w:p w14:paraId="7418BB1F" w14:textId="77777777" w:rsidR="00C04CDB" w:rsidRDefault="00824F25">
            <w:pPr>
              <w:spacing w:after="0"/>
              <w:jc w:val="both"/>
            </w:pPr>
            <w:r>
              <w:br/>
            </w:r>
          </w:p>
        </w:tc>
      </w:tr>
      <w:tr w:rsidR="00C04CDB" w14:paraId="7418BB23" w14:textId="77777777">
        <w:trPr>
          <w:trHeight w:val="30"/>
          <w:tblCellSpacing w:w="0" w:type="auto"/>
        </w:trPr>
        <w:tc>
          <w:tcPr>
            <w:tcW w:w="6937" w:type="dxa"/>
            <w:tcMar>
              <w:top w:w="15" w:type="dxa"/>
              <w:left w:w="15" w:type="dxa"/>
              <w:bottom w:w="15" w:type="dxa"/>
              <w:right w:w="15" w:type="dxa"/>
            </w:tcMar>
            <w:vAlign w:val="center"/>
          </w:tcPr>
          <w:p w14:paraId="7418BB21" w14:textId="77777777" w:rsidR="00C04CDB" w:rsidRDefault="00824F25">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p>
        </w:tc>
        <w:tc>
          <w:tcPr>
            <w:tcW w:w="5363" w:type="dxa"/>
            <w:tcMar>
              <w:top w:w="15" w:type="dxa"/>
              <w:left w:w="15" w:type="dxa"/>
              <w:bottom w:w="15" w:type="dxa"/>
              <w:right w:w="15" w:type="dxa"/>
            </w:tcMar>
            <w:vAlign w:val="center"/>
          </w:tcPr>
          <w:p w14:paraId="7418BB22" w14:textId="77777777" w:rsidR="00C04CDB" w:rsidRDefault="00824F25">
            <w:pPr>
              <w:spacing w:after="20"/>
              <w:ind w:left="20"/>
              <w:jc w:val="both"/>
            </w:pPr>
            <w:r>
              <w:rPr>
                <w:color w:val="000000"/>
                <w:sz w:val="20"/>
              </w:rPr>
              <w:t xml:space="preserve">Ж. </w:t>
            </w:r>
            <w:proofErr w:type="spellStart"/>
            <w:r>
              <w:rPr>
                <w:color w:val="000000"/>
                <w:sz w:val="20"/>
              </w:rPr>
              <w:t>Бәйішев</w:t>
            </w:r>
            <w:proofErr w:type="spellEnd"/>
          </w:p>
        </w:tc>
      </w:tr>
    </w:tbl>
    <w:p w14:paraId="7418BB24" w14:textId="77777777" w:rsidR="00C04CDB" w:rsidRDefault="00824F25">
      <w:pPr>
        <w:spacing w:after="0"/>
      </w:pPr>
      <w:r>
        <w:br/>
      </w:r>
    </w:p>
    <w:p w14:paraId="7418BB25" w14:textId="77777777" w:rsidR="00C04CDB" w:rsidRDefault="00824F25">
      <w:pPr>
        <w:spacing w:after="0"/>
      </w:pPr>
      <w:r>
        <w:br/>
      </w:r>
      <w:r>
        <w:br/>
      </w:r>
    </w:p>
    <w:p w14:paraId="7418BB26" w14:textId="77777777" w:rsidR="00C04CDB" w:rsidRDefault="00824F25">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C04CD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4CDB"/>
    <w:rsid w:val="006F4476"/>
    <w:rsid w:val="00824F25"/>
    <w:rsid w:val="00B02E38"/>
    <w:rsid w:val="00C04CDB"/>
    <w:rsid w:val="00FF13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BABE"/>
  <w15:docId w15:val="{167835CC-F586-4EED-B5BF-6FFC0CF9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3985</Words>
  <Characters>22718</Characters>
  <Application>Microsoft Office Word</Application>
  <DocSecurity>0</DocSecurity>
  <Lines>189</Lines>
  <Paragraphs>53</Paragraphs>
  <ScaleCrop>false</ScaleCrop>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5</cp:revision>
  <dcterms:created xsi:type="dcterms:W3CDTF">2023-07-29T17:31:00Z</dcterms:created>
  <dcterms:modified xsi:type="dcterms:W3CDTF">2023-11-30T05:51:00Z</dcterms:modified>
</cp:coreProperties>
</file>