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5755" w14:textId="77777777" w:rsidR="00D42D60" w:rsidRDefault="00D569C7">
      <w:pPr>
        <w:spacing w:after="0"/>
      </w:pPr>
      <w:r>
        <w:rPr>
          <w:noProof/>
        </w:rPr>
        <w:drawing>
          <wp:inline distT="0" distB="0" distL="0" distR="0" wp14:anchorId="596557DB" wp14:editId="596557DC">
            <wp:extent cx="2057400" cy="571500"/>
            <wp:effectExtent l="0" t="0" r="0" b="0"/>
            <wp:docPr id="418454350" name="Рисунок 41845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55756" w14:textId="77777777" w:rsidR="00D42D60" w:rsidRDefault="00D569C7">
      <w:pPr>
        <w:spacing w:after="0"/>
      </w:pP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Республикасы </w:t>
      </w:r>
      <w:proofErr w:type="spellStart"/>
      <w:r>
        <w:rPr>
          <w:b/>
          <w:color w:val="000000"/>
          <w:sz w:val="28"/>
        </w:rPr>
        <w:t>соттарының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шығыстары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9655757" w14:textId="77777777" w:rsidR="00D42D60" w:rsidRDefault="00D569C7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9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9655758" w14:textId="77777777" w:rsidR="00D42D60" w:rsidRDefault="00D569C7">
      <w:pPr>
        <w:spacing w:after="0"/>
        <w:jc w:val="both"/>
      </w:pPr>
      <w:r>
        <w:rPr>
          <w:color w:val="FF0000"/>
          <w:sz w:val="28"/>
        </w:rPr>
        <w:t>      ХАБАРЛАНДЫРУ</w:t>
      </w:r>
    </w:p>
    <w:p w14:paraId="59655759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–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22.12.2017 № 14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>.</w:t>
      </w:r>
    </w:p>
    <w:p w14:paraId="5965575A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"АІЖК", "АІЖК-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"АПК-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 –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22.12.2017 № 14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>.</w:t>
      </w:r>
    </w:p>
    <w:p w14:paraId="5965575B" w14:textId="77777777" w:rsidR="00D42D60" w:rsidRDefault="00D569C7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, </w:t>
      </w:r>
    </w:p>
    <w:bookmarkEnd w:id="0"/>
    <w:p w14:paraId="5965575C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5D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p w14:paraId="5965575E" w14:textId="77777777" w:rsidR="00D42D60" w:rsidRDefault="00D569C7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АПК)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)"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70-тарауына,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"/>
    <w:p w14:paraId="5965575F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Достастығы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келісіміне</w:t>
      </w:r>
      <w:proofErr w:type="spellEnd"/>
      <w:r>
        <w:rPr>
          <w:color w:val="000000"/>
          <w:sz w:val="28"/>
        </w:rPr>
        <w:t xml:space="preserve"> (1993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желтоқсаны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Ашгабат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59655760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61" w14:textId="77777777" w:rsidR="00D42D60" w:rsidRDefault="00D569C7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59655762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63" w14:textId="77777777" w:rsidR="00D42D60" w:rsidRDefault="00D569C7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607-бабына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609-бабының 1-тармағында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телнұсқаларын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59655764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59655765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.</w:t>
      </w:r>
    </w:p>
    <w:p w14:paraId="59655766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67" w14:textId="77777777" w:rsidR="00D42D60" w:rsidRDefault="00D569C7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608-бабының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жатқызылады</w:t>
      </w:r>
      <w:proofErr w:type="spellEnd"/>
      <w:r>
        <w:rPr>
          <w:color w:val="000000"/>
          <w:sz w:val="28"/>
        </w:rPr>
        <w:t xml:space="preserve">: </w:t>
      </w:r>
    </w:p>
    <w:bookmarkEnd w:id="4"/>
    <w:p w14:paraId="59655768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69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6A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6B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мирасқоры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6C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. </w:t>
      </w:r>
    </w:p>
    <w:p w14:paraId="5965576D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223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бизнес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965576E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965576F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</w:t>
      </w:r>
      <w:proofErr w:type="spellEnd"/>
      <w:r>
        <w:rPr>
          <w:color w:val="000000"/>
          <w:sz w:val="28"/>
        </w:rPr>
        <w:t xml:space="preserve">)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59655770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71" w14:textId="77777777" w:rsidR="00D42D60" w:rsidRDefault="00D569C7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610-бабымен </w:t>
      </w:r>
      <w:proofErr w:type="spellStart"/>
      <w:r>
        <w:rPr>
          <w:color w:val="000000"/>
          <w:sz w:val="28"/>
        </w:rPr>
        <w:t>соттардағы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: </w:t>
      </w:r>
    </w:p>
    <w:bookmarkEnd w:id="5"/>
    <w:p w14:paraId="59655772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өсімпұлмен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0,1 </w:t>
      </w:r>
      <w:proofErr w:type="spellStart"/>
      <w:r>
        <w:rPr>
          <w:color w:val="000000"/>
          <w:sz w:val="28"/>
        </w:rPr>
        <w:t>пайызын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500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өсімпұлмен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пайызын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мың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>;</w:t>
      </w:r>
    </w:p>
    <w:p w14:paraId="59655773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шағымнан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74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75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76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талапкерлермен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пропорционалды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77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жіктелуі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78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абыройын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59655779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7A" w14:textId="77777777" w:rsidR="00D42D60" w:rsidRDefault="00D569C7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түбегейлі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616-</w:t>
      </w:r>
      <w:proofErr w:type="gramStart"/>
      <w:r>
        <w:rPr>
          <w:color w:val="000000"/>
          <w:sz w:val="28"/>
        </w:rPr>
        <w:t xml:space="preserve">бабында  </w:t>
      </w:r>
      <w:proofErr w:type="spellStart"/>
      <w:r>
        <w:rPr>
          <w:color w:val="000000"/>
          <w:sz w:val="28"/>
        </w:rPr>
        <w:t>көрсетілген</w:t>
      </w:r>
      <w:proofErr w:type="spellEnd"/>
      <w:proofErr w:type="gramEnd"/>
      <w:r>
        <w:rPr>
          <w:color w:val="000000"/>
          <w:sz w:val="28"/>
        </w:rPr>
        <w:t xml:space="preserve">. </w:t>
      </w:r>
    </w:p>
    <w:bookmarkEnd w:id="6"/>
    <w:p w14:paraId="5965577B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Судьяға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: </w:t>
      </w:r>
    </w:p>
    <w:p w14:paraId="5965577C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616-бабында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7D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әкелікті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5965577E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7F" w14:textId="77777777" w:rsidR="00D42D60" w:rsidRDefault="00D569C7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Заңдарға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59655780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деректемелер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бенефициары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коды</w:t>
      </w:r>
      <w:proofErr w:type="spellEnd"/>
      <w:r>
        <w:rPr>
          <w:color w:val="000000"/>
          <w:sz w:val="28"/>
        </w:rPr>
        <w:t xml:space="preserve">, БЖК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келтіреді</w:t>
      </w:r>
      <w:proofErr w:type="spellEnd"/>
      <w:r>
        <w:rPr>
          <w:color w:val="000000"/>
          <w:sz w:val="28"/>
        </w:rPr>
        <w:t>.</w:t>
      </w:r>
    </w:p>
    <w:p w14:paraId="59655781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9655782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59655783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84" w14:textId="77777777" w:rsidR="00D42D60" w:rsidRDefault="00D569C7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чектер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түбіртектер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11-VI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терминалдар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банкоматтар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>.</w:t>
      </w:r>
    </w:p>
    <w:bookmarkEnd w:id="8"/>
    <w:p w14:paraId="59655785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төлемқұжаттың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59655786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15.07.2014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87" w14:textId="77777777" w:rsidR="00D42D60" w:rsidRDefault="00D569C7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623-бабы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9"/>
    <w:p w14:paraId="59655788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89" w14:textId="77777777" w:rsidR="00D42D60" w:rsidRDefault="00D569C7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bookmarkEnd w:id="10"/>
    <w:p w14:paraId="5965578A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</w:p>
    <w:p w14:paraId="5965578B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: </w:t>
      </w:r>
    </w:p>
    <w:p w14:paraId="5965578C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610-бабы 1-тармағы 7)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аренда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контрактың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5965578D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 157-1-бабының 3-тармағында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965578E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талапкерлер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965578F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 xml:space="preserve">. </w:t>
      </w:r>
    </w:p>
    <w:p w14:paraId="59655790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. </w:t>
      </w:r>
    </w:p>
    <w:p w14:paraId="59655791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59655792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ауыртпалықтан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ауыртпалық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9655793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94" w14:textId="77777777" w:rsidR="00D42D60" w:rsidRDefault="00D569C7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151, 152-баптарының,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277-баптың 1), 2) </w:t>
      </w:r>
      <w:proofErr w:type="spellStart"/>
      <w:r>
        <w:rPr>
          <w:color w:val="000000"/>
          <w:sz w:val="28"/>
        </w:rPr>
        <w:t>тармақшаларының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279-баптың 1), 2) </w:t>
      </w:r>
      <w:proofErr w:type="spellStart"/>
      <w:r>
        <w:rPr>
          <w:color w:val="000000"/>
          <w:sz w:val="28"/>
        </w:rPr>
        <w:t>тармақшаларының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108-бабы 1-тармағының 2), 3), 4), 5)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108-бабының 1-тармағының 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қайтарылады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59655795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түбіртектің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59655796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төленбейді</w:t>
      </w:r>
      <w:proofErr w:type="spellEnd"/>
      <w:r>
        <w:rPr>
          <w:color w:val="000000"/>
          <w:sz w:val="28"/>
        </w:rPr>
        <w:t xml:space="preserve">. </w:t>
      </w:r>
    </w:p>
    <w:p w14:paraId="59655797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277-бабының 1),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279-баптың 1),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 xml:space="preserve">. </w:t>
      </w:r>
    </w:p>
    <w:p w14:paraId="59655798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59655799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108-бабындағы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965579A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жанжалды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партисипативтік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115-бабында </w:t>
      </w:r>
      <w:proofErr w:type="spellStart"/>
      <w:r>
        <w:rPr>
          <w:color w:val="000000"/>
          <w:sz w:val="28"/>
        </w:rPr>
        <w:t>регламенттелген</w:t>
      </w:r>
      <w:proofErr w:type="spellEnd"/>
      <w:r>
        <w:rPr>
          <w:color w:val="000000"/>
          <w:sz w:val="28"/>
        </w:rPr>
        <w:t>.</w:t>
      </w:r>
    </w:p>
    <w:p w14:paraId="5965579B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9C" w14:textId="77777777" w:rsidR="00D42D60" w:rsidRDefault="00D569C7">
      <w:pPr>
        <w:spacing w:after="0"/>
        <w:jc w:val="both"/>
      </w:pPr>
      <w:bookmarkStart w:id="12" w:name="z22"/>
      <w:r>
        <w:rPr>
          <w:color w:val="000000"/>
          <w:sz w:val="28"/>
        </w:rPr>
        <w:t xml:space="preserve">       11-1. Істерді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12, 13-тарауларындағы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8-тарауының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12"/>
    <w:p w14:paraId="5965579D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108-бабының 9)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965579E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11-1-тармақпен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9F" w14:textId="77777777" w:rsidR="00D42D60" w:rsidRDefault="00D569C7">
      <w:pPr>
        <w:spacing w:after="0"/>
        <w:jc w:val="both"/>
      </w:pPr>
      <w:bookmarkStart w:id="13" w:name="z13"/>
      <w:r>
        <w:rPr>
          <w:color w:val="000000"/>
          <w:sz w:val="28"/>
        </w:rPr>
        <w:lastRenderedPageBreak/>
        <w:t xml:space="preserve">       12.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108</w:t>
      </w:r>
      <w:r>
        <w:rPr>
          <w:color w:val="000000"/>
          <w:sz w:val="28"/>
          <w:u w:val="single"/>
        </w:rPr>
        <w:t>-бабында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түбегейлі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596557A0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шығыстарға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айқындауға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жатқызылуы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96557A1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: </w:t>
      </w:r>
    </w:p>
    <w:p w14:paraId="596557A2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куәларға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аудармашыларға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өтелуі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жатқызылады</w:t>
      </w:r>
      <w:proofErr w:type="spellEnd"/>
      <w:proofErr w:type="gramEnd"/>
      <w:r>
        <w:rPr>
          <w:color w:val="000000"/>
          <w:sz w:val="28"/>
        </w:rPr>
        <w:t xml:space="preserve">; </w:t>
      </w:r>
    </w:p>
    <w:p w14:paraId="596557A3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110, 111-баптарымен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өтеледі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A4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774-бабы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A5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алдын-ала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депозитіне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депозиттік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өтелмейді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A6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ошарсыз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банкроттығы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хабарландырулармен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A7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108-бабының 2), 3), 4), 6), 9)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өтетіледі</w:t>
      </w:r>
      <w:proofErr w:type="spellEnd"/>
      <w:r>
        <w:rPr>
          <w:color w:val="000000"/>
          <w:sz w:val="28"/>
        </w:rPr>
        <w:t xml:space="preserve">. </w:t>
      </w:r>
    </w:p>
    <w:p w14:paraId="596557A8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lastRenderedPageBreak/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A9" w14:textId="77777777" w:rsidR="00D42D60" w:rsidRDefault="00D569C7">
      <w:pPr>
        <w:spacing w:after="0"/>
        <w:jc w:val="both"/>
      </w:pPr>
      <w:bookmarkStart w:id="14" w:name="z14"/>
      <w:r>
        <w:rPr>
          <w:color w:val="000000"/>
          <w:sz w:val="28"/>
        </w:rPr>
        <w:t xml:space="preserve">       13.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114</w:t>
      </w:r>
      <w:r>
        <w:rPr>
          <w:color w:val="000000"/>
          <w:sz w:val="28"/>
          <w:u w:val="single"/>
        </w:rPr>
        <w:t>-бабы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ысырабынан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: </w:t>
      </w:r>
    </w:p>
    <w:bookmarkEnd w:id="14"/>
    <w:p w14:paraId="596557AA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талапкерден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AB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жауапкерден</w:t>
      </w:r>
      <w:proofErr w:type="spellEnd"/>
      <w:r>
        <w:rPr>
          <w:color w:val="000000"/>
          <w:sz w:val="28"/>
        </w:rPr>
        <w:t xml:space="preserve">. </w:t>
      </w:r>
    </w:p>
    <w:p w14:paraId="596557AC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596557AD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AE" w14:textId="77777777" w:rsidR="00D42D60" w:rsidRDefault="00D569C7">
      <w:pPr>
        <w:spacing w:after="0"/>
        <w:jc w:val="both"/>
      </w:pPr>
      <w:bookmarkStart w:id="15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көмегіне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109, 113-баптарының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113-бабында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bookmarkEnd w:id="15"/>
    <w:p w14:paraId="596557AF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түбіртек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8-бабының 4-тармағында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парасаттылық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96557B0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96557B1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30 </w:t>
      </w:r>
      <w:proofErr w:type="spellStart"/>
      <w:r>
        <w:rPr>
          <w:color w:val="FF0000"/>
          <w:sz w:val="28"/>
        </w:rPr>
        <w:t>желтоқсандағы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B2" w14:textId="77777777" w:rsidR="00D42D60" w:rsidRDefault="00D569C7">
      <w:pPr>
        <w:spacing w:after="0"/>
        <w:jc w:val="both"/>
      </w:pPr>
      <w:bookmarkStart w:id="16" w:name="z16"/>
      <w:r>
        <w:rPr>
          <w:color w:val="000000"/>
          <w:sz w:val="28"/>
        </w:rPr>
        <w:lastRenderedPageBreak/>
        <w:t xml:space="preserve">       15.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226-бабының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17-тармағына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6"/>
    <w:p w14:paraId="596557B3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: </w:t>
      </w:r>
    </w:p>
    <w:p w14:paraId="596557B4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көрсетіліп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B5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B6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ақысыз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proofErr w:type="gramStart"/>
      <w:r>
        <w:rPr>
          <w:color w:val="000000"/>
          <w:sz w:val="28"/>
        </w:rPr>
        <w:t>адвокаттық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контораға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</w:p>
    <w:p w14:paraId="596557B7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B8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616-бабы </w:t>
      </w:r>
      <w:proofErr w:type="spellStart"/>
      <w:r>
        <w:rPr>
          <w:color w:val="000000"/>
          <w:sz w:val="28"/>
        </w:rPr>
        <w:t>қарастырған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B9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BA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>.</w:t>
      </w:r>
    </w:p>
    <w:p w14:paraId="596557BB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BC" w14:textId="77777777" w:rsidR="00D42D60" w:rsidRDefault="00D569C7">
      <w:pPr>
        <w:spacing w:after="0"/>
        <w:jc w:val="both"/>
      </w:pPr>
      <w:bookmarkStart w:id="17" w:name="z17"/>
      <w:r>
        <w:rPr>
          <w:color w:val="000000"/>
          <w:sz w:val="28"/>
        </w:rPr>
        <w:t xml:space="preserve">       16.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596557BD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: </w:t>
      </w:r>
    </w:p>
    <w:p w14:paraId="596557BE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өтелмейді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BF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6557C0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219-бабының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 </w:t>
      </w:r>
    </w:p>
    <w:p w14:paraId="596557C1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алименттердің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596557C2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C3" w14:textId="77777777" w:rsidR="00D42D60" w:rsidRDefault="00D569C7">
      <w:pPr>
        <w:spacing w:after="0"/>
        <w:jc w:val="both"/>
      </w:pPr>
      <w:bookmarkStart w:id="18" w:name="z18"/>
      <w:r>
        <w:rPr>
          <w:color w:val="000000"/>
          <w:sz w:val="28"/>
        </w:rPr>
        <w:t xml:space="preserve">       17.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өтелмейді</w:t>
      </w:r>
      <w:proofErr w:type="spellEnd"/>
      <w:r>
        <w:rPr>
          <w:color w:val="000000"/>
          <w:sz w:val="28"/>
        </w:rPr>
        <w:t xml:space="preserve">. </w:t>
      </w:r>
    </w:p>
    <w:bookmarkEnd w:id="18"/>
    <w:p w14:paraId="596557C4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14:paraId="596557C5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279-бабының 6), 8)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өтейді</w:t>
      </w:r>
      <w:proofErr w:type="spellEnd"/>
      <w:r>
        <w:rPr>
          <w:color w:val="000000"/>
          <w:sz w:val="28"/>
        </w:rPr>
        <w:t>.</w:t>
      </w:r>
    </w:p>
    <w:p w14:paraId="596557C6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C7" w14:textId="77777777" w:rsidR="00D42D60" w:rsidRDefault="00D569C7">
      <w:pPr>
        <w:spacing w:after="0"/>
        <w:jc w:val="both"/>
      </w:pPr>
      <w:bookmarkStart w:id="19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616-бабында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 xml:space="preserve">. </w:t>
      </w:r>
    </w:p>
    <w:bookmarkEnd w:id="19"/>
    <w:p w14:paraId="596557C8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Апелляциялық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96557C9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96557CA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шығыстары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апелляциялық,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</w:p>
    <w:p w14:paraId="596557CB" w14:textId="77777777" w:rsidR="00D42D60" w:rsidRDefault="00D569C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109-бабының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p w14:paraId="596557CC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30.12.2011 </w:t>
      </w:r>
      <w:r>
        <w:rPr>
          <w:color w:val="000000"/>
          <w:sz w:val="28"/>
        </w:rPr>
        <w:t>№ 5</w:t>
      </w:r>
      <w:r>
        <w:rPr>
          <w:color w:val="FF0000"/>
          <w:sz w:val="28"/>
        </w:rPr>
        <w:t xml:space="preserve">;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10.02.2022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CD" w14:textId="77777777" w:rsidR="00D42D60" w:rsidRDefault="00D569C7">
      <w:pPr>
        <w:spacing w:after="0"/>
        <w:jc w:val="both"/>
      </w:pPr>
      <w:bookmarkStart w:id="20" w:name="z23"/>
      <w:r>
        <w:rPr>
          <w:color w:val="000000"/>
          <w:sz w:val="28"/>
        </w:rPr>
        <w:t xml:space="preserve">      18-1.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20"/>
    <w:p w14:paraId="596557CE" w14:textId="77777777" w:rsidR="00D42D60" w:rsidRDefault="00D569C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18-1-тармақпен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6557CF" w14:textId="77777777" w:rsidR="00D42D60" w:rsidRDefault="00D569C7">
      <w:pPr>
        <w:spacing w:after="0"/>
        <w:jc w:val="both"/>
      </w:pPr>
      <w:bookmarkStart w:id="21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1990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8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 </w:t>
      </w:r>
    </w:p>
    <w:p w14:paraId="596557D0" w14:textId="77777777" w:rsidR="00D42D60" w:rsidRDefault="00D569C7">
      <w:pPr>
        <w:spacing w:after="0"/>
        <w:jc w:val="both"/>
      </w:pPr>
      <w:bookmarkStart w:id="22" w:name="z21"/>
      <w:bookmarkEnd w:id="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D42D60" w14:paraId="596557D8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14:paraId="596557D1" w14:textId="77777777" w:rsidR="00D42D60" w:rsidRPr="00D569C7" w:rsidRDefault="00D569C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569C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596557D2" w14:textId="77777777" w:rsidR="00D42D60" w:rsidRPr="00D569C7" w:rsidRDefault="00D42D6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96557D3" w14:textId="77777777" w:rsidR="00D42D60" w:rsidRPr="00D569C7" w:rsidRDefault="00D569C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D569C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D569C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  <w:p w14:paraId="596557D4" w14:textId="77777777" w:rsidR="00D42D60" w:rsidRPr="00D569C7" w:rsidRDefault="00D569C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D569C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596557D5" w14:textId="77777777" w:rsidR="00D42D60" w:rsidRPr="00D569C7" w:rsidRDefault="00D569C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D569C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D569C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судьясы</w:t>
            </w:r>
            <w:proofErr w:type="spellEnd"/>
            <w:r w:rsidRPr="00D569C7">
              <w:rPr>
                <w:i/>
                <w:color w:val="000000"/>
                <w:sz w:val="20"/>
                <w:lang w:val="ru-RU"/>
              </w:rPr>
              <w:t>,</w:t>
            </w:r>
          </w:p>
          <w:p w14:paraId="596557D6" w14:textId="77777777" w:rsidR="00D42D60" w:rsidRPr="00D569C7" w:rsidRDefault="00D569C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жалпы</w:t>
            </w:r>
            <w:proofErr w:type="spellEnd"/>
            <w:r w:rsidRPr="00D569C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отырыс</w:t>
            </w:r>
            <w:proofErr w:type="spellEnd"/>
            <w:r w:rsidRPr="00D569C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569C7">
              <w:rPr>
                <w:i/>
                <w:color w:val="000000"/>
                <w:sz w:val="20"/>
                <w:lang w:val="ru-RU"/>
              </w:rPr>
              <w:t>хатшысының</w:t>
            </w:r>
            <w:proofErr w:type="spellEnd"/>
          </w:p>
          <w:p w14:paraId="596557D7" w14:textId="77777777" w:rsidR="00D42D60" w:rsidRDefault="00D569C7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міндетін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атқарушы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</w:tbl>
    <w:p w14:paraId="596557D9" w14:textId="77777777" w:rsidR="00D42D60" w:rsidRDefault="00D569C7">
      <w:pPr>
        <w:spacing w:after="0"/>
      </w:pPr>
      <w:r>
        <w:br/>
      </w:r>
      <w:r>
        <w:br/>
      </w:r>
    </w:p>
    <w:p w14:paraId="596557DA" w14:textId="77777777" w:rsidR="00D42D60" w:rsidRDefault="00D569C7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42D6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D60"/>
    <w:rsid w:val="009C51DB"/>
    <w:rsid w:val="00D42D60"/>
    <w:rsid w:val="00D5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5755"/>
  <w15:docId w15:val="{610ADB53-6B99-4367-90A7-07C22BA5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4322</Words>
  <Characters>24638</Characters>
  <Application>Microsoft Office Word</Application>
  <DocSecurity>0</DocSecurity>
  <Lines>205</Lines>
  <Paragraphs>57</Paragraphs>
  <ScaleCrop>false</ScaleCrop>
  <Company/>
  <LinksUpToDate>false</LinksUpToDate>
  <CharactersWithSpaces>28903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2023-07-29T17:09:00Z</dcterms:created>
  <dcterms:modified xsi:type="dcterms:W3CDTF">2023-08-17T12:12:00Z</dcterms:modified>
</cp:coreProperties>
</file>